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53" w:rsidRPr="00E34753" w:rsidRDefault="00E34753" w:rsidP="00E3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E3475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План-график размещения заказов на поставку товаров, выполнение работ, оказание услуг</w:t>
      </w:r>
      <w:r w:rsidRPr="00E3475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для обеспечения государственных и муниципальных нужд на </w:t>
      </w:r>
      <w:r w:rsidRPr="00E34753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 2016 </w:t>
      </w:r>
      <w:r w:rsidRPr="00E3475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год</w:t>
      </w:r>
    </w:p>
    <w:p w:rsidR="00E34753" w:rsidRPr="00E34753" w:rsidRDefault="00E34753" w:rsidP="00E347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7692"/>
      </w:tblGrid>
      <w:tr w:rsidR="00E34753" w:rsidRPr="00E34753" w:rsidTr="00E34753">
        <w:trPr>
          <w:tblCellSpacing w:w="15" w:type="dxa"/>
        </w:trPr>
        <w:tc>
          <w:tcPr>
            <w:tcW w:w="1250" w:type="pct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МЕЖРАЙОННАЯ ИНСПЕКЦИЯ ФЕДЕРАЛЬНОЙ НАЛОГОВОЙ СЛУЖБЫ № 2 ПО ЛЕНИНГРАДСКОЙ ОБЛАСТИ</w:t>
            </w:r>
          </w:p>
        </w:tc>
      </w:tr>
      <w:tr w:rsidR="00E34753" w:rsidRPr="00E34753" w:rsidTr="00E34753">
        <w:trPr>
          <w:tblCellSpacing w:w="15" w:type="dxa"/>
        </w:trPr>
        <w:tc>
          <w:tcPr>
            <w:tcW w:w="2250" w:type="dxa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Юридический адрес,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телефон, электронная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Федерация, 187340, Ленинградская </w:t>
            </w:r>
            <w:proofErr w:type="spellStart"/>
            <w:proofErr w:type="gramStart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Кировск г, </w:t>
            </w:r>
            <w:proofErr w:type="spellStart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ЭНЕРГЕТИКОВ, 5 , +7 (81362) 21830 , imns4706@mail.ru</w:t>
            </w:r>
          </w:p>
        </w:tc>
      </w:tr>
      <w:tr w:rsidR="00E34753" w:rsidRPr="00E34753" w:rsidTr="00E34753">
        <w:trPr>
          <w:tblCellSpacing w:w="15" w:type="dxa"/>
        </w:trPr>
        <w:tc>
          <w:tcPr>
            <w:tcW w:w="2250" w:type="dxa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4706017860</w:t>
            </w:r>
          </w:p>
        </w:tc>
      </w:tr>
      <w:tr w:rsidR="00E34753" w:rsidRPr="00E34753" w:rsidTr="00E34753">
        <w:trPr>
          <w:tblCellSpacing w:w="15" w:type="dxa"/>
        </w:trPr>
        <w:tc>
          <w:tcPr>
            <w:tcW w:w="2250" w:type="dxa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470601001</w:t>
            </w:r>
          </w:p>
        </w:tc>
      </w:tr>
      <w:tr w:rsidR="00E34753" w:rsidRPr="00E34753" w:rsidTr="00E34753">
        <w:trPr>
          <w:tblCellSpacing w:w="15" w:type="dxa"/>
        </w:trPr>
        <w:tc>
          <w:tcPr>
            <w:tcW w:w="2250" w:type="dxa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41625101001</w:t>
            </w:r>
          </w:p>
        </w:tc>
      </w:tr>
    </w:tbl>
    <w:p w:rsidR="00E34753" w:rsidRPr="00E34753" w:rsidRDefault="00E34753" w:rsidP="00E3475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388"/>
        <w:gridCol w:w="584"/>
        <w:gridCol w:w="306"/>
        <w:gridCol w:w="831"/>
        <w:gridCol w:w="1253"/>
        <w:gridCol w:w="503"/>
        <w:gridCol w:w="539"/>
        <w:gridCol w:w="811"/>
        <w:gridCol w:w="1073"/>
        <w:gridCol w:w="574"/>
        <w:gridCol w:w="729"/>
        <w:gridCol w:w="695"/>
        <w:gridCol w:w="866"/>
      </w:tblGrid>
      <w:tr w:rsidR="00E34753" w:rsidRPr="00E34753" w:rsidTr="00E34753">
        <w:tc>
          <w:tcPr>
            <w:tcW w:w="0" w:type="auto"/>
            <w:vMerge w:val="restart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E34753" w:rsidRPr="00E34753" w:rsidTr="00E34753">
        <w:tc>
          <w:tcPr>
            <w:tcW w:w="0" w:type="auto"/>
            <w:vMerge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4753" w:rsidRPr="00E34753" w:rsidTr="00E34753">
        <w:tc>
          <w:tcPr>
            <w:tcW w:w="0" w:type="auto"/>
            <w:vMerge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4753" w:rsidRPr="00E34753" w:rsidTr="00E34753">
        <w:tc>
          <w:tcPr>
            <w:tcW w:w="0" w:type="auto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Подача тепловой энергии в горячей воде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теплоснабжения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550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передаче электроэнергии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электроснабжения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36.00.20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поставке питьевой воды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водоснабжения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35,49997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приему сточных вод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водоотведения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45,29989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53.10.9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почтовой связи (уведомления)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национальной почты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53.10.3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Услуги, связанные с пересылкой корреспонденции с использованием франкировальной машины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национальной почты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590,96785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электросвязи (местная связь)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Гарантирующий поставщик услуг 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электросвязи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250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В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течение года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междугородной и международной электросвязи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электросвязи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60.10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60.10.11.000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связи проводного радиовещания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электросвязи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1,8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81.21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санитарно-техническому содержанию здания Инспекции и прилегающей территории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34753" w:rsidRPr="00E34753" w:rsidRDefault="00E34753" w:rsidP="00E347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Федерального закона № 44-ФЗ);</w:t>
            </w:r>
          </w:p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877,07 / 877,07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8,77  /  263,121  /  -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12.2017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расходных материалов (оригинальных картриджей) для оборудования (копировально-множительных машин)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34753" w:rsidRPr="00E34753" w:rsidRDefault="00E34753" w:rsidP="00E3475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195,02966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1,9503  /  58,5089  /  -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10 дней с момента поставки товара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32.99.2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32.99.59.000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канцелярских принадлежностей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34753" w:rsidRPr="00E34753" w:rsidRDefault="00E34753" w:rsidP="00E34753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соответствии со Статьей 30 Федерального закона № 44-ФЗ);</w:t>
            </w:r>
          </w:p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105,61534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1,05615  /  31,6846  /  -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10 дней с момента поставки товара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br/>
              <w:t xml:space="preserve">Периодичность поставки товаров, работ, услуг: В течение 10 дней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</w:t>
            </w:r>
            <w:proofErr w:type="gramEnd"/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дня заключения контракта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31.09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31.01.12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Изготовление и поставка мебели с учетом внедрения элементов фирменного стиля ФНС России в Межрайонной ИФНС России № 2 по Ленинградской области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371,59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3,7159  /  111,477  /  -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10 дней со дня поставки товара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25.11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22.23.14.130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жалюзи для нужд Межрайонной ИФНС России № 2 по Ленинградской области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136,67333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1,36673  /  41,00199  /  -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10 дней со дня поставки товара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для нужд Межрайонной ИФНС России № 2 по Ленинградской области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Преимущества: </w:t>
            </w:r>
          </w:p>
          <w:p w:rsidR="00E34753" w:rsidRPr="00E34753" w:rsidRDefault="00E34753" w:rsidP="00E34753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 - Субъектам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149,9949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1,49995  /  44,99847  /  -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ия отдельных этапов контракта: В течение 20 дней со дня поставки товара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Возникновение непредвиденных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обстоятельств</w:t>
            </w: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Подача тепловой энергии в горячей воде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теплоснабжения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450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53.10.3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Услуги, связанные с пересылкой корреспонденции с использованием франкировальной машины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национальной почты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472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с 01.09.2016 по 30.09.2016</w:t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с 01.09.2016 по 30.09.2016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E34753" w:rsidRPr="00E34753" w:rsidTr="00E34753">
        <w:tc>
          <w:tcPr>
            <w:tcW w:w="0" w:type="auto"/>
            <w:gridSpan w:val="14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1654,8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277,9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4753" w:rsidRPr="00E34753" w:rsidTr="00E34753">
        <w:tc>
          <w:tcPr>
            <w:tcW w:w="0" w:type="auto"/>
            <w:gridSpan w:val="14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1932,7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4753" w:rsidRPr="00E34753" w:rsidTr="00E34753">
        <w:tc>
          <w:tcPr>
            <w:tcW w:w="0" w:type="auto"/>
            <w:gridSpan w:val="14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4753" w:rsidRPr="00E34753" w:rsidTr="00E34753">
        <w:tc>
          <w:tcPr>
            <w:tcW w:w="0" w:type="auto"/>
            <w:gridSpan w:val="14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1327,7099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4753" w:rsidRPr="00E34753" w:rsidTr="00E34753">
        <w:tc>
          <w:tcPr>
            <w:tcW w:w="0" w:type="auto"/>
            <w:gridSpan w:val="14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4753" w:rsidRPr="00E34753" w:rsidTr="00E34753">
        <w:tc>
          <w:tcPr>
            <w:tcW w:w="0" w:type="auto"/>
            <w:gridSpan w:val="14"/>
            <w:hideMark/>
          </w:tcPr>
          <w:p w:rsidR="00E34753" w:rsidRPr="00E34753" w:rsidRDefault="00E34753" w:rsidP="00E34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6427,65094 / 6427,65094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34753" w:rsidRPr="00E34753" w:rsidRDefault="00E34753" w:rsidP="00E347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0"/>
        <w:gridCol w:w="199"/>
        <w:gridCol w:w="950"/>
        <w:gridCol w:w="2417"/>
        <w:gridCol w:w="3680"/>
      </w:tblGrid>
      <w:tr w:rsidR="00E34753" w:rsidRPr="00E34753" w:rsidTr="00E34753">
        <w:tc>
          <w:tcPr>
            <w:tcW w:w="1250" w:type="pct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(Ф.И.О., должность руководителя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(уполномоченного должностного лица)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                       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  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января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20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16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г. </w:t>
            </w: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34753" w:rsidRPr="00E34753" w:rsidRDefault="00E34753" w:rsidP="00E34753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2047"/>
        <w:gridCol w:w="6653"/>
      </w:tblGrid>
      <w:tr w:rsidR="00E34753" w:rsidRPr="00E34753" w:rsidTr="00E34753">
        <w:tc>
          <w:tcPr>
            <w:tcW w:w="750" w:type="pct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7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E34753" w:rsidRPr="00E34753" w:rsidRDefault="00E34753" w:rsidP="00E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34753" w:rsidRPr="00E34753" w:rsidRDefault="00E34753" w:rsidP="00E34753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2439"/>
      </w:tblGrid>
      <w:tr w:rsidR="00E34753" w:rsidRPr="00E34753" w:rsidTr="00E34753">
        <w:tc>
          <w:tcPr>
            <w:tcW w:w="0" w:type="auto"/>
            <w:hideMark/>
          </w:tcPr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7"/>
              <w:gridCol w:w="1352"/>
            </w:tblGrid>
            <w:tr w:rsidR="00E34753" w:rsidRPr="00E3475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34753" w:rsidRPr="00E34753" w:rsidRDefault="00E34753" w:rsidP="00E34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3475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34753" w:rsidRPr="00E34753" w:rsidRDefault="00E34753" w:rsidP="00E34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3475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Мельникова А. В.</w:t>
                  </w:r>
                </w:p>
              </w:tc>
            </w:tr>
            <w:tr w:rsidR="00E34753" w:rsidRPr="00E3475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34753" w:rsidRPr="00E34753" w:rsidRDefault="00E34753" w:rsidP="00E34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3475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34753" w:rsidRPr="00E34753" w:rsidRDefault="00E34753" w:rsidP="00E34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3475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(881362)20748 доб.3337</w:t>
                  </w:r>
                </w:p>
              </w:tc>
            </w:tr>
            <w:tr w:rsidR="00E34753" w:rsidRPr="00E3475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34753" w:rsidRPr="00E34753" w:rsidRDefault="00E34753" w:rsidP="00E34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3475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34753" w:rsidRPr="00E34753" w:rsidRDefault="00E34753" w:rsidP="00E34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3475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(881362)21515 </w:t>
                  </w:r>
                </w:p>
              </w:tc>
            </w:tr>
            <w:tr w:rsidR="00E34753" w:rsidRPr="00E3475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34753" w:rsidRPr="00E34753" w:rsidRDefault="00E34753" w:rsidP="00E34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3475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34753" w:rsidRPr="00E34753" w:rsidRDefault="00E34753" w:rsidP="00E34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3475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imns4706@mail.ru</w:t>
                  </w:r>
                </w:p>
              </w:tc>
            </w:tr>
          </w:tbl>
          <w:p w:rsidR="00E34753" w:rsidRPr="00E34753" w:rsidRDefault="00E34753" w:rsidP="00E34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50F11" w:rsidRPr="00E34753" w:rsidRDefault="00850F11">
      <w:pPr>
        <w:rPr>
          <w:rFonts w:ascii="Times New Roman" w:hAnsi="Times New Roman" w:cs="Times New Roman"/>
          <w:sz w:val="16"/>
          <w:szCs w:val="16"/>
        </w:rPr>
      </w:pPr>
    </w:p>
    <w:sectPr w:rsidR="00850F11" w:rsidRPr="00E34753" w:rsidSect="00E3475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3B02"/>
    <w:multiLevelType w:val="multilevel"/>
    <w:tmpl w:val="DC7C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041D1"/>
    <w:multiLevelType w:val="multilevel"/>
    <w:tmpl w:val="3C3C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A6E7C"/>
    <w:multiLevelType w:val="multilevel"/>
    <w:tmpl w:val="D65A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E716BF"/>
    <w:multiLevelType w:val="multilevel"/>
    <w:tmpl w:val="A602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53"/>
    <w:rsid w:val="00850F11"/>
    <w:rsid w:val="00E3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E3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E3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2016-09-09T12:22:00Z</dcterms:created>
  <dcterms:modified xsi:type="dcterms:W3CDTF">2016-09-09T12:24:00Z</dcterms:modified>
</cp:coreProperties>
</file>