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D9" w:rsidRPr="00270995" w:rsidRDefault="00D503D9" w:rsidP="00D503D9">
      <w:pPr>
        <w:spacing w:after="0"/>
        <w:jc w:val="center"/>
        <w:rPr>
          <w:rFonts w:ascii="Times New Roman" w:hAnsi="Times New Roman" w:cs="Times New Roman"/>
          <w:b/>
          <w:sz w:val="26"/>
          <w:szCs w:val="26"/>
        </w:rPr>
      </w:pPr>
      <w:r w:rsidRPr="00270995">
        <w:rPr>
          <w:rFonts w:ascii="Times New Roman" w:hAnsi="Times New Roman" w:cs="Times New Roman"/>
          <w:b/>
          <w:sz w:val="26"/>
          <w:szCs w:val="26"/>
        </w:rPr>
        <w:t>Объявление</w:t>
      </w:r>
    </w:p>
    <w:p w:rsidR="00D503D9" w:rsidRPr="00270995" w:rsidRDefault="00D503D9" w:rsidP="00D503D9">
      <w:pPr>
        <w:spacing w:after="0"/>
        <w:jc w:val="center"/>
        <w:rPr>
          <w:rFonts w:ascii="Times New Roman" w:hAnsi="Times New Roman" w:cs="Times New Roman"/>
          <w:b/>
          <w:sz w:val="26"/>
          <w:szCs w:val="26"/>
        </w:rPr>
      </w:pPr>
      <w:r w:rsidRPr="00270995">
        <w:rPr>
          <w:rFonts w:ascii="Times New Roman" w:hAnsi="Times New Roman" w:cs="Times New Roman"/>
          <w:b/>
          <w:sz w:val="26"/>
          <w:szCs w:val="26"/>
        </w:rPr>
        <w:t xml:space="preserve">о </w:t>
      </w:r>
      <w:r>
        <w:rPr>
          <w:rFonts w:ascii="Times New Roman" w:hAnsi="Times New Roman" w:cs="Times New Roman"/>
          <w:b/>
          <w:sz w:val="26"/>
          <w:szCs w:val="26"/>
        </w:rPr>
        <w:t>приеме документов для участия в конкурсе</w:t>
      </w:r>
      <w:r w:rsidRPr="00270995">
        <w:rPr>
          <w:rFonts w:ascii="Times New Roman" w:hAnsi="Times New Roman" w:cs="Times New Roman"/>
          <w:b/>
          <w:sz w:val="26"/>
          <w:szCs w:val="26"/>
        </w:rPr>
        <w:t xml:space="preserve"> на замещение вакантных должностей государственной гражданской службы</w:t>
      </w:r>
      <w:r>
        <w:rPr>
          <w:rFonts w:ascii="Times New Roman" w:hAnsi="Times New Roman" w:cs="Times New Roman"/>
          <w:b/>
          <w:sz w:val="26"/>
          <w:szCs w:val="26"/>
        </w:rPr>
        <w:t xml:space="preserve"> Российской Федерации в Межрайонной ИФНС России № 1 по Нижегородской области</w:t>
      </w:r>
    </w:p>
    <w:p w:rsidR="00C02EF4" w:rsidRDefault="00C02EF4" w:rsidP="00C02EF4">
      <w:pPr>
        <w:spacing w:after="0"/>
        <w:jc w:val="center"/>
        <w:rPr>
          <w:rFonts w:ascii="Times New Roman" w:hAnsi="Times New Roman" w:cs="Times New Roman"/>
          <w:sz w:val="26"/>
          <w:szCs w:val="26"/>
        </w:rPr>
      </w:pPr>
    </w:p>
    <w:p w:rsidR="00B66D61" w:rsidRDefault="00C02EF4" w:rsidP="00A83CF4">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Межрайонная ИФНС России № 1 по Нижегородской области в лице </w:t>
      </w:r>
      <w:r w:rsidR="0044352F">
        <w:rPr>
          <w:rFonts w:ascii="Times New Roman" w:hAnsi="Times New Roman" w:cs="Times New Roman"/>
          <w:sz w:val="26"/>
          <w:szCs w:val="26"/>
        </w:rPr>
        <w:t xml:space="preserve">и.о. </w:t>
      </w:r>
      <w:r>
        <w:rPr>
          <w:rFonts w:ascii="Times New Roman" w:hAnsi="Times New Roman" w:cs="Times New Roman"/>
          <w:sz w:val="26"/>
          <w:szCs w:val="26"/>
        </w:rPr>
        <w:t xml:space="preserve">начальника Инспекции </w:t>
      </w:r>
      <w:r w:rsidR="0044352F">
        <w:rPr>
          <w:rFonts w:ascii="Times New Roman" w:hAnsi="Times New Roman" w:cs="Times New Roman"/>
          <w:sz w:val="26"/>
          <w:szCs w:val="26"/>
        </w:rPr>
        <w:t>Бобкова Игоря Евгеньевича</w:t>
      </w:r>
      <w:r>
        <w:rPr>
          <w:rFonts w:ascii="Times New Roman" w:hAnsi="Times New Roman" w:cs="Times New Roman"/>
          <w:sz w:val="26"/>
          <w:szCs w:val="26"/>
        </w:rPr>
        <w:t xml:space="preserve">, действующего на основании Положения о Межрайонной инспекции Федеральной налоговой службы № 1 по Нижегородской области, объявляет о приеме документов для участия в конкурсе на </w:t>
      </w:r>
      <w:r w:rsidR="00D503D9">
        <w:rPr>
          <w:rFonts w:ascii="Times New Roman" w:hAnsi="Times New Roman" w:cs="Times New Roman"/>
          <w:sz w:val="26"/>
          <w:szCs w:val="26"/>
        </w:rPr>
        <w:t xml:space="preserve">замещение вакантных должностей: </w:t>
      </w:r>
    </w:p>
    <w:p w:rsidR="00D503D9" w:rsidRDefault="0044352F" w:rsidP="00A83CF4">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B66D61">
        <w:rPr>
          <w:rFonts w:ascii="Times New Roman" w:hAnsi="Times New Roman" w:cs="Times New Roman"/>
          <w:sz w:val="26"/>
          <w:szCs w:val="26"/>
        </w:rPr>
        <w:t>«</w:t>
      </w:r>
      <w:r w:rsidR="00D503D9">
        <w:rPr>
          <w:rFonts w:ascii="Times New Roman" w:hAnsi="Times New Roman" w:cs="Times New Roman"/>
          <w:sz w:val="26"/>
          <w:szCs w:val="26"/>
        </w:rPr>
        <w:t>Старший г</w:t>
      </w:r>
      <w:r w:rsidR="00B66D61">
        <w:rPr>
          <w:rFonts w:ascii="Times New Roman" w:hAnsi="Times New Roman" w:cs="Times New Roman"/>
          <w:sz w:val="26"/>
          <w:szCs w:val="26"/>
        </w:rPr>
        <w:t xml:space="preserve">осударственный налоговый инспектор отдела </w:t>
      </w:r>
      <w:r>
        <w:rPr>
          <w:rFonts w:ascii="Times New Roman" w:hAnsi="Times New Roman" w:cs="Times New Roman"/>
          <w:sz w:val="26"/>
          <w:szCs w:val="26"/>
        </w:rPr>
        <w:t>камеральных проверок № 3</w:t>
      </w:r>
      <w:r w:rsidR="002276FC">
        <w:rPr>
          <w:rFonts w:ascii="Times New Roman" w:hAnsi="Times New Roman" w:cs="Times New Roman"/>
          <w:sz w:val="26"/>
          <w:szCs w:val="26"/>
        </w:rPr>
        <w:t>»</w:t>
      </w:r>
      <w:r w:rsidR="00D503D9">
        <w:rPr>
          <w:rFonts w:ascii="Times New Roman" w:hAnsi="Times New Roman" w:cs="Times New Roman"/>
          <w:sz w:val="26"/>
          <w:szCs w:val="26"/>
        </w:rPr>
        <w:t xml:space="preserve"> (1 единица);</w:t>
      </w:r>
    </w:p>
    <w:p w:rsidR="000B1CC4" w:rsidRDefault="000B1CC4" w:rsidP="000B1CC4">
      <w:pPr>
        <w:spacing w:before="120"/>
        <w:ind w:right="57" w:firstLine="709"/>
        <w:jc w:val="both"/>
        <w:rPr>
          <w:rFonts w:ascii="Times New Roman" w:hAnsi="Times New Roman"/>
          <w:sz w:val="26"/>
          <w:szCs w:val="26"/>
        </w:rPr>
      </w:pPr>
      <w:r>
        <w:rPr>
          <w:rFonts w:ascii="Times New Roman" w:hAnsi="Times New Roman"/>
          <w:sz w:val="26"/>
          <w:szCs w:val="26"/>
        </w:rPr>
        <w:t xml:space="preserve">К претендентам для замещения </w:t>
      </w:r>
      <w:r w:rsidRPr="00702BB3">
        <w:rPr>
          <w:rFonts w:ascii="Times New Roman" w:hAnsi="Times New Roman"/>
          <w:sz w:val="26"/>
          <w:szCs w:val="26"/>
        </w:rPr>
        <w:t>вакантн</w:t>
      </w:r>
      <w:r w:rsidR="0044352F">
        <w:rPr>
          <w:rFonts w:ascii="Times New Roman" w:hAnsi="Times New Roman"/>
          <w:sz w:val="26"/>
          <w:szCs w:val="26"/>
        </w:rPr>
        <w:t>ой</w:t>
      </w:r>
      <w:r w:rsidRPr="00702BB3">
        <w:rPr>
          <w:rFonts w:ascii="Times New Roman" w:hAnsi="Times New Roman"/>
          <w:sz w:val="26"/>
          <w:szCs w:val="26"/>
        </w:rPr>
        <w:t xml:space="preserve"> должност</w:t>
      </w:r>
      <w:r w:rsidR="0044352F">
        <w:rPr>
          <w:rFonts w:ascii="Times New Roman" w:hAnsi="Times New Roman"/>
          <w:sz w:val="26"/>
          <w:szCs w:val="26"/>
        </w:rPr>
        <w:t xml:space="preserve">и </w:t>
      </w:r>
      <w:r w:rsidR="00B66D61">
        <w:rPr>
          <w:rFonts w:ascii="Times New Roman" w:hAnsi="Times New Roman"/>
          <w:sz w:val="26"/>
          <w:szCs w:val="26"/>
        </w:rPr>
        <w:t>«</w:t>
      </w:r>
      <w:r w:rsidR="00D503D9">
        <w:rPr>
          <w:rFonts w:ascii="Times New Roman" w:hAnsi="Times New Roman"/>
          <w:sz w:val="26"/>
          <w:szCs w:val="26"/>
        </w:rPr>
        <w:t>Старший г</w:t>
      </w:r>
      <w:r w:rsidR="00B66D61">
        <w:rPr>
          <w:rFonts w:ascii="Times New Roman" w:hAnsi="Times New Roman"/>
          <w:sz w:val="26"/>
          <w:szCs w:val="26"/>
        </w:rPr>
        <w:t xml:space="preserve">осударственный налоговый инспектор отдела </w:t>
      </w:r>
      <w:r w:rsidR="00D503D9">
        <w:rPr>
          <w:rFonts w:ascii="Times New Roman" w:hAnsi="Times New Roman"/>
          <w:sz w:val="26"/>
          <w:szCs w:val="26"/>
        </w:rPr>
        <w:t xml:space="preserve">камеральных проверок № </w:t>
      </w:r>
      <w:r w:rsidR="0044352F">
        <w:rPr>
          <w:rFonts w:ascii="Times New Roman" w:hAnsi="Times New Roman"/>
          <w:sz w:val="26"/>
          <w:szCs w:val="26"/>
        </w:rPr>
        <w:t>3</w:t>
      </w:r>
      <w:r w:rsidR="00B66D61">
        <w:rPr>
          <w:rFonts w:ascii="Times New Roman" w:hAnsi="Times New Roman"/>
          <w:sz w:val="26"/>
          <w:szCs w:val="26"/>
        </w:rPr>
        <w:t>»</w:t>
      </w:r>
      <w:r w:rsidR="00D503D9">
        <w:rPr>
          <w:rFonts w:ascii="Times New Roman" w:hAnsi="Times New Roman"/>
          <w:sz w:val="26"/>
          <w:szCs w:val="26"/>
        </w:rPr>
        <w:t xml:space="preserve"> </w:t>
      </w:r>
      <w:r w:rsidRPr="00702BB3">
        <w:rPr>
          <w:rFonts w:ascii="Times New Roman" w:hAnsi="Times New Roman"/>
          <w:sz w:val="26"/>
          <w:szCs w:val="26"/>
        </w:rPr>
        <w:t>предъявляются следующие квалификационные требования:</w:t>
      </w:r>
    </w:p>
    <w:p w:rsidR="00402DC8" w:rsidRDefault="00402DC8" w:rsidP="000B1CC4">
      <w:pPr>
        <w:spacing w:before="120"/>
        <w:ind w:right="57" w:firstLine="709"/>
        <w:jc w:val="both"/>
        <w:rPr>
          <w:rFonts w:ascii="Times New Roman" w:hAnsi="Times New Roman"/>
          <w:sz w:val="26"/>
          <w:szCs w:val="26"/>
        </w:rPr>
      </w:pPr>
      <w:r w:rsidRPr="00702BB3">
        <w:rPr>
          <w:rFonts w:ascii="Times New Roman" w:hAnsi="Times New Roman"/>
          <w:sz w:val="26"/>
          <w:szCs w:val="26"/>
        </w:rPr>
        <w:t>К уровню профессионального образования</w:t>
      </w:r>
      <w:r w:rsidRPr="00402DC8">
        <w:rPr>
          <w:rFonts w:ascii="Times New Roman" w:hAnsi="Times New Roman"/>
          <w:sz w:val="26"/>
          <w:szCs w:val="26"/>
        </w:rPr>
        <w:t xml:space="preserve"> </w:t>
      </w:r>
      <w:r>
        <w:rPr>
          <w:rFonts w:ascii="Times New Roman" w:hAnsi="Times New Roman"/>
          <w:sz w:val="26"/>
          <w:szCs w:val="26"/>
        </w:rPr>
        <w:t xml:space="preserve">/ </w:t>
      </w:r>
      <w:r w:rsidRPr="00702BB3">
        <w:rPr>
          <w:rFonts w:ascii="Times New Roman" w:hAnsi="Times New Roman"/>
          <w:sz w:val="26"/>
          <w:szCs w:val="26"/>
        </w:rPr>
        <w:t>Высшее образование</w:t>
      </w:r>
    </w:p>
    <w:p w:rsidR="00402DC8" w:rsidRDefault="00402DC8" w:rsidP="000B1CC4">
      <w:pPr>
        <w:spacing w:before="120"/>
        <w:ind w:right="57" w:firstLine="709"/>
        <w:jc w:val="both"/>
        <w:rPr>
          <w:rFonts w:ascii="Times New Roman" w:hAnsi="Times New Roman"/>
          <w:sz w:val="26"/>
          <w:szCs w:val="26"/>
        </w:rPr>
      </w:pPr>
      <w:r w:rsidRPr="00702BB3">
        <w:rPr>
          <w:rFonts w:ascii="Times New Roman" w:hAnsi="Times New Roman"/>
          <w:sz w:val="26"/>
          <w:szCs w:val="26"/>
        </w:rPr>
        <w:t>К стажу</w:t>
      </w:r>
      <w:r w:rsidRPr="00402DC8">
        <w:rPr>
          <w:rFonts w:ascii="Times New Roman" w:hAnsi="Times New Roman"/>
          <w:sz w:val="26"/>
          <w:szCs w:val="26"/>
        </w:rPr>
        <w:t xml:space="preserve"> </w:t>
      </w:r>
      <w:r>
        <w:rPr>
          <w:rFonts w:ascii="Times New Roman" w:hAnsi="Times New Roman"/>
          <w:sz w:val="26"/>
          <w:szCs w:val="26"/>
        </w:rPr>
        <w:t>/</w:t>
      </w:r>
      <w:r w:rsidRPr="00702BB3">
        <w:rPr>
          <w:rFonts w:ascii="Times New Roman" w:hAnsi="Times New Roman"/>
          <w:sz w:val="26"/>
          <w:szCs w:val="26"/>
        </w:rPr>
        <w:t>Без предъявления требований к стажу</w:t>
      </w:r>
    </w:p>
    <w:p w:rsidR="00402DC8" w:rsidRPr="00702BB3" w:rsidRDefault="00402DC8" w:rsidP="000B1CC4">
      <w:pPr>
        <w:spacing w:before="120"/>
        <w:ind w:right="57" w:firstLine="709"/>
        <w:jc w:val="both"/>
        <w:rPr>
          <w:rFonts w:ascii="Times New Roman" w:hAnsi="Times New Roman"/>
          <w:sz w:val="26"/>
          <w:szCs w:val="26"/>
        </w:rPr>
      </w:pPr>
      <w:r w:rsidRPr="00702BB3">
        <w:rPr>
          <w:rFonts w:ascii="Times New Roman" w:hAnsi="Times New Roman"/>
          <w:sz w:val="26"/>
          <w:szCs w:val="26"/>
        </w:rPr>
        <w:t>К  знаниям и умениям</w:t>
      </w:r>
      <w:r>
        <w:rPr>
          <w:rFonts w:ascii="Times New Roman" w:hAnsi="Times New Roman"/>
          <w:sz w:val="26"/>
          <w:szCs w:val="26"/>
        </w:rPr>
        <w:t>/</w:t>
      </w:r>
      <w:r w:rsidRPr="00402DC8">
        <w:rPr>
          <w:rFonts w:ascii="Times New Roman" w:hAnsi="Times New Roman" w:cs="Times New Roman"/>
          <w:sz w:val="26"/>
          <w:szCs w:val="26"/>
        </w:rPr>
        <w:t xml:space="preserve"> </w:t>
      </w:r>
      <w:r w:rsidRPr="00702BB3">
        <w:rPr>
          <w:rFonts w:ascii="Times New Roman" w:hAnsi="Times New Roman" w:cs="Times New Roman"/>
          <w:sz w:val="26"/>
          <w:szCs w:val="26"/>
        </w:rPr>
        <w:t>В соответствии с должностным регламентом по замещаемой должности</w:t>
      </w:r>
    </w:p>
    <w:p w:rsidR="000B1CC4" w:rsidRDefault="000B1CC4" w:rsidP="000B1CC4">
      <w:pPr>
        <w:ind w:right="54" w:firstLine="709"/>
        <w:jc w:val="both"/>
        <w:rPr>
          <w:rFonts w:ascii="Times New Roman" w:hAnsi="Times New Roman"/>
          <w:sz w:val="26"/>
          <w:szCs w:val="26"/>
        </w:rPr>
      </w:pPr>
      <w:r w:rsidRPr="00702BB3">
        <w:rPr>
          <w:rFonts w:ascii="Times New Roman" w:hAnsi="Times New Roman"/>
          <w:sz w:val="26"/>
          <w:szCs w:val="26"/>
        </w:rPr>
        <w:t xml:space="preserve">Денежное содержание федеральных государственных гражданских служащих </w:t>
      </w:r>
      <w:r>
        <w:rPr>
          <w:rFonts w:ascii="Times New Roman" w:hAnsi="Times New Roman"/>
          <w:sz w:val="26"/>
          <w:szCs w:val="26"/>
        </w:rPr>
        <w:t>Межрайонной ИФНС России № 1</w:t>
      </w:r>
      <w:r w:rsidRPr="00702BB3">
        <w:rPr>
          <w:rFonts w:ascii="Times New Roman" w:hAnsi="Times New Roman"/>
          <w:sz w:val="26"/>
          <w:szCs w:val="26"/>
        </w:rPr>
        <w:t xml:space="preserve"> по Нижегородской области </w:t>
      </w:r>
      <w:r>
        <w:rPr>
          <w:rFonts w:ascii="Times New Roman" w:hAnsi="Times New Roman"/>
          <w:sz w:val="26"/>
          <w:szCs w:val="26"/>
        </w:rPr>
        <w:t xml:space="preserve">                           </w:t>
      </w:r>
      <w:r w:rsidRPr="00702BB3">
        <w:rPr>
          <w:rFonts w:ascii="Times New Roman" w:hAnsi="Times New Roman"/>
          <w:sz w:val="26"/>
          <w:szCs w:val="26"/>
        </w:rPr>
        <w:t>состоит из:</w:t>
      </w:r>
    </w:p>
    <w:p w:rsidR="00402DC8" w:rsidRDefault="00402DC8" w:rsidP="000B1CC4">
      <w:pPr>
        <w:ind w:right="54" w:firstLine="709"/>
        <w:jc w:val="both"/>
        <w:rPr>
          <w:rFonts w:ascii="Times New Roman" w:hAnsi="Times New Roman"/>
          <w:sz w:val="26"/>
          <w:szCs w:val="26"/>
        </w:rPr>
      </w:pPr>
      <w:r w:rsidRPr="00702BB3">
        <w:rPr>
          <w:rFonts w:ascii="Times New Roman" w:hAnsi="Times New Roman"/>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r>
        <w:rPr>
          <w:rFonts w:ascii="Times New Roman" w:hAnsi="Times New Roman"/>
          <w:sz w:val="26"/>
          <w:szCs w:val="26"/>
        </w:rPr>
        <w:t>: 16063 руб.</w:t>
      </w:r>
    </w:p>
    <w:p w:rsidR="00402DC8" w:rsidRDefault="00402DC8" w:rsidP="000B1CC4">
      <w:pPr>
        <w:ind w:right="54" w:firstLine="709"/>
        <w:jc w:val="both"/>
        <w:rPr>
          <w:rFonts w:ascii="Times New Roman" w:hAnsi="Times New Roman"/>
          <w:sz w:val="26"/>
          <w:szCs w:val="26"/>
        </w:rPr>
      </w:pPr>
      <w:r>
        <w:rPr>
          <w:rFonts w:ascii="Times New Roman" w:hAnsi="Times New Roman"/>
          <w:sz w:val="26"/>
          <w:szCs w:val="26"/>
        </w:rPr>
        <w:t xml:space="preserve">Месячного оклада </w:t>
      </w:r>
      <w:r w:rsidRPr="00702BB3">
        <w:rPr>
          <w:rFonts w:ascii="Times New Roman" w:hAnsi="Times New Roman"/>
          <w:sz w:val="26"/>
          <w:szCs w:val="26"/>
        </w:rPr>
        <w:t>соответствии с присвоенным классным чином*</w:t>
      </w:r>
      <w:r>
        <w:rPr>
          <w:rFonts w:ascii="Times New Roman" w:hAnsi="Times New Roman"/>
          <w:sz w:val="26"/>
          <w:szCs w:val="26"/>
        </w:rPr>
        <w:t>: 11199;10021; 9431 руб.</w:t>
      </w:r>
    </w:p>
    <w:p w:rsidR="00402DC8" w:rsidRDefault="00402DC8" w:rsidP="000B1CC4">
      <w:pPr>
        <w:ind w:right="54" w:firstLine="709"/>
        <w:jc w:val="both"/>
        <w:rPr>
          <w:rFonts w:ascii="Times New Roman" w:hAnsi="Times New Roman"/>
          <w:sz w:val="26"/>
          <w:szCs w:val="26"/>
        </w:rPr>
      </w:pPr>
      <w:r w:rsidRPr="00702BB3">
        <w:rPr>
          <w:rFonts w:ascii="Times New Roman" w:hAnsi="Times New Roman"/>
          <w:sz w:val="26"/>
          <w:szCs w:val="26"/>
        </w:rPr>
        <w:t>Ежеме</w:t>
      </w:r>
      <w:r>
        <w:rPr>
          <w:rFonts w:ascii="Times New Roman" w:hAnsi="Times New Roman"/>
          <w:sz w:val="26"/>
          <w:szCs w:val="26"/>
        </w:rPr>
        <w:t xml:space="preserve">сячной надбавки за выслугу лет </w:t>
      </w:r>
      <w:r w:rsidRPr="00702BB3">
        <w:rPr>
          <w:rFonts w:ascii="Times New Roman" w:hAnsi="Times New Roman"/>
          <w:sz w:val="26"/>
          <w:szCs w:val="26"/>
        </w:rPr>
        <w:t>на государственной гражданской службе Российской Федерации*</w:t>
      </w:r>
      <w:r>
        <w:rPr>
          <w:rFonts w:ascii="Times New Roman" w:hAnsi="Times New Roman"/>
          <w:sz w:val="26"/>
          <w:szCs w:val="26"/>
        </w:rPr>
        <w:t xml:space="preserve">: </w:t>
      </w:r>
      <w:r w:rsidRPr="00702BB3">
        <w:rPr>
          <w:rFonts w:ascii="Times New Roman" w:hAnsi="Times New Roman"/>
          <w:sz w:val="26"/>
          <w:szCs w:val="26"/>
        </w:rPr>
        <w:t>до 30%</w:t>
      </w:r>
      <w:r>
        <w:rPr>
          <w:rFonts w:ascii="Times New Roman" w:hAnsi="Times New Roman"/>
          <w:sz w:val="26"/>
          <w:szCs w:val="26"/>
        </w:rPr>
        <w:t xml:space="preserve"> </w:t>
      </w:r>
      <w:r w:rsidRPr="00702BB3">
        <w:rPr>
          <w:rFonts w:ascii="Times New Roman" w:hAnsi="Times New Roman"/>
          <w:sz w:val="26"/>
          <w:szCs w:val="26"/>
        </w:rPr>
        <w:t>должностного</w:t>
      </w:r>
      <w:r>
        <w:rPr>
          <w:rFonts w:ascii="Times New Roman" w:hAnsi="Times New Roman"/>
          <w:sz w:val="26"/>
          <w:szCs w:val="26"/>
        </w:rPr>
        <w:t xml:space="preserve"> </w:t>
      </w:r>
      <w:r w:rsidRPr="00702BB3">
        <w:rPr>
          <w:rFonts w:ascii="Times New Roman" w:hAnsi="Times New Roman"/>
          <w:sz w:val="26"/>
          <w:szCs w:val="26"/>
        </w:rPr>
        <w:t>оклада</w:t>
      </w:r>
      <w:r>
        <w:rPr>
          <w:rFonts w:ascii="Times New Roman" w:hAnsi="Times New Roman"/>
          <w:sz w:val="26"/>
          <w:szCs w:val="26"/>
        </w:rPr>
        <w:t>.</w:t>
      </w:r>
    </w:p>
    <w:p w:rsidR="00402DC8" w:rsidRDefault="00402DC8" w:rsidP="000B1CC4">
      <w:pPr>
        <w:ind w:right="54" w:firstLine="709"/>
        <w:jc w:val="both"/>
        <w:rPr>
          <w:rFonts w:ascii="Times New Roman" w:hAnsi="Times New Roman"/>
          <w:sz w:val="26"/>
          <w:szCs w:val="26"/>
        </w:rPr>
      </w:pPr>
      <w:r w:rsidRPr="00702BB3">
        <w:rPr>
          <w:rFonts w:ascii="Times New Roman" w:hAnsi="Times New Roman"/>
          <w:sz w:val="26"/>
          <w:szCs w:val="26"/>
        </w:rPr>
        <w:t>Ежемесячной надбавки к должностному окладу за особые условия государственной гражданской службы Российской Федерации</w:t>
      </w:r>
      <w:r>
        <w:rPr>
          <w:rFonts w:ascii="Times New Roman" w:hAnsi="Times New Roman"/>
          <w:sz w:val="26"/>
          <w:szCs w:val="26"/>
        </w:rPr>
        <w:t>: 20</w:t>
      </w:r>
      <w:r w:rsidRPr="00702BB3">
        <w:rPr>
          <w:rFonts w:ascii="Times New Roman" w:hAnsi="Times New Roman"/>
          <w:sz w:val="26"/>
          <w:szCs w:val="26"/>
        </w:rPr>
        <w:t>%</w:t>
      </w:r>
      <w:r>
        <w:rPr>
          <w:rFonts w:ascii="Times New Roman" w:hAnsi="Times New Roman"/>
          <w:sz w:val="26"/>
          <w:szCs w:val="26"/>
        </w:rPr>
        <w:t xml:space="preserve"> </w:t>
      </w:r>
      <w:r w:rsidRPr="00702BB3">
        <w:rPr>
          <w:rFonts w:ascii="Times New Roman" w:hAnsi="Times New Roman"/>
          <w:sz w:val="26"/>
          <w:szCs w:val="26"/>
        </w:rPr>
        <w:t>должностного оклада</w:t>
      </w:r>
      <w:r>
        <w:rPr>
          <w:rFonts w:ascii="Times New Roman" w:hAnsi="Times New Roman"/>
          <w:sz w:val="26"/>
          <w:szCs w:val="26"/>
        </w:rPr>
        <w:t>.</w:t>
      </w:r>
    </w:p>
    <w:p w:rsidR="00402DC8" w:rsidRDefault="00402DC8" w:rsidP="000B1CC4">
      <w:pPr>
        <w:ind w:right="54" w:firstLine="709"/>
        <w:jc w:val="both"/>
        <w:rPr>
          <w:rFonts w:ascii="Times New Roman" w:hAnsi="Times New Roman"/>
          <w:sz w:val="26"/>
          <w:szCs w:val="26"/>
        </w:rPr>
      </w:pPr>
      <w:r w:rsidRPr="00702BB3">
        <w:rPr>
          <w:rFonts w:ascii="Times New Roman" w:hAnsi="Times New Roman"/>
          <w:sz w:val="26"/>
          <w:szCs w:val="26"/>
        </w:rPr>
        <w:t>Премии за выполнение особо важных и сложных заданий</w:t>
      </w:r>
      <w:r>
        <w:rPr>
          <w:rFonts w:ascii="Times New Roman" w:hAnsi="Times New Roman"/>
          <w:sz w:val="26"/>
          <w:szCs w:val="26"/>
        </w:rPr>
        <w:t xml:space="preserve">: </w:t>
      </w:r>
      <w:r w:rsidRPr="00702BB3">
        <w:rPr>
          <w:rFonts w:ascii="Times New Roman" w:hAnsi="Times New Roman"/>
          <w:sz w:val="26"/>
          <w:szCs w:val="26"/>
        </w:rPr>
        <w:t>в соответствии с положением, утвержденным Представителем нанимателя</w:t>
      </w:r>
      <w:r>
        <w:rPr>
          <w:rFonts w:ascii="Times New Roman" w:hAnsi="Times New Roman"/>
          <w:sz w:val="26"/>
          <w:szCs w:val="26"/>
        </w:rPr>
        <w:t>.</w:t>
      </w:r>
    </w:p>
    <w:p w:rsidR="00402DC8" w:rsidRDefault="00402DC8" w:rsidP="000B1CC4">
      <w:pPr>
        <w:ind w:right="54" w:firstLine="709"/>
        <w:jc w:val="both"/>
        <w:rPr>
          <w:rFonts w:ascii="Times New Roman" w:hAnsi="Times New Roman"/>
          <w:sz w:val="26"/>
          <w:szCs w:val="26"/>
        </w:rPr>
      </w:pPr>
      <w:r>
        <w:rPr>
          <w:rFonts w:ascii="Times New Roman" w:hAnsi="Times New Roman"/>
          <w:sz w:val="26"/>
          <w:szCs w:val="26"/>
        </w:rPr>
        <w:t xml:space="preserve">Ежемесячного </w:t>
      </w:r>
      <w:r w:rsidRPr="00702BB3">
        <w:rPr>
          <w:rFonts w:ascii="Times New Roman" w:hAnsi="Times New Roman"/>
          <w:sz w:val="26"/>
          <w:szCs w:val="26"/>
        </w:rPr>
        <w:t>денежного поощрения</w:t>
      </w:r>
      <w:r>
        <w:rPr>
          <w:rFonts w:ascii="Times New Roman" w:hAnsi="Times New Roman"/>
          <w:sz w:val="26"/>
          <w:szCs w:val="26"/>
        </w:rPr>
        <w:t xml:space="preserve">: 0,3 </w:t>
      </w:r>
      <w:r w:rsidRPr="00702BB3">
        <w:rPr>
          <w:rFonts w:ascii="Times New Roman" w:hAnsi="Times New Roman"/>
          <w:sz w:val="26"/>
          <w:szCs w:val="26"/>
        </w:rPr>
        <w:t>должностного оклада</w:t>
      </w:r>
      <w:r>
        <w:rPr>
          <w:rFonts w:ascii="Times New Roman" w:hAnsi="Times New Roman"/>
          <w:sz w:val="26"/>
          <w:szCs w:val="26"/>
        </w:rPr>
        <w:t>.</w:t>
      </w:r>
    </w:p>
    <w:p w:rsidR="00402DC8" w:rsidRDefault="00402DC8" w:rsidP="000B1CC4">
      <w:pPr>
        <w:ind w:right="54" w:firstLine="709"/>
        <w:jc w:val="both"/>
        <w:rPr>
          <w:rFonts w:ascii="Times New Roman" w:hAnsi="Times New Roman"/>
          <w:sz w:val="26"/>
          <w:szCs w:val="26"/>
        </w:rPr>
      </w:pPr>
      <w:r w:rsidRPr="00702BB3">
        <w:rPr>
          <w:rFonts w:ascii="Times New Roman" w:hAnsi="Times New Roman"/>
          <w:sz w:val="26"/>
          <w:szCs w:val="26"/>
        </w:rPr>
        <w:lastRenderedPageBreak/>
        <w:t>Единовременной выплаты при предоставлении ежегодного оплачиваемого отпуска</w:t>
      </w:r>
      <w:r>
        <w:rPr>
          <w:rFonts w:ascii="Times New Roman" w:hAnsi="Times New Roman"/>
          <w:sz w:val="26"/>
          <w:szCs w:val="26"/>
        </w:rPr>
        <w:t xml:space="preserve">: </w:t>
      </w:r>
      <w:r w:rsidRPr="00702BB3">
        <w:rPr>
          <w:rFonts w:ascii="Times New Roman" w:hAnsi="Times New Roman"/>
          <w:sz w:val="26"/>
          <w:szCs w:val="26"/>
        </w:rPr>
        <w:t>2 месячных оклада денежного содержания</w:t>
      </w:r>
      <w:r>
        <w:rPr>
          <w:rFonts w:ascii="Times New Roman" w:hAnsi="Times New Roman"/>
          <w:sz w:val="26"/>
          <w:szCs w:val="26"/>
        </w:rPr>
        <w:t>.</w:t>
      </w:r>
    </w:p>
    <w:p w:rsidR="00402DC8" w:rsidRDefault="00402DC8" w:rsidP="000B1CC4">
      <w:pPr>
        <w:ind w:right="54" w:firstLine="709"/>
        <w:jc w:val="both"/>
        <w:rPr>
          <w:rFonts w:ascii="Times New Roman" w:hAnsi="Times New Roman"/>
          <w:sz w:val="26"/>
          <w:szCs w:val="26"/>
        </w:rPr>
      </w:pPr>
      <w:r w:rsidRPr="00702BB3">
        <w:rPr>
          <w:rFonts w:ascii="Times New Roman" w:hAnsi="Times New Roman"/>
          <w:sz w:val="26"/>
          <w:szCs w:val="26"/>
        </w:rPr>
        <w:t>Материальной помощи при предоставлении ежегодного оплачиваемого отпуска</w:t>
      </w:r>
      <w:r>
        <w:rPr>
          <w:rFonts w:ascii="Times New Roman" w:hAnsi="Times New Roman"/>
          <w:sz w:val="26"/>
          <w:szCs w:val="26"/>
        </w:rPr>
        <w:t xml:space="preserve">: </w:t>
      </w:r>
      <w:r w:rsidRPr="00702BB3">
        <w:rPr>
          <w:rFonts w:ascii="Times New Roman" w:hAnsi="Times New Roman"/>
          <w:sz w:val="26"/>
          <w:szCs w:val="26"/>
        </w:rPr>
        <w:t>1 оклад месячного денежного</w:t>
      </w:r>
      <w:r>
        <w:rPr>
          <w:rFonts w:ascii="Times New Roman" w:hAnsi="Times New Roman"/>
          <w:sz w:val="26"/>
          <w:szCs w:val="26"/>
        </w:rPr>
        <w:t xml:space="preserve"> </w:t>
      </w:r>
      <w:r w:rsidRPr="00702BB3">
        <w:rPr>
          <w:rFonts w:ascii="Times New Roman" w:hAnsi="Times New Roman"/>
          <w:sz w:val="26"/>
          <w:szCs w:val="26"/>
        </w:rPr>
        <w:t>содержания</w:t>
      </w:r>
      <w:r>
        <w:rPr>
          <w:rFonts w:ascii="Times New Roman" w:hAnsi="Times New Roman"/>
          <w:sz w:val="26"/>
          <w:szCs w:val="26"/>
        </w:rPr>
        <w:t>.</w:t>
      </w:r>
    </w:p>
    <w:p w:rsidR="00402DC8" w:rsidRDefault="00402DC8" w:rsidP="000B1CC4">
      <w:pPr>
        <w:ind w:right="54" w:firstLine="709"/>
        <w:jc w:val="both"/>
        <w:rPr>
          <w:rFonts w:ascii="Times New Roman" w:hAnsi="Times New Roman"/>
          <w:sz w:val="26"/>
          <w:szCs w:val="26"/>
        </w:rPr>
      </w:pPr>
      <w:r w:rsidRPr="00702BB3">
        <w:rPr>
          <w:rFonts w:ascii="Times New Roman" w:hAnsi="Times New Roman"/>
          <w:sz w:val="26"/>
          <w:szCs w:val="26"/>
        </w:rPr>
        <w:t>Материальной помощи</w:t>
      </w:r>
      <w:r>
        <w:rPr>
          <w:rFonts w:ascii="Times New Roman" w:hAnsi="Times New Roman"/>
          <w:sz w:val="26"/>
          <w:szCs w:val="26"/>
        </w:rPr>
        <w:t>:</w:t>
      </w:r>
      <w:r w:rsidRPr="00402DC8">
        <w:rPr>
          <w:rFonts w:ascii="Times New Roman" w:hAnsi="Times New Roman"/>
          <w:sz w:val="26"/>
          <w:szCs w:val="26"/>
        </w:rPr>
        <w:t xml:space="preserve"> </w:t>
      </w:r>
      <w:r w:rsidRPr="00702BB3">
        <w:rPr>
          <w:rFonts w:ascii="Times New Roman" w:hAnsi="Times New Roman"/>
          <w:sz w:val="26"/>
          <w:szCs w:val="26"/>
        </w:rPr>
        <w:t>в соответствии с положением, утвержденным Представителем нанимателя</w:t>
      </w:r>
      <w:r>
        <w:rPr>
          <w:rFonts w:ascii="Times New Roman" w:hAnsi="Times New Roman"/>
          <w:sz w:val="26"/>
          <w:szCs w:val="26"/>
        </w:rPr>
        <w:t>.</w:t>
      </w:r>
    </w:p>
    <w:p w:rsidR="00402DC8" w:rsidRPr="00702BB3" w:rsidRDefault="00402DC8" w:rsidP="000B1CC4">
      <w:pPr>
        <w:ind w:right="54" w:firstLine="709"/>
        <w:jc w:val="both"/>
        <w:rPr>
          <w:rFonts w:ascii="Times New Roman" w:hAnsi="Times New Roman"/>
          <w:sz w:val="26"/>
          <w:szCs w:val="26"/>
        </w:rPr>
      </w:pPr>
      <w:r w:rsidRPr="00402DC8">
        <w:rPr>
          <w:rFonts w:ascii="Times New Roman" w:hAnsi="Times New Roman"/>
          <w:sz w:val="26"/>
          <w:szCs w:val="26"/>
        </w:rPr>
        <w:t xml:space="preserve"> </w:t>
      </w:r>
      <w:r w:rsidRPr="00702BB3">
        <w:rPr>
          <w:rFonts w:ascii="Times New Roman" w:hAnsi="Times New Roman"/>
          <w:sz w:val="26"/>
          <w:szCs w:val="26"/>
        </w:rPr>
        <w:t>Других выплат, предусмотренных соответствующими федеральными законами и иными нормативными правовыми актами</w:t>
      </w:r>
    </w:p>
    <w:p w:rsidR="000B1CC4" w:rsidRPr="00702BB3" w:rsidRDefault="000B1CC4" w:rsidP="000B1CC4">
      <w:pPr>
        <w:jc w:val="both"/>
        <w:rPr>
          <w:rFonts w:ascii="Times New Roman" w:hAnsi="Times New Roman"/>
          <w:sz w:val="26"/>
          <w:szCs w:val="26"/>
        </w:rPr>
      </w:pPr>
      <w:r w:rsidRPr="00702BB3">
        <w:rPr>
          <w:rFonts w:ascii="Times New Roman" w:hAnsi="Times New Roman"/>
          <w:sz w:val="26"/>
          <w:szCs w:val="26"/>
        </w:rPr>
        <w:t>* - Указанные выплаты выплачиваются при наступлении права на них.</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CB4326">
        <w:rPr>
          <w:rFonts w:ascii="Times New Roman" w:hAnsi="Times New Roman"/>
          <w:sz w:val="26"/>
          <w:szCs w:val="26"/>
        </w:rPr>
        <w:t xml:space="preserve">отвечающие квалификационным требованиям для замещения вакантной должности гражданской службы, </w:t>
      </w:r>
      <w:r>
        <w:rPr>
          <w:rFonts w:ascii="Times New Roman" w:hAnsi="Times New Roman"/>
          <w:sz w:val="26"/>
          <w:szCs w:val="26"/>
        </w:rPr>
        <w:t xml:space="preserve">установленным законодательством Российской Федерации </w:t>
      </w:r>
      <w:r w:rsidRPr="00702BB3">
        <w:rPr>
          <w:rFonts w:ascii="Times New Roman" w:hAnsi="Times New Roman"/>
          <w:sz w:val="26"/>
          <w:szCs w:val="26"/>
        </w:rPr>
        <w:t xml:space="preserve">о государственной </w:t>
      </w:r>
      <w:r>
        <w:rPr>
          <w:rFonts w:ascii="Times New Roman" w:hAnsi="Times New Roman"/>
          <w:sz w:val="26"/>
          <w:szCs w:val="26"/>
        </w:rPr>
        <w:t>гражданской службе</w:t>
      </w:r>
      <w:r w:rsidR="00CB4326">
        <w:rPr>
          <w:rFonts w:ascii="Times New Roman" w:hAnsi="Times New Roman"/>
          <w:sz w:val="26"/>
          <w:szCs w:val="26"/>
        </w:rPr>
        <w:t>.</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Гражданин Российской Федерации, изъявивший желание участвовать в конкурсе, представляет в государственный орган</w:t>
      </w:r>
      <w:r>
        <w:rPr>
          <w:rFonts w:ascii="Times New Roman" w:hAnsi="Times New Roman"/>
          <w:sz w:val="26"/>
          <w:szCs w:val="26"/>
        </w:rPr>
        <w:t>, в котором проводится конкурс</w:t>
      </w:r>
      <w:r w:rsidRPr="00702BB3">
        <w:rPr>
          <w:rFonts w:ascii="Times New Roman" w:hAnsi="Times New Roman"/>
          <w:sz w:val="26"/>
          <w:szCs w:val="26"/>
        </w:rPr>
        <w:t>:</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а) личное заявление;</w:t>
      </w:r>
    </w:p>
    <w:p w:rsidR="00A83CF4" w:rsidRPr="00702BB3" w:rsidRDefault="00402DC8" w:rsidP="00A83CF4">
      <w:pPr>
        <w:autoSpaceDE w:val="0"/>
        <w:autoSpaceDN w:val="0"/>
        <w:adjustRightInd w:val="0"/>
        <w:spacing w:after="120"/>
        <w:ind w:firstLine="709"/>
        <w:jc w:val="both"/>
        <w:rPr>
          <w:rFonts w:ascii="Times New Roman" w:hAnsi="Times New Roman"/>
          <w:color w:val="000000"/>
          <w:sz w:val="26"/>
          <w:szCs w:val="26"/>
        </w:rPr>
      </w:pPr>
      <w:r>
        <w:rPr>
          <w:rFonts w:ascii="Times New Roman" w:hAnsi="Times New Roman"/>
          <w:sz w:val="26"/>
          <w:szCs w:val="26"/>
        </w:rPr>
        <w:t>б) </w:t>
      </w:r>
      <w:r w:rsidR="00A83CF4" w:rsidRPr="00702BB3">
        <w:rPr>
          <w:rFonts w:ascii="Times New Roman" w:hAnsi="Times New Roman"/>
          <w:sz w:val="26"/>
          <w:szCs w:val="26"/>
        </w:rPr>
        <w:t>заполненную и подписанную анкету, по форме, утвержденной  Правительством Российской Федерации</w:t>
      </w:r>
      <w:r w:rsidR="00A83CF4">
        <w:rPr>
          <w:rFonts w:ascii="Times New Roman" w:hAnsi="Times New Roman"/>
          <w:sz w:val="26"/>
          <w:szCs w:val="26"/>
        </w:rPr>
        <w:t xml:space="preserve"> (</w:t>
      </w:r>
      <w:r w:rsidR="00A83CF4">
        <w:rPr>
          <w:rFonts w:ascii="Times New Roman" w:hAnsi="Times New Roman"/>
          <w:sz w:val="26"/>
          <w:szCs w:val="26"/>
          <w:lang w:eastAsia="ru-RU"/>
        </w:rPr>
        <w:t>Распоряжение Правите</w:t>
      </w:r>
      <w:r>
        <w:rPr>
          <w:rFonts w:ascii="Times New Roman" w:hAnsi="Times New Roman"/>
          <w:sz w:val="26"/>
          <w:szCs w:val="26"/>
          <w:lang w:eastAsia="ru-RU"/>
        </w:rPr>
        <w:t>льства РФ от 26.05.2005 N 667-р, с фотографией</w:t>
      </w:r>
      <w:r w:rsidR="00A83CF4" w:rsidRPr="00702BB3">
        <w:rPr>
          <w:rFonts w:ascii="Times New Roman" w:hAnsi="Times New Roman"/>
          <w:sz w:val="26"/>
          <w:szCs w:val="26"/>
        </w:rPr>
        <w:t>;</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г) </w:t>
      </w:r>
      <w:r w:rsidR="002276FC" w:rsidRPr="002276FC">
        <w:rPr>
          <w:rFonts w:ascii="Times New Roman" w:hAnsi="Times New Roman"/>
          <w:sz w:val="26"/>
          <w:szCs w:val="26"/>
        </w:rPr>
        <w:t>документы, подтверждающие необходимое профессиональное образование, и стаж работы</w:t>
      </w:r>
      <w:r w:rsidRPr="00702BB3">
        <w:rPr>
          <w:rFonts w:ascii="Times New Roman" w:hAnsi="Times New Roman"/>
          <w:sz w:val="26"/>
          <w:szCs w:val="26"/>
        </w:rPr>
        <w:t>:</w:t>
      </w:r>
    </w:p>
    <w:p w:rsidR="00B62ACA" w:rsidRDefault="00D33C25" w:rsidP="00D33C25">
      <w:pPr>
        <w:spacing w:after="120"/>
        <w:ind w:firstLine="709"/>
        <w:jc w:val="both"/>
        <w:rPr>
          <w:rFonts w:ascii="Times New Roman" w:hAnsi="Times New Roman"/>
          <w:sz w:val="26"/>
          <w:szCs w:val="26"/>
        </w:rPr>
      </w:pPr>
      <w:r w:rsidRPr="00D33C25">
        <w:rPr>
          <w:rFonts w:ascii="Times New Roman" w:hAnsi="Times New Roman"/>
          <w:sz w:val="26"/>
          <w:szCs w:val="26"/>
        </w:rPr>
        <w:t xml:space="preserve">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службы (работы), </w:t>
      </w:r>
      <w:r w:rsidR="00B62ACA">
        <w:rPr>
          <w:rFonts w:ascii="Times New Roman" w:hAnsi="Times New Roman"/>
          <w:sz w:val="26"/>
          <w:szCs w:val="26"/>
        </w:rPr>
        <w:t xml:space="preserve">и (или) сведения о трудовой деятельности, оформленные в установленном законодательством Российской Федерации порядке, и (или) </w:t>
      </w:r>
      <w:r w:rsidRPr="00D33C25">
        <w:rPr>
          <w:rFonts w:ascii="Times New Roman" w:hAnsi="Times New Roman"/>
          <w:sz w:val="26"/>
          <w:szCs w:val="26"/>
        </w:rPr>
        <w:t>иные документы, подтверждающие служебную (трудовую) деятельность гражданина</w:t>
      </w:r>
      <w:r w:rsidR="00B62ACA">
        <w:rPr>
          <w:rFonts w:ascii="Times New Roman" w:hAnsi="Times New Roman"/>
          <w:sz w:val="26"/>
          <w:szCs w:val="26"/>
        </w:rPr>
        <w:t xml:space="preserve"> </w:t>
      </w:r>
      <w:r w:rsidR="00B62ACA" w:rsidRPr="00D33C25">
        <w:rPr>
          <w:rFonts w:ascii="Times New Roman" w:hAnsi="Times New Roman"/>
          <w:sz w:val="26"/>
          <w:szCs w:val="26"/>
        </w:rPr>
        <w:t>(за исключением случаев, когда служебная (трудовая) деятельность осуществляется впервые)</w:t>
      </w:r>
      <w:r w:rsidR="00B62ACA">
        <w:rPr>
          <w:rFonts w:ascii="Times New Roman" w:hAnsi="Times New Roman"/>
          <w:sz w:val="26"/>
          <w:szCs w:val="26"/>
        </w:rPr>
        <w:t>;</w:t>
      </w:r>
    </w:p>
    <w:p w:rsidR="00D33C25" w:rsidRDefault="00D33C25" w:rsidP="00D33C25">
      <w:pPr>
        <w:spacing w:after="120"/>
        <w:ind w:firstLine="709"/>
        <w:jc w:val="both"/>
        <w:rPr>
          <w:rFonts w:ascii="Times New Roman" w:hAnsi="Times New Roman"/>
          <w:sz w:val="26"/>
          <w:szCs w:val="26"/>
        </w:rPr>
      </w:pPr>
      <w:r w:rsidRPr="00D33C25">
        <w:rPr>
          <w:rFonts w:ascii="Times New Roman" w:hAnsi="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A83CF4" w:rsidRPr="00702BB3" w:rsidRDefault="00A83CF4" w:rsidP="00D33C25">
      <w:pPr>
        <w:autoSpaceDE w:val="0"/>
        <w:autoSpaceDN w:val="0"/>
        <w:adjustRightInd w:val="0"/>
        <w:spacing w:after="0" w:line="240" w:lineRule="auto"/>
        <w:jc w:val="both"/>
        <w:rPr>
          <w:rFonts w:ascii="Times New Roman" w:hAnsi="Times New Roman"/>
          <w:sz w:val="26"/>
          <w:szCs w:val="26"/>
        </w:rPr>
      </w:pPr>
      <w:r w:rsidRPr="00702BB3">
        <w:rPr>
          <w:rFonts w:ascii="Times New Roman" w:hAnsi="Times New Roman"/>
          <w:sz w:val="26"/>
          <w:szCs w:val="26"/>
        </w:rPr>
        <w:lastRenderedPageBreak/>
        <w:t xml:space="preserve">д) </w:t>
      </w:r>
      <w:r w:rsidR="00D33C25" w:rsidRPr="00D33C25">
        <w:rPr>
          <w:rFonts w:ascii="Times New Roman" w:hAnsi="Times New Roman"/>
          <w:sz w:val="26"/>
          <w:szCs w:val="26"/>
        </w:rPr>
        <w:t xml:space="preserve">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w:t>
      </w:r>
      <w:r w:rsidRPr="00702BB3">
        <w:rPr>
          <w:rFonts w:ascii="Times New Roman" w:hAnsi="Times New Roman"/>
          <w:sz w:val="26"/>
          <w:szCs w:val="26"/>
        </w:rPr>
        <w:t xml:space="preserve">(заключение медицинского учреждения по форме № 001-ГС/у, утвержденной приказом Минздравсоцразвития России от 14.12.2009 </w:t>
      </w:r>
      <w:r w:rsidR="00D33C25">
        <w:rPr>
          <w:rFonts w:ascii="Times New Roman" w:hAnsi="Times New Roman"/>
          <w:sz w:val="26"/>
          <w:szCs w:val="26"/>
        </w:rPr>
        <w:t xml:space="preserve">                      </w:t>
      </w:r>
      <w:r w:rsidRPr="00702BB3">
        <w:rPr>
          <w:rFonts w:ascii="Times New Roman" w:hAnsi="Times New Roman"/>
          <w:sz w:val="26"/>
          <w:szCs w:val="26"/>
        </w:rPr>
        <w:t>№ 984-н);</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 xml:space="preserve">е) иные документы, предусмотренные Федеральным законом от 27 июля </w:t>
      </w:r>
      <w:smartTag w:uri="urn:schemas-microsoft-com:office:smarttags" w:element="metricconverter">
        <w:smartTagPr>
          <w:attr w:name="ProductID" w:val="2004 г"/>
        </w:smartTagPr>
        <w:r w:rsidRPr="00702BB3">
          <w:rPr>
            <w:rFonts w:ascii="Times New Roman" w:hAnsi="Times New Roman"/>
            <w:sz w:val="26"/>
            <w:szCs w:val="26"/>
          </w:rPr>
          <w:t>2004 г</w:t>
        </w:r>
      </w:smartTag>
      <w:r>
        <w:rPr>
          <w:rFonts w:ascii="Times New Roman" w:hAnsi="Times New Roman"/>
          <w:sz w:val="26"/>
          <w:szCs w:val="26"/>
        </w:rPr>
        <w:t xml:space="preserve">. № 79-ФЗ </w:t>
      </w:r>
      <w:r w:rsidRPr="00702BB3">
        <w:rPr>
          <w:rFonts w:ascii="Times New Roman" w:hAnsi="Times New Roman"/>
          <w:sz w:val="26"/>
          <w:szCs w:val="26"/>
        </w:rPr>
        <w:t>«О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Документы представляются лично, посредством направления по почте или в электронном виде с использованием информационной системы в области государственной службы в сети «Интернет»</w:t>
      </w:r>
      <w:r w:rsidR="00CB4326">
        <w:rPr>
          <w:rFonts w:ascii="Times New Roman" w:hAnsi="Times New Roman"/>
          <w:sz w:val="26"/>
          <w:szCs w:val="26"/>
        </w:rPr>
        <w:t xml:space="preserve"> - Единая информационная система  управления кадровыми составом  государственной гражданской службы Российской Федерации (</w:t>
      </w:r>
      <w:hyperlink r:id="rId8" w:history="1">
        <w:r w:rsidR="00CB4326" w:rsidRPr="00F37EA9">
          <w:rPr>
            <w:rStyle w:val="a3"/>
            <w:rFonts w:ascii="Times New Roman" w:hAnsi="Times New Roman"/>
            <w:sz w:val="26"/>
            <w:szCs w:val="26"/>
            <w:lang w:val="en-US"/>
          </w:rPr>
          <w:t>www</w:t>
        </w:r>
        <w:r w:rsidR="00CB4326" w:rsidRPr="00CB4326">
          <w:rPr>
            <w:rStyle w:val="a3"/>
            <w:rFonts w:ascii="Times New Roman" w:hAnsi="Times New Roman"/>
            <w:sz w:val="26"/>
            <w:szCs w:val="26"/>
          </w:rPr>
          <w:t>.</w:t>
        </w:r>
        <w:r w:rsidR="00CB4326" w:rsidRPr="00F37EA9">
          <w:rPr>
            <w:rStyle w:val="a3"/>
            <w:rFonts w:ascii="Times New Roman" w:hAnsi="Times New Roman"/>
            <w:sz w:val="26"/>
            <w:szCs w:val="26"/>
            <w:lang w:val="en-US"/>
          </w:rPr>
          <w:t>gossluzhba</w:t>
        </w:r>
        <w:r w:rsidR="00CB4326" w:rsidRPr="00CB4326">
          <w:rPr>
            <w:rStyle w:val="a3"/>
            <w:rFonts w:ascii="Times New Roman" w:hAnsi="Times New Roman"/>
            <w:sz w:val="26"/>
            <w:szCs w:val="26"/>
          </w:rPr>
          <w:t>.</w:t>
        </w:r>
        <w:r w:rsidR="00CB4326" w:rsidRPr="00F37EA9">
          <w:rPr>
            <w:rStyle w:val="a3"/>
            <w:rFonts w:ascii="Times New Roman" w:hAnsi="Times New Roman"/>
            <w:sz w:val="26"/>
            <w:szCs w:val="26"/>
            <w:lang w:val="en-US"/>
          </w:rPr>
          <w:t>gov</w:t>
        </w:r>
        <w:r w:rsidR="00CB4326" w:rsidRPr="00CB4326">
          <w:rPr>
            <w:rStyle w:val="a3"/>
            <w:rFonts w:ascii="Times New Roman" w:hAnsi="Times New Roman"/>
            <w:sz w:val="26"/>
            <w:szCs w:val="26"/>
          </w:rPr>
          <w:t>.</w:t>
        </w:r>
        <w:r w:rsidR="00CB4326" w:rsidRPr="00F37EA9">
          <w:rPr>
            <w:rStyle w:val="a3"/>
            <w:rFonts w:ascii="Times New Roman" w:hAnsi="Times New Roman"/>
            <w:sz w:val="26"/>
            <w:szCs w:val="26"/>
            <w:lang w:val="en-US"/>
          </w:rPr>
          <w:t>ru</w:t>
        </w:r>
      </w:hyperlink>
      <w:r w:rsidR="00B62ACA">
        <w:rPr>
          <w:rFonts w:ascii="Times New Roman" w:hAnsi="Times New Roman"/>
          <w:sz w:val="26"/>
          <w:szCs w:val="26"/>
        </w:rPr>
        <w:t>) в соответствии с Постановлением Правительства Российской Федерации от 05.03.2018 № 227.</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 xml:space="preserve">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 </w:t>
      </w:r>
      <w:r w:rsidR="00CB4326" w:rsidRPr="00CB4326">
        <w:rPr>
          <w:rFonts w:ascii="Times New Roman" w:hAnsi="Times New Roman"/>
          <w:sz w:val="26"/>
          <w:szCs w:val="26"/>
        </w:rPr>
        <w:t xml:space="preserve"> </w:t>
      </w:r>
      <w:r w:rsidR="00CB4326">
        <w:rPr>
          <w:rFonts w:ascii="Times New Roman" w:hAnsi="Times New Roman"/>
          <w:sz w:val="26"/>
          <w:szCs w:val="26"/>
        </w:rPr>
        <w:t xml:space="preserve">а также в связи с ограничениями, установленными </w:t>
      </w:r>
      <w:r w:rsidRPr="00863BBA">
        <w:rPr>
          <w:rFonts w:ascii="Times New Roman" w:hAnsi="Times New Roman"/>
          <w:sz w:val="26"/>
          <w:szCs w:val="26"/>
        </w:rPr>
        <w:t>законодательством Российской Федерации о государственной гражданской службе</w:t>
      </w:r>
      <w:r w:rsidR="00CB4326">
        <w:rPr>
          <w:rFonts w:ascii="Times New Roman" w:hAnsi="Times New Roman"/>
          <w:sz w:val="26"/>
          <w:szCs w:val="26"/>
        </w:rPr>
        <w:t xml:space="preserve"> для поступления на гражданскую службу и ее прохождения.</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 xml:space="preserve">Несвоевременное представление документов, представление их не в полном объеме или с нарушением правил оформления, </w:t>
      </w:r>
      <w:r w:rsidR="00CC3520">
        <w:rPr>
          <w:rFonts w:ascii="Times New Roman" w:hAnsi="Times New Roman"/>
          <w:sz w:val="26"/>
          <w:szCs w:val="26"/>
        </w:rPr>
        <w:t xml:space="preserve">без уважительной причины </w:t>
      </w:r>
      <w:r w:rsidRPr="00863BBA">
        <w:rPr>
          <w:rFonts w:ascii="Times New Roman" w:hAnsi="Times New Roman"/>
          <w:sz w:val="26"/>
          <w:szCs w:val="26"/>
        </w:rPr>
        <w:t>являются основанием для отказа гражд</w:t>
      </w:r>
      <w:r w:rsidR="00FD7724">
        <w:rPr>
          <w:rFonts w:ascii="Times New Roman" w:hAnsi="Times New Roman"/>
          <w:sz w:val="26"/>
          <w:szCs w:val="26"/>
        </w:rPr>
        <w:t>анского служащего (гражданина) в их приеме</w:t>
      </w:r>
      <w:r w:rsidRPr="00863BBA">
        <w:rPr>
          <w:rFonts w:ascii="Times New Roman" w:hAnsi="Times New Roman"/>
          <w:sz w:val="26"/>
          <w:szCs w:val="26"/>
        </w:rPr>
        <w:t>.</w:t>
      </w:r>
    </w:p>
    <w:p w:rsidR="00FD7724" w:rsidRDefault="00FD7724" w:rsidP="00FD7724">
      <w:pPr>
        <w:spacing w:after="120"/>
        <w:ind w:firstLine="708"/>
        <w:jc w:val="both"/>
        <w:rPr>
          <w:rFonts w:ascii="Times New Roman" w:hAnsi="Times New Roman"/>
          <w:sz w:val="26"/>
          <w:szCs w:val="26"/>
        </w:rPr>
      </w:pPr>
      <w:r w:rsidRPr="00863BBA">
        <w:rPr>
          <w:rFonts w:ascii="Times New Roman" w:hAnsi="Times New Roman"/>
          <w:sz w:val="26"/>
          <w:szCs w:val="26"/>
        </w:rPr>
        <w:t xml:space="preserve">Несвоевременное представление документов, представление их не в полном объеме или </w:t>
      </w:r>
      <w:r>
        <w:rPr>
          <w:rFonts w:ascii="Times New Roman" w:hAnsi="Times New Roman"/>
          <w:sz w:val="26"/>
          <w:szCs w:val="26"/>
        </w:rPr>
        <w:t xml:space="preserve">с нарушением правил оформления по уважительной причины </w:t>
      </w:r>
      <w:r w:rsidRPr="00863BBA">
        <w:rPr>
          <w:rFonts w:ascii="Times New Roman" w:hAnsi="Times New Roman"/>
          <w:sz w:val="26"/>
          <w:szCs w:val="26"/>
        </w:rPr>
        <w:t>являются основанием для отказа гражд</w:t>
      </w:r>
      <w:r>
        <w:rPr>
          <w:rFonts w:ascii="Times New Roman" w:hAnsi="Times New Roman"/>
          <w:sz w:val="26"/>
          <w:szCs w:val="26"/>
        </w:rPr>
        <w:t>анского служащего (гражданина) в их приеме</w:t>
      </w:r>
      <w:r w:rsidRPr="00863BBA">
        <w:rPr>
          <w:rFonts w:ascii="Times New Roman" w:hAnsi="Times New Roman"/>
          <w:sz w:val="26"/>
          <w:szCs w:val="26"/>
        </w:rPr>
        <w:t>.</w:t>
      </w:r>
    </w:p>
    <w:p w:rsidR="00FD7724" w:rsidRDefault="00FD7724" w:rsidP="00A83CF4">
      <w:pPr>
        <w:spacing w:after="120"/>
        <w:ind w:firstLine="708"/>
        <w:jc w:val="both"/>
        <w:rPr>
          <w:rFonts w:ascii="Times New Roman" w:hAnsi="Times New Roman"/>
          <w:sz w:val="26"/>
          <w:szCs w:val="26"/>
        </w:rPr>
      </w:pP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C3520"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При проведении конкурса конкурсная комиссия оценивает кандидатов на основании представленных ими документов</w:t>
      </w:r>
      <w:r w:rsidR="00FD7724">
        <w:rPr>
          <w:rFonts w:ascii="Times New Roman" w:hAnsi="Times New Roman"/>
          <w:sz w:val="26"/>
          <w:szCs w:val="26"/>
        </w:rPr>
        <w:t xml:space="preserve">, а также на основе конкурсных процедур </w:t>
      </w:r>
      <w:r w:rsidRPr="00702BB3">
        <w:rPr>
          <w:rFonts w:ascii="Times New Roman" w:hAnsi="Times New Roman"/>
          <w:sz w:val="26"/>
          <w:szCs w:val="26"/>
        </w:rPr>
        <w:t xml:space="preserve">использованием не противоречащих федеральным законам и другим нормативным правовым актам Российской Федерации методов оценки </w:t>
      </w:r>
      <w:r w:rsidR="00FD7724">
        <w:rPr>
          <w:rFonts w:ascii="Times New Roman" w:hAnsi="Times New Roman"/>
          <w:sz w:val="26"/>
          <w:szCs w:val="26"/>
        </w:rPr>
        <w:t>(</w:t>
      </w:r>
      <w:r w:rsidRPr="00702BB3">
        <w:rPr>
          <w:rFonts w:ascii="Times New Roman" w:hAnsi="Times New Roman"/>
          <w:sz w:val="26"/>
          <w:szCs w:val="26"/>
        </w:rPr>
        <w:t>индивидуальное собеседование</w:t>
      </w:r>
      <w:r w:rsidR="00FD7724">
        <w:rPr>
          <w:rFonts w:ascii="Times New Roman" w:hAnsi="Times New Roman"/>
          <w:sz w:val="26"/>
          <w:szCs w:val="26"/>
        </w:rPr>
        <w:t xml:space="preserve"> и тестирование</w:t>
      </w:r>
      <w:r w:rsidRPr="00702BB3">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bookmarkStart w:id="0" w:name="sub_1021"/>
      <w:r w:rsidRPr="00702BB3">
        <w:rPr>
          <w:rFonts w:ascii="Times New Roman" w:hAnsi="Times New Roman"/>
          <w:sz w:val="26"/>
          <w:szCs w:val="26"/>
        </w:rPr>
        <w:t xml:space="preserve">Решение конкурсной комиссии принимается в отсутствие кандидата. </w:t>
      </w:r>
      <w:bookmarkStart w:id="1" w:name="sub_1022"/>
      <w:bookmarkEnd w:id="0"/>
    </w:p>
    <w:p w:rsidR="00474012"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По результатам конкурса издается приказ </w:t>
      </w:r>
      <w:r>
        <w:rPr>
          <w:rFonts w:ascii="Times New Roman" w:hAnsi="Times New Roman"/>
          <w:sz w:val="26"/>
          <w:szCs w:val="26"/>
        </w:rPr>
        <w:t>Межрайонной ИФНС России № 1</w:t>
      </w:r>
      <w:r w:rsidR="00CC3520">
        <w:rPr>
          <w:rFonts w:ascii="Times New Roman" w:hAnsi="Times New Roman"/>
          <w:sz w:val="26"/>
          <w:szCs w:val="26"/>
        </w:rPr>
        <w:t xml:space="preserve"> по Нижегородской области о назначении победителя конкурса на вакантн</w:t>
      </w:r>
      <w:r w:rsidR="00474012">
        <w:rPr>
          <w:rFonts w:ascii="Times New Roman" w:hAnsi="Times New Roman"/>
          <w:sz w:val="26"/>
          <w:szCs w:val="26"/>
        </w:rPr>
        <w:t>ую должность гражданской службы</w:t>
      </w:r>
      <w:r w:rsidR="00CC3520">
        <w:rPr>
          <w:rFonts w:ascii="Times New Roman" w:hAnsi="Times New Roman"/>
          <w:sz w:val="26"/>
          <w:szCs w:val="26"/>
        </w:rPr>
        <w:t xml:space="preserve"> и  заключается служебный контракт с победителем конкурса</w:t>
      </w:r>
      <w:r w:rsidRPr="00702BB3">
        <w:rPr>
          <w:rFonts w:ascii="Times New Roman" w:hAnsi="Times New Roman"/>
          <w:sz w:val="26"/>
          <w:szCs w:val="26"/>
        </w:rPr>
        <w:t>.</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bookmarkStart w:id="2" w:name="sub_1024"/>
      <w:bookmarkEnd w:id="1"/>
      <w:r w:rsidRPr="00702BB3">
        <w:rPr>
          <w:rFonts w:ascii="Times New Roman" w:hAnsi="Times New Roman"/>
          <w:sz w:val="26"/>
          <w:szCs w:val="26"/>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Информация о результатах конкурса в 7-дневный срок размещается на сайте </w:t>
      </w:r>
      <w:hyperlink r:id="rId9" w:history="1">
        <w:r w:rsidR="00AD08B0" w:rsidRPr="00F37EA9">
          <w:rPr>
            <w:rStyle w:val="a3"/>
            <w:rFonts w:ascii="Times New Roman" w:hAnsi="Times New Roman"/>
            <w:sz w:val="26"/>
            <w:szCs w:val="26"/>
            <w:lang w:val="en-US"/>
          </w:rPr>
          <w:t>www</w:t>
        </w:r>
        <w:r w:rsidR="00AD08B0" w:rsidRPr="00F37EA9">
          <w:rPr>
            <w:rStyle w:val="a3"/>
            <w:rFonts w:ascii="Times New Roman" w:hAnsi="Times New Roman"/>
            <w:sz w:val="26"/>
            <w:szCs w:val="26"/>
          </w:rPr>
          <w:t>.</w:t>
        </w:r>
        <w:r w:rsidR="00AD08B0" w:rsidRPr="00F37EA9">
          <w:rPr>
            <w:rStyle w:val="a3"/>
            <w:rFonts w:ascii="Times New Roman" w:hAnsi="Times New Roman"/>
            <w:sz w:val="26"/>
            <w:szCs w:val="26"/>
            <w:lang w:val="en-US"/>
          </w:rPr>
          <w:t>nalog</w:t>
        </w:r>
        <w:r w:rsidR="00AD08B0" w:rsidRPr="00F37EA9">
          <w:rPr>
            <w:rStyle w:val="a3"/>
            <w:rFonts w:ascii="Times New Roman" w:hAnsi="Times New Roman"/>
            <w:sz w:val="26"/>
            <w:szCs w:val="26"/>
          </w:rPr>
          <w:t>,</w:t>
        </w:r>
        <w:r w:rsidR="00AD08B0" w:rsidRPr="00F37EA9">
          <w:rPr>
            <w:rStyle w:val="a3"/>
            <w:rFonts w:ascii="Times New Roman" w:hAnsi="Times New Roman"/>
            <w:sz w:val="26"/>
            <w:szCs w:val="26"/>
            <w:lang w:val="en-US"/>
          </w:rPr>
          <w:t>gov</w:t>
        </w:r>
        <w:r w:rsidR="00AD08B0" w:rsidRPr="00F37EA9">
          <w:rPr>
            <w:rStyle w:val="a3"/>
            <w:rFonts w:ascii="Times New Roman" w:hAnsi="Times New Roman"/>
            <w:sz w:val="26"/>
            <w:szCs w:val="26"/>
          </w:rPr>
          <w:t>.</w:t>
        </w:r>
        <w:r w:rsidR="00AD08B0" w:rsidRPr="00F37EA9">
          <w:rPr>
            <w:rStyle w:val="a3"/>
            <w:rFonts w:ascii="Times New Roman" w:hAnsi="Times New Roman"/>
            <w:sz w:val="26"/>
            <w:szCs w:val="26"/>
            <w:lang w:val="en-US"/>
          </w:rPr>
          <w:t>ru</w:t>
        </w:r>
      </w:hyperlink>
      <w:r w:rsidR="00AD08B0" w:rsidRPr="00AD08B0">
        <w:rPr>
          <w:rFonts w:ascii="Times New Roman" w:hAnsi="Times New Roman"/>
          <w:sz w:val="26"/>
          <w:szCs w:val="26"/>
        </w:rPr>
        <w:t xml:space="preserve"> (52 </w:t>
      </w:r>
      <w:r w:rsidR="00AD08B0">
        <w:rPr>
          <w:rFonts w:ascii="Times New Roman" w:hAnsi="Times New Roman"/>
          <w:sz w:val="26"/>
          <w:szCs w:val="26"/>
        </w:rPr>
        <w:t xml:space="preserve">регион) </w:t>
      </w:r>
      <w:r w:rsidRPr="00702BB3">
        <w:rPr>
          <w:rFonts w:ascii="Times New Roman" w:hAnsi="Times New Roman"/>
          <w:sz w:val="26"/>
          <w:szCs w:val="26"/>
        </w:rPr>
        <w:t>и на сайте государственной  информационной системы в области государственной службы</w:t>
      </w:r>
      <w:r w:rsidR="00AD08B0">
        <w:rPr>
          <w:rFonts w:ascii="Times New Roman" w:hAnsi="Times New Roman"/>
          <w:sz w:val="26"/>
          <w:szCs w:val="26"/>
        </w:rPr>
        <w:t xml:space="preserve"> (</w:t>
      </w:r>
      <w:r w:rsidR="00AD08B0" w:rsidRPr="00702BB3">
        <w:rPr>
          <w:rFonts w:ascii="Times New Roman" w:hAnsi="Times New Roman"/>
          <w:sz w:val="26"/>
          <w:szCs w:val="26"/>
        </w:rPr>
        <w:t>Единой информационной системы управления кадровым составом государственной гражданской службы Р</w:t>
      </w:r>
      <w:r w:rsidR="00AD08B0">
        <w:rPr>
          <w:rFonts w:ascii="Times New Roman" w:hAnsi="Times New Roman"/>
          <w:sz w:val="26"/>
          <w:szCs w:val="26"/>
        </w:rPr>
        <w:t xml:space="preserve">оссийской </w:t>
      </w:r>
      <w:r w:rsidR="00AD08B0" w:rsidRPr="00702BB3">
        <w:rPr>
          <w:rFonts w:ascii="Times New Roman" w:hAnsi="Times New Roman"/>
          <w:sz w:val="26"/>
          <w:szCs w:val="26"/>
        </w:rPr>
        <w:t>Ф</w:t>
      </w:r>
      <w:r w:rsidR="00AD08B0">
        <w:rPr>
          <w:rFonts w:ascii="Times New Roman" w:hAnsi="Times New Roman"/>
          <w:sz w:val="26"/>
          <w:szCs w:val="26"/>
        </w:rPr>
        <w:t>едерации)</w:t>
      </w:r>
      <w:r w:rsidRPr="00702BB3">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bookmarkStart w:id="3" w:name="sub_1025"/>
      <w:bookmarkEnd w:id="2"/>
      <w:r w:rsidRPr="00702BB3">
        <w:rPr>
          <w:rFonts w:ascii="Times New Roman" w:hAnsi="Times New Roman"/>
          <w:sz w:val="26"/>
          <w:szCs w:val="26"/>
        </w:rPr>
        <w:t xml:space="preserve">Документы претендентов на замещение вакантных должностей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bookmarkStart w:id="4" w:name="sub_1026"/>
      <w:bookmarkEnd w:id="3"/>
      <w:r w:rsidRPr="00702BB3">
        <w:rPr>
          <w:rFonts w:ascii="Times New Roman" w:hAnsi="Times New Roman"/>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A83CF4" w:rsidRPr="00702BB3" w:rsidRDefault="00A83CF4" w:rsidP="00A83CF4">
      <w:pPr>
        <w:pStyle w:val="ConsNormal"/>
        <w:widowControl/>
        <w:spacing w:after="120" w:line="276" w:lineRule="auto"/>
        <w:ind w:right="0" w:firstLine="708"/>
        <w:jc w:val="both"/>
        <w:rPr>
          <w:rFonts w:ascii="Times New Roman" w:hAnsi="Times New Roman" w:cs="Times New Roman"/>
          <w:sz w:val="26"/>
          <w:szCs w:val="26"/>
        </w:rPr>
      </w:pPr>
      <w:bookmarkStart w:id="5" w:name="sub_1027"/>
      <w:bookmarkEnd w:id="4"/>
      <w:r w:rsidRPr="00702BB3">
        <w:rPr>
          <w:rFonts w:ascii="Times New Roman" w:hAnsi="Times New Roman" w:cs="Times New Roman"/>
          <w:sz w:val="26"/>
          <w:szCs w:val="26"/>
        </w:rPr>
        <w:t xml:space="preserve">Прием документов для участия в конкурсе будет проводиться с </w:t>
      </w:r>
      <w:r w:rsidR="00FC2D74">
        <w:rPr>
          <w:rFonts w:ascii="Times New Roman" w:hAnsi="Times New Roman" w:cs="Times New Roman"/>
          <w:sz w:val="26"/>
          <w:szCs w:val="26"/>
        </w:rPr>
        <w:t>31</w:t>
      </w:r>
      <w:r w:rsidRPr="00702BB3">
        <w:rPr>
          <w:rFonts w:ascii="Times New Roman" w:hAnsi="Times New Roman" w:cs="Times New Roman"/>
          <w:sz w:val="26"/>
          <w:szCs w:val="26"/>
        </w:rPr>
        <w:t>.</w:t>
      </w:r>
      <w:r w:rsidR="00204B01">
        <w:rPr>
          <w:rFonts w:ascii="Times New Roman" w:hAnsi="Times New Roman" w:cs="Times New Roman"/>
          <w:sz w:val="26"/>
          <w:szCs w:val="26"/>
        </w:rPr>
        <w:t>0</w:t>
      </w:r>
      <w:r w:rsidR="002B0058">
        <w:rPr>
          <w:rFonts w:ascii="Times New Roman" w:hAnsi="Times New Roman" w:cs="Times New Roman"/>
          <w:sz w:val="26"/>
          <w:szCs w:val="26"/>
        </w:rPr>
        <w:t>5</w:t>
      </w:r>
      <w:r w:rsidR="00204B01">
        <w:rPr>
          <w:rFonts w:ascii="Times New Roman" w:hAnsi="Times New Roman" w:cs="Times New Roman"/>
          <w:sz w:val="26"/>
          <w:szCs w:val="26"/>
        </w:rPr>
        <w:t>.</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474012">
        <w:rPr>
          <w:rFonts w:ascii="Times New Roman" w:hAnsi="Times New Roman" w:cs="Times New Roman"/>
          <w:sz w:val="26"/>
          <w:szCs w:val="26"/>
        </w:rPr>
        <w:t>4</w:t>
      </w:r>
      <w:r w:rsidRPr="00702BB3">
        <w:rPr>
          <w:rFonts w:ascii="Times New Roman" w:hAnsi="Times New Roman" w:cs="Times New Roman"/>
          <w:sz w:val="26"/>
          <w:szCs w:val="26"/>
        </w:rPr>
        <w:t xml:space="preserve">  по</w:t>
      </w:r>
      <w:r w:rsidR="00204B01">
        <w:rPr>
          <w:rFonts w:ascii="Times New Roman" w:hAnsi="Times New Roman" w:cs="Times New Roman"/>
          <w:sz w:val="26"/>
          <w:szCs w:val="26"/>
        </w:rPr>
        <w:t xml:space="preserve"> </w:t>
      </w:r>
      <w:r w:rsidR="00FC2D74">
        <w:rPr>
          <w:rFonts w:ascii="Times New Roman" w:hAnsi="Times New Roman" w:cs="Times New Roman"/>
          <w:sz w:val="26"/>
          <w:szCs w:val="26"/>
        </w:rPr>
        <w:t>20</w:t>
      </w:r>
      <w:r w:rsidRPr="00702BB3">
        <w:rPr>
          <w:rFonts w:ascii="Times New Roman" w:hAnsi="Times New Roman" w:cs="Times New Roman"/>
          <w:sz w:val="26"/>
          <w:szCs w:val="26"/>
        </w:rPr>
        <w:t>.0</w:t>
      </w:r>
      <w:r w:rsidR="002B0058">
        <w:rPr>
          <w:rFonts w:ascii="Times New Roman" w:hAnsi="Times New Roman" w:cs="Times New Roman"/>
          <w:sz w:val="26"/>
          <w:szCs w:val="26"/>
        </w:rPr>
        <w:t>6</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474012">
        <w:rPr>
          <w:rFonts w:ascii="Times New Roman" w:hAnsi="Times New Roman" w:cs="Times New Roman"/>
          <w:sz w:val="26"/>
          <w:szCs w:val="26"/>
        </w:rPr>
        <w:t>4</w:t>
      </w:r>
      <w:r w:rsidRPr="00702BB3">
        <w:rPr>
          <w:rFonts w:ascii="Times New Roman" w:hAnsi="Times New Roman" w:cs="Times New Roman"/>
          <w:sz w:val="26"/>
          <w:szCs w:val="26"/>
        </w:rPr>
        <w:t>.  Время приема документов</w:t>
      </w:r>
      <w:r>
        <w:rPr>
          <w:rFonts w:ascii="Times New Roman" w:hAnsi="Times New Roman" w:cs="Times New Roman"/>
          <w:sz w:val="26"/>
          <w:szCs w:val="26"/>
        </w:rPr>
        <w:t xml:space="preserve"> с понедельника по пятницу</w:t>
      </w:r>
      <w:r w:rsidRPr="00702BB3">
        <w:rPr>
          <w:rFonts w:ascii="Times New Roman" w:hAnsi="Times New Roman" w:cs="Times New Roman"/>
          <w:sz w:val="26"/>
          <w:szCs w:val="26"/>
        </w:rPr>
        <w:t>: с 08 часов 30 минут до 17 часов 30 минут</w:t>
      </w:r>
      <w:r>
        <w:rPr>
          <w:rFonts w:ascii="Times New Roman" w:hAnsi="Times New Roman" w:cs="Times New Roman"/>
          <w:sz w:val="26"/>
          <w:szCs w:val="26"/>
        </w:rPr>
        <w:t xml:space="preserve"> (в пятницу с 08 часов 30 минут до 16 часов 30 минут)</w:t>
      </w:r>
      <w:r w:rsidRPr="00702BB3">
        <w:rPr>
          <w:rFonts w:ascii="Times New Roman" w:hAnsi="Times New Roman" w:cs="Times New Roman"/>
          <w:sz w:val="26"/>
          <w:szCs w:val="26"/>
        </w:rPr>
        <w:t>.</w:t>
      </w:r>
    </w:p>
    <w:p w:rsidR="00A83CF4" w:rsidRPr="00702BB3" w:rsidRDefault="00A83CF4" w:rsidP="00A83CF4">
      <w:pPr>
        <w:tabs>
          <w:tab w:val="left" w:pos="709"/>
          <w:tab w:val="left" w:pos="993"/>
        </w:tabs>
        <w:spacing w:after="120"/>
        <w:ind w:firstLine="709"/>
        <w:jc w:val="both"/>
        <w:rPr>
          <w:rFonts w:ascii="Times New Roman" w:hAnsi="Times New Roman"/>
          <w:sz w:val="26"/>
          <w:szCs w:val="26"/>
        </w:rPr>
      </w:pPr>
      <w:r>
        <w:rPr>
          <w:rFonts w:ascii="Times New Roman" w:hAnsi="Times New Roman"/>
          <w:sz w:val="26"/>
          <w:szCs w:val="26"/>
        </w:rPr>
        <w:t>Адрес приема документов: 607220</w:t>
      </w:r>
      <w:r w:rsidRPr="00702BB3">
        <w:rPr>
          <w:rFonts w:ascii="Times New Roman" w:hAnsi="Times New Roman"/>
          <w:sz w:val="26"/>
          <w:szCs w:val="26"/>
        </w:rPr>
        <w:t xml:space="preserve">, </w:t>
      </w:r>
      <w:r>
        <w:rPr>
          <w:rFonts w:ascii="Times New Roman" w:hAnsi="Times New Roman"/>
          <w:sz w:val="26"/>
          <w:szCs w:val="26"/>
        </w:rPr>
        <w:t>Нижегородская область</w:t>
      </w:r>
      <w:r w:rsidRPr="00702BB3">
        <w:rPr>
          <w:rFonts w:ascii="Times New Roman" w:hAnsi="Times New Roman"/>
          <w:sz w:val="26"/>
          <w:szCs w:val="26"/>
        </w:rPr>
        <w:t>,</w:t>
      </w:r>
      <w:r>
        <w:rPr>
          <w:rFonts w:ascii="Times New Roman" w:hAnsi="Times New Roman"/>
          <w:sz w:val="26"/>
          <w:szCs w:val="26"/>
        </w:rPr>
        <w:t xml:space="preserve"> г. Арзамас, </w:t>
      </w:r>
      <w:r w:rsidRPr="00702BB3">
        <w:rPr>
          <w:rFonts w:ascii="Times New Roman" w:hAnsi="Times New Roman"/>
          <w:sz w:val="26"/>
          <w:szCs w:val="26"/>
        </w:rPr>
        <w:t>ул.</w:t>
      </w:r>
      <w:r>
        <w:rPr>
          <w:rFonts w:ascii="Times New Roman" w:hAnsi="Times New Roman"/>
          <w:sz w:val="26"/>
          <w:szCs w:val="26"/>
        </w:rPr>
        <w:t xml:space="preserve"> Кирова</w:t>
      </w:r>
      <w:r w:rsidRPr="00702BB3">
        <w:rPr>
          <w:rFonts w:ascii="Times New Roman" w:hAnsi="Times New Roman"/>
          <w:sz w:val="26"/>
          <w:szCs w:val="26"/>
        </w:rPr>
        <w:t xml:space="preserve">, </w:t>
      </w:r>
      <w:r>
        <w:rPr>
          <w:rFonts w:ascii="Times New Roman" w:hAnsi="Times New Roman"/>
          <w:sz w:val="26"/>
          <w:szCs w:val="26"/>
        </w:rPr>
        <w:t>31</w:t>
      </w:r>
      <w:r w:rsidRPr="00702BB3">
        <w:rPr>
          <w:rFonts w:ascii="Times New Roman" w:hAnsi="Times New Roman"/>
          <w:sz w:val="26"/>
          <w:szCs w:val="26"/>
        </w:rPr>
        <w:t>, отдел кадров</w:t>
      </w:r>
      <w:r>
        <w:rPr>
          <w:rFonts w:ascii="Times New Roman" w:hAnsi="Times New Roman"/>
          <w:sz w:val="26"/>
          <w:szCs w:val="26"/>
        </w:rPr>
        <w:t xml:space="preserve"> и безопасности</w:t>
      </w:r>
      <w:r w:rsidRPr="00702BB3">
        <w:rPr>
          <w:rFonts w:ascii="Times New Roman" w:hAnsi="Times New Roman"/>
          <w:sz w:val="26"/>
          <w:szCs w:val="26"/>
        </w:rPr>
        <w:t>, к</w:t>
      </w:r>
      <w:r>
        <w:rPr>
          <w:rFonts w:ascii="Times New Roman" w:hAnsi="Times New Roman"/>
          <w:sz w:val="26"/>
          <w:szCs w:val="26"/>
        </w:rPr>
        <w:t>абинет</w:t>
      </w:r>
      <w:r w:rsidR="00FC2D74">
        <w:rPr>
          <w:rFonts w:ascii="Times New Roman" w:hAnsi="Times New Roman"/>
          <w:sz w:val="26"/>
          <w:szCs w:val="26"/>
        </w:rPr>
        <w:t xml:space="preserve"> </w:t>
      </w:r>
      <w:r w:rsidRPr="00702BB3">
        <w:rPr>
          <w:rFonts w:ascii="Times New Roman" w:hAnsi="Times New Roman"/>
          <w:sz w:val="26"/>
          <w:szCs w:val="26"/>
        </w:rPr>
        <w:t xml:space="preserve">№ </w:t>
      </w:r>
      <w:r w:rsidR="00474012">
        <w:rPr>
          <w:rFonts w:ascii="Times New Roman" w:hAnsi="Times New Roman"/>
          <w:sz w:val="26"/>
          <w:szCs w:val="26"/>
        </w:rPr>
        <w:t>23</w:t>
      </w:r>
      <w:r w:rsidRPr="00702BB3">
        <w:rPr>
          <w:rFonts w:ascii="Times New Roman" w:hAnsi="Times New Roman"/>
          <w:sz w:val="26"/>
          <w:szCs w:val="26"/>
        </w:rPr>
        <w:t>, телефон: (</w:t>
      </w:r>
      <w:r>
        <w:rPr>
          <w:rFonts w:ascii="Times New Roman" w:hAnsi="Times New Roman"/>
          <w:sz w:val="26"/>
          <w:szCs w:val="26"/>
        </w:rPr>
        <w:t>83147</w:t>
      </w:r>
      <w:r w:rsidRPr="00702BB3">
        <w:rPr>
          <w:rFonts w:ascii="Times New Roman" w:hAnsi="Times New Roman"/>
          <w:sz w:val="26"/>
          <w:szCs w:val="26"/>
        </w:rPr>
        <w:t>)</w:t>
      </w:r>
      <w:r>
        <w:rPr>
          <w:rFonts w:ascii="Times New Roman" w:hAnsi="Times New Roman"/>
          <w:sz w:val="26"/>
          <w:szCs w:val="26"/>
        </w:rPr>
        <w:t xml:space="preserve"> 7</w:t>
      </w:r>
      <w:r w:rsidRPr="00702BB3">
        <w:rPr>
          <w:rFonts w:ascii="Times New Roman" w:hAnsi="Times New Roman"/>
          <w:sz w:val="26"/>
          <w:szCs w:val="26"/>
        </w:rPr>
        <w:t>-</w:t>
      </w:r>
      <w:r w:rsidR="00474012">
        <w:rPr>
          <w:rFonts w:ascii="Times New Roman" w:hAnsi="Times New Roman"/>
          <w:sz w:val="26"/>
          <w:szCs w:val="26"/>
        </w:rPr>
        <w:t>50</w:t>
      </w:r>
      <w:r w:rsidRPr="00702BB3">
        <w:rPr>
          <w:rFonts w:ascii="Times New Roman" w:hAnsi="Times New Roman"/>
          <w:sz w:val="26"/>
          <w:szCs w:val="26"/>
        </w:rPr>
        <w:t>-</w:t>
      </w:r>
      <w:r w:rsidR="00474012">
        <w:rPr>
          <w:rFonts w:ascii="Times New Roman" w:hAnsi="Times New Roman"/>
          <w:sz w:val="26"/>
          <w:szCs w:val="26"/>
        </w:rPr>
        <w:t>6</w:t>
      </w:r>
      <w:r>
        <w:rPr>
          <w:rFonts w:ascii="Times New Roman" w:hAnsi="Times New Roman"/>
          <w:sz w:val="26"/>
          <w:szCs w:val="26"/>
        </w:rPr>
        <w:t>1</w:t>
      </w:r>
      <w:r w:rsidR="00474012">
        <w:rPr>
          <w:rFonts w:ascii="Times New Roman" w:hAnsi="Times New Roman"/>
          <w:sz w:val="26"/>
          <w:szCs w:val="26"/>
        </w:rPr>
        <w:t xml:space="preserve"> доб. 22-52</w:t>
      </w:r>
      <w:r w:rsidRPr="00702BB3">
        <w:rPr>
          <w:rFonts w:ascii="Times New Roman" w:hAnsi="Times New Roman"/>
          <w:sz w:val="26"/>
          <w:szCs w:val="26"/>
        </w:rPr>
        <w:t xml:space="preserve">. Информация об условиях проведения конкурса на замещение вакантных должностей государственной гражданской службы Российской Федерации в </w:t>
      </w:r>
      <w:r>
        <w:rPr>
          <w:rFonts w:ascii="Times New Roman" w:hAnsi="Times New Roman"/>
          <w:sz w:val="26"/>
          <w:szCs w:val="26"/>
        </w:rPr>
        <w:lastRenderedPageBreak/>
        <w:t>Межрайонной ИФНС России № 1 по Нижегородской области</w:t>
      </w:r>
      <w:r w:rsidRPr="00702BB3">
        <w:rPr>
          <w:rFonts w:ascii="Times New Roman" w:hAnsi="Times New Roman"/>
          <w:sz w:val="26"/>
          <w:szCs w:val="26"/>
        </w:rPr>
        <w:t xml:space="preserve"> и об условиях прохождения государственной гражданской службы размещена на сайте  </w:t>
      </w:r>
      <w:hyperlink r:id="rId10" w:history="1">
        <w:r w:rsidRPr="00702BB3">
          <w:rPr>
            <w:rStyle w:val="a3"/>
            <w:rFonts w:ascii="Times New Roman" w:hAnsi="Times New Roman"/>
            <w:sz w:val="26"/>
            <w:szCs w:val="26"/>
            <w:lang w:val="en-US"/>
          </w:rPr>
          <w:t>www</w:t>
        </w:r>
        <w:r w:rsidRPr="00702BB3">
          <w:rPr>
            <w:rStyle w:val="a3"/>
            <w:rFonts w:ascii="Times New Roman" w:hAnsi="Times New Roman"/>
            <w:sz w:val="26"/>
            <w:szCs w:val="26"/>
          </w:rPr>
          <w:t>.</w:t>
        </w:r>
        <w:r w:rsidRPr="00702BB3">
          <w:rPr>
            <w:rStyle w:val="a3"/>
            <w:rFonts w:ascii="Times New Roman" w:hAnsi="Times New Roman"/>
            <w:sz w:val="26"/>
            <w:szCs w:val="26"/>
            <w:lang w:val="en-US"/>
          </w:rPr>
          <w:t>nalog</w:t>
        </w:r>
        <w:r w:rsidRPr="00702BB3">
          <w:rPr>
            <w:rStyle w:val="a3"/>
            <w:rFonts w:ascii="Times New Roman" w:hAnsi="Times New Roman"/>
            <w:sz w:val="26"/>
            <w:szCs w:val="26"/>
          </w:rPr>
          <w:t>.</w:t>
        </w:r>
        <w:r w:rsidRPr="00702BB3">
          <w:rPr>
            <w:rStyle w:val="a3"/>
            <w:rFonts w:ascii="Times New Roman" w:hAnsi="Times New Roman"/>
            <w:sz w:val="26"/>
            <w:szCs w:val="26"/>
            <w:lang w:val="en-US"/>
          </w:rPr>
          <w:t>ru</w:t>
        </w:r>
      </w:hyperlink>
      <w:r w:rsidRPr="00702BB3">
        <w:rPr>
          <w:rFonts w:ascii="Times New Roman" w:hAnsi="Times New Roman"/>
          <w:sz w:val="26"/>
          <w:szCs w:val="26"/>
        </w:rPr>
        <w:t>.</w:t>
      </w:r>
    </w:p>
    <w:p w:rsidR="00474012" w:rsidRPr="00702BB3" w:rsidRDefault="00A83CF4" w:rsidP="00474012">
      <w:pPr>
        <w:tabs>
          <w:tab w:val="left" w:pos="709"/>
          <w:tab w:val="left" w:pos="993"/>
        </w:tabs>
        <w:spacing w:after="120"/>
        <w:ind w:firstLine="709"/>
        <w:jc w:val="both"/>
        <w:rPr>
          <w:rFonts w:ascii="Times New Roman" w:hAnsi="Times New Roman"/>
          <w:sz w:val="26"/>
          <w:szCs w:val="26"/>
        </w:rPr>
      </w:pPr>
      <w:r w:rsidRPr="00702BB3">
        <w:rPr>
          <w:rFonts w:ascii="Times New Roman" w:hAnsi="Times New Roman" w:cs="Times New Roman"/>
          <w:sz w:val="26"/>
          <w:szCs w:val="26"/>
        </w:rPr>
        <w:t xml:space="preserve">Конкурс планируется провести </w:t>
      </w:r>
      <w:r w:rsidR="00FC2D74">
        <w:rPr>
          <w:rFonts w:ascii="Times New Roman" w:hAnsi="Times New Roman" w:cs="Times New Roman"/>
          <w:sz w:val="26"/>
          <w:szCs w:val="26"/>
        </w:rPr>
        <w:t>08</w:t>
      </w:r>
      <w:r w:rsidRPr="00702BB3">
        <w:rPr>
          <w:rFonts w:ascii="Times New Roman" w:hAnsi="Times New Roman" w:cs="Times New Roman"/>
          <w:sz w:val="26"/>
          <w:szCs w:val="26"/>
        </w:rPr>
        <w:t>.0</w:t>
      </w:r>
      <w:r w:rsidR="00474012">
        <w:rPr>
          <w:rFonts w:ascii="Times New Roman" w:hAnsi="Times New Roman" w:cs="Times New Roman"/>
          <w:sz w:val="26"/>
          <w:szCs w:val="26"/>
        </w:rPr>
        <w:t>7</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474012">
        <w:rPr>
          <w:rFonts w:ascii="Times New Roman" w:hAnsi="Times New Roman" w:cs="Times New Roman"/>
          <w:sz w:val="26"/>
          <w:szCs w:val="26"/>
        </w:rPr>
        <w:t>4</w:t>
      </w:r>
      <w:r w:rsidR="00204B01">
        <w:rPr>
          <w:rFonts w:ascii="Times New Roman" w:hAnsi="Times New Roman" w:cs="Times New Roman"/>
          <w:sz w:val="26"/>
          <w:szCs w:val="26"/>
        </w:rPr>
        <w:t xml:space="preserve"> </w:t>
      </w:r>
      <w:r w:rsidRPr="00702BB3">
        <w:rPr>
          <w:rFonts w:ascii="Times New Roman" w:hAnsi="Times New Roman" w:cs="Times New Roman"/>
          <w:sz w:val="26"/>
          <w:szCs w:val="26"/>
        </w:rPr>
        <w:t xml:space="preserve">года в </w:t>
      </w:r>
      <w:r>
        <w:rPr>
          <w:rFonts w:ascii="Times New Roman" w:hAnsi="Times New Roman" w:cs="Times New Roman"/>
          <w:sz w:val="26"/>
          <w:szCs w:val="26"/>
        </w:rPr>
        <w:t xml:space="preserve">14 часов </w:t>
      </w:r>
      <w:r w:rsidRPr="00702BB3">
        <w:rPr>
          <w:rFonts w:ascii="Times New Roman" w:hAnsi="Times New Roman" w:cs="Times New Roman"/>
          <w:sz w:val="26"/>
          <w:szCs w:val="26"/>
        </w:rPr>
        <w:t>30</w:t>
      </w:r>
      <w:r>
        <w:rPr>
          <w:rFonts w:ascii="Times New Roman" w:hAnsi="Times New Roman" w:cs="Times New Roman"/>
          <w:sz w:val="26"/>
          <w:szCs w:val="26"/>
        </w:rPr>
        <w:t xml:space="preserve"> минут</w:t>
      </w:r>
      <w:r w:rsidRPr="00702BB3">
        <w:rPr>
          <w:rFonts w:ascii="Times New Roman" w:hAnsi="Times New Roman" w:cs="Times New Roman"/>
          <w:sz w:val="26"/>
          <w:szCs w:val="26"/>
        </w:rPr>
        <w:t xml:space="preserve"> по адресу:</w:t>
      </w:r>
      <w:r w:rsidRPr="006C05CB">
        <w:rPr>
          <w:rFonts w:ascii="Times New Roman" w:hAnsi="Times New Roman"/>
          <w:sz w:val="26"/>
          <w:szCs w:val="26"/>
        </w:rPr>
        <w:t xml:space="preserve"> </w:t>
      </w:r>
      <w:r>
        <w:rPr>
          <w:rFonts w:ascii="Times New Roman" w:hAnsi="Times New Roman"/>
          <w:sz w:val="26"/>
          <w:szCs w:val="26"/>
        </w:rPr>
        <w:t>607220</w:t>
      </w:r>
      <w:r w:rsidRPr="00702BB3">
        <w:rPr>
          <w:rFonts w:ascii="Times New Roman" w:hAnsi="Times New Roman"/>
          <w:sz w:val="26"/>
          <w:szCs w:val="26"/>
        </w:rPr>
        <w:t xml:space="preserve">, </w:t>
      </w:r>
      <w:r>
        <w:rPr>
          <w:rFonts w:ascii="Times New Roman" w:hAnsi="Times New Roman"/>
          <w:sz w:val="26"/>
          <w:szCs w:val="26"/>
        </w:rPr>
        <w:t>Нижегородская область</w:t>
      </w:r>
      <w:r w:rsidRPr="00702BB3">
        <w:rPr>
          <w:rFonts w:ascii="Times New Roman" w:hAnsi="Times New Roman"/>
          <w:sz w:val="26"/>
          <w:szCs w:val="26"/>
        </w:rPr>
        <w:t>,</w:t>
      </w:r>
      <w:r>
        <w:rPr>
          <w:rFonts w:ascii="Times New Roman" w:hAnsi="Times New Roman"/>
          <w:sz w:val="26"/>
          <w:szCs w:val="26"/>
        </w:rPr>
        <w:t xml:space="preserve"> г. Арзамас, </w:t>
      </w:r>
      <w:r w:rsidRPr="00702BB3">
        <w:rPr>
          <w:rFonts w:ascii="Times New Roman" w:hAnsi="Times New Roman"/>
          <w:sz w:val="26"/>
          <w:szCs w:val="26"/>
        </w:rPr>
        <w:t>ул.</w:t>
      </w:r>
      <w:r>
        <w:rPr>
          <w:rFonts w:ascii="Times New Roman" w:hAnsi="Times New Roman"/>
          <w:sz w:val="26"/>
          <w:szCs w:val="26"/>
        </w:rPr>
        <w:t xml:space="preserve"> Кирова</w:t>
      </w:r>
      <w:r w:rsidRPr="00702BB3">
        <w:rPr>
          <w:rFonts w:ascii="Times New Roman" w:hAnsi="Times New Roman"/>
          <w:sz w:val="26"/>
          <w:szCs w:val="26"/>
        </w:rPr>
        <w:t xml:space="preserve">, </w:t>
      </w:r>
      <w:r>
        <w:rPr>
          <w:rFonts w:ascii="Times New Roman" w:hAnsi="Times New Roman"/>
          <w:sz w:val="26"/>
          <w:szCs w:val="26"/>
        </w:rPr>
        <w:t>31.</w:t>
      </w:r>
      <w:r w:rsidRPr="00702BB3">
        <w:rPr>
          <w:rFonts w:ascii="Times New Roman" w:hAnsi="Times New Roman" w:cs="Times New Roman"/>
          <w:sz w:val="26"/>
          <w:szCs w:val="26"/>
        </w:rPr>
        <w:t xml:space="preserve"> </w:t>
      </w:r>
      <w:r w:rsidR="00474012">
        <w:rPr>
          <w:rFonts w:ascii="Times New Roman" w:hAnsi="Times New Roman" w:cs="Times New Roman"/>
          <w:sz w:val="26"/>
          <w:szCs w:val="26"/>
        </w:rPr>
        <w:t>Информация о дате, месте, времени проведения конкурса, список граждан (гражданских служащих), допущенных к участию в конкурсе (далее кандидаты), н</w:t>
      </w:r>
      <w:r w:rsidRPr="00702BB3">
        <w:rPr>
          <w:rFonts w:ascii="Times New Roman" w:hAnsi="Times New Roman" w:cs="Times New Roman"/>
          <w:sz w:val="26"/>
          <w:szCs w:val="26"/>
        </w:rPr>
        <w:t>е позднее, чем за 15 дней до</w:t>
      </w:r>
      <w:r w:rsidR="00474012">
        <w:rPr>
          <w:rFonts w:ascii="Times New Roman" w:hAnsi="Times New Roman" w:cs="Times New Roman"/>
          <w:sz w:val="26"/>
          <w:szCs w:val="26"/>
        </w:rPr>
        <w:t xml:space="preserve"> начала второго этапа конкурса размещается на официальном сайте </w:t>
      </w:r>
      <w:hyperlink r:id="rId11" w:history="1">
        <w:r w:rsidR="00474012" w:rsidRPr="00702BB3">
          <w:rPr>
            <w:rStyle w:val="a3"/>
            <w:rFonts w:ascii="Times New Roman" w:hAnsi="Times New Roman"/>
            <w:sz w:val="26"/>
            <w:szCs w:val="26"/>
            <w:lang w:val="en-US"/>
          </w:rPr>
          <w:t>www</w:t>
        </w:r>
        <w:r w:rsidR="00474012" w:rsidRPr="00702BB3">
          <w:rPr>
            <w:rStyle w:val="a3"/>
            <w:rFonts w:ascii="Times New Roman" w:hAnsi="Times New Roman"/>
            <w:sz w:val="26"/>
            <w:szCs w:val="26"/>
          </w:rPr>
          <w:t>.</w:t>
        </w:r>
        <w:r w:rsidR="00474012" w:rsidRPr="00702BB3">
          <w:rPr>
            <w:rStyle w:val="a3"/>
            <w:rFonts w:ascii="Times New Roman" w:hAnsi="Times New Roman"/>
            <w:sz w:val="26"/>
            <w:szCs w:val="26"/>
            <w:lang w:val="en-US"/>
          </w:rPr>
          <w:t>nalog</w:t>
        </w:r>
        <w:r w:rsidR="00474012" w:rsidRPr="00702BB3">
          <w:rPr>
            <w:rStyle w:val="a3"/>
            <w:rFonts w:ascii="Times New Roman" w:hAnsi="Times New Roman"/>
            <w:sz w:val="26"/>
            <w:szCs w:val="26"/>
          </w:rPr>
          <w:t>.</w:t>
        </w:r>
        <w:r w:rsidR="00474012" w:rsidRPr="00702BB3">
          <w:rPr>
            <w:rStyle w:val="a3"/>
            <w:rFonts w:ascii="Times New Roman" w:hAnsi="Times New Roman"/>
            <w:sz w:val="26"/>
            <w:szCs w:val="26"/>
            <w:lang w:val="en-US"/>
          </w:rPr>
          <w:t>ru</w:t>
        </w:r>
      </w:hyperlink>
      <w:r w:rsidR="00474012">
        <w:rPr>
          <w:rFonts w:ascii="Times New Roman" w:hAnsi="Times New Roman"/>
          <w:sz w:val="26"/>
          <w:szCs w:val="26"/>
        </w:rPr>
        <w:t xml:space="preserve"> и официальном сайте государственной информационной системы в области государственной службы</w:t>
      </w:r>
      <w:r w:rsidR="00B5651A">
        <w:rPr>
          <w:rFonts w:ascii="Times New Roman" w:hAnsi="Times New Roman"/>
          <w:sz w:val="26"/>
          <w:szCs w:val="26"/>
        </w:rPr>
        <w:t xml:space="preserve"> в сети «Интернет» (ЕИСУКС), кандидатам направляется соответствующее сообщение в письменной форме или в форме электронного документа (кандидатам, представивших документы в электронном виде).</w:t>
      </w:r>
    </w:p>
    <w:bookmarkEnd w:id="5"/>
    <w:p w:rsidR="00B5651A" w:rsidRDefault="00A83CF4" w:rsidP="00B5651A">
      <w:pPr>
        <w:pStyle w:val="ConsNonformat"/>
        <w:widowControl/>
        <w:spacing w:after="120" w:line="276" w:lineRule="auto"/>
        <w:ind w:right="0" w:firstLine="708"/>
        <w:jc w:val="both"/>
        <w:rPr>
          <w:rFonts w:ascii="Times New Roman" w:hAnsi="Times New Roman"/>
          <w:sz w:val="26"/>
          <w:szCs w:val="26"/>
        </w:rPr>
      </w:pPr>
      <w:r w:rsidRPr="00702BB3">
        <w:rPr>
          <w:rFonts w:ascii="Times New Roman" w:hAnsi="Times New Roman" w:cs="Times New Roman"/>
          <w:sz w:val="26"/>
          <w:szCs w:val="26"/>
        </w:rPr>
        <w:t xml:space="preserve">Контактный телефон: </w:t>
      </w:r>
      <w:r w:rsidR="00B5651A" w:rsidRPr="00702BB3">
        <w:rPr>
          <w:rFonts w:ascii="Times New Roman" w:hAnsi="Times New Roman"/>
          <w:sz w:val="26"/>
          <w:szCs w:val="26"/>
        </w:rPr>
        <w:t>(</w:t>
      </w:r>
      <w:r w:rsidR="00B5651A">
        <w:rPr>
          <w:rFonts w:ascii="Times New Roman" w:hAnsi="Times New Roman"/>
          <w:sz w:val="26"/>
          <w:szCs w:val="26"/>
        </w:rPr>
        <w:t>83147</w:t>
      </w:r>
      <w:r w:rsidR="00B5651A" w:rsidRPr="00702BB3">
        <w:rPr>
          <w:rFonts w:ascii="Times New Roman" w:hAnsi="Times New Roman"/>
          <w:sz w:val="26"/>
          <w:szCs w:val="26"/>
        </w:rPr>
        <w:t>)</w:t>
      </w:r>
      <w:r w:rsidR="00B5651A">
        <w:rPr>
          <w:rFonts w:ascii="Times New Roman" w:hAnsi="Times New Roman"/>
          <w:sz w:val="26"/>
          <w:szCs w:val="26"/>
        </w:rPr>
        <w:t xml:space="preserve"> 7</w:t>
      </w:r>
      <w:r w:rsidR="00B5651A" w:rsidRPr="00702BB3">
        <w:rPr>
          <w:rFonts w:ascii="Times New Roman" w:hAnsi="Times New Roman"/>
          <w:sz w:val="26"/>
          <w:szCs w:val="26"/>
        </w:rPr>
        <w:t>-</w:t>
      </w:r>
      <w:r w:rsidR="00B5651A">
        <w:rPr>
          <w:rFonts w:ascii="Times New Roman" w:hAnsi="Times New Roman"/>
          <w:sz w:val="26"/>
          <w:szCs w:val="26"/>
        </w:rPr>
        <w:t>50</w:t>
      </w:r>
      <w:r w:rsidR="00B5651A" w:rsidRPr="00702BB3">
        <w:rPr>
          <w:rFonts w:ascii="Times New Roman" w:hAnsi="Times New Roman"/>
          <w:sz w:val="26"/>
          <w:szCs w:val="26"/>
        </w:rPr>
        <w:t>-</w:t>
      </w:r>
      <w:r w:rsidR="00B5651A">
        <w:rPr>
          <w:rFonts w:ascii="Times New Roman" w:hAnsi="Times New Roman"/>
          <w:sz w:val="26"/>
          <w:szCs w:val="26"/>
        </w:rPr>
        <w:t>61 доб. 22-52</w:t>
      </w:r>
      <w:r w:rsidR="00B5651A" w:rsidRPr="00702BB3">
        <w:rPr>
          <w:rFonts w:ascii="Times New Roman" w:hAnsi="Times New Roman"/>
          <w:sz w:val="26"/>
          <w:szCs w:val="26"/>
        </w:rPr>
        <w:t xml:space="preserve">. </w:t>
      </w:r>
    </w:p>
    <w:p w:rsidR="00A83CF4" w:rsidRDefault="00A83CF4" w:rsidP="00B5651A">
      <w:pPr>
        <w:pStyle w:val="ConsNonformat"/>
        <w:widowControl/>
        <w:spacing w:after="120" w:line="276" w:lineRule="auto"/>
        <w:ind w:right="0" w:firstLine="708"/>
        <w:jc w:val="both"/>
        <w:rPr>
          <w:rFonts w:ascii="Times New Roman" w:hAnsi="Times New Roman"/>
          <w:sz w:val="26"/>
          <w:szCs w:val="26"/>
        </w:rPr>
      </w:pPr>
      <w:r w:rsidRPr="00702BB3">
        <w:rPr>
          <w:rFonts w:ascii="Times New Roman" w:hAnsi="Times New Roman"/>
          <w:sz w:val="26"/>
          <w:szCs w:val="26"/>
        </w:rPr>
        <w:t xml:space="preserve">Приложение: </w:t>
      </w:r>
      <w:r>
        <w:rPr>
          <w:rFonts w:ascii="Times New Roman" w:hAnsi="Times New Roman"/>
          <w:sz w:val="26"/>
          <w:szCs w:val="26"/>
        </w:rPr>
        <w:t xml:space="preserve">1. </w:t>
      </w:r>
      <w:r w:rsidRPr="00702BB3">
        <w:rPr>
          <w:rFonts w:ascii="Times New Roman" w:hAnsi="Times New Roman"/>
          <w:sz w:val="26"/>
          <w:szCs w:val="26"/>
        </w:rPr>
        <w:t>Должностн</w:t>
      </w:r>
      <w:r>
        <w:rPr>
          <w:rFonts w:ascii="Times New Roman" w:hAnsi="Times New Roman"/>
          <w:sz w:val="26"/>
          <w:szCs w:val="26"/>
        </w:rPr>
        <w:t>ые</w:t>
      </w:r>
      <w:r w:rsidRPr="00702BB3">
        <w:rPr>
          <w:rFonts w:ascii="Times New Roman" w:hAnsi="Times New Roman"/>
          <w:sz w:val="26"/>
          <w:szCs w:val="26"/>
        </w:rPr>
        <w:t xml:space="preserve"> регламент</w:t>
      </w:r>
      <w:r>
        <w:rPr>
          <w:rFonts w:ascii="Times New Roman" w:hAnsi="Times New Roman"/>
          <w:sz w:val="26"/>
          <w:szCs w:val="26"/>
        </w:rPr>
        <w:t>ы</w:t>
      </w:r>
      <w:r w:rsidR="005E0E52">
        <w:rPr>
          <w:rFonts w:ascii="Times New Roman" w:hAnsi="Times New Roman"/>
          <w:sz w:val="26"/>
          <w:szCs w:val="26"/>
        </w:rPr>
        <w:t xml:space="preserve"> </w:t>
      </w:r>
      <w:r w:rsidRPr="00702BB3">
        <w:rPr>
          <w:rFonts w:ascii="Times New Roman" w:hAnsi="Times New Roman"/>
          <w:sz w:val="26"/>
          <w:szCs w:val="26"/>
        </w:rPr>
        <w:t>по вакантн</w:t>
      </w:r>
      <w:r w:rsidR="00B5651A">
        <w:rPr>
          <w:rFonts w:ascii="Times New Roman" w:hAnsi="Times New Roman"/>
          <w:sz w:val="26"/>
          <w:szCs w:val="26"/>
        </w:rPr>
        <w:t>ой</w:t>
      </w:r>
      <w:r w:rsidRPr="00702BB3">
        <w:rPr>
          <w:rFonts w:ascii="Times New Roman" w:hAnsi="Times New Roman"/>
          <w:sz w:val="26"/>
          <w:szCs w:val="26"/>
        </w:rPr>
        <w:t xml:space="preserve"> должност</w:t>
      </w:r>
      <w:r w:rsidR="00B5651A">
        <w:rPr>
          <w:rFonts w:ascii="Times New Roman" w:hAnsi="Times New Roman"/>
          <w:sz w:val="26"/>
          <w:szCs w:val="26"/>
        </w:rPr>
        <w:t>и</w:t>
      </w:r>
      <w:r w:rsidRPr="00702BB3">
        <w:rPr>
          <w:rFonts w:ascii="Times New Roman" w:hAnsi="Times New Roman"/>
          <w:sz w:val="26"/>
          <w:szCs w:val="26"/>
        </w:rPr>
        <w:t xml:space="preserve">, </w:t>
      </w:r>
    </w:p>
    <w:p w:rsidR="00A83CF4" w:rsidRDefault="00A83CF4"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2. </w:t>
      </w:r>
      <w:r w:rsidR="0043594D">
        <w:rPr>
          <w:rFonts w:ascii="Times New Roman" w:hAnsi="Times New Roman"/>
          <w:sz w:val="26"/>
          <w:szCs w:val="26"/>
        </w:rPr>
        <w:t>Анкета</w:t>
      </w:r>
      <w:r w:rsidR="00383BAF">
        <w:rPr>
          <w:rFonts w:ascii="Times New Roman" w:hAnsi="Times New Roman"/>
          <w:sz w:val="26"/>
          <w:szCs w:val="26"/>
        </w:rPr>
        <w:t>,</w:t>
      </w:r>
    </w:p>
    <w:p w:rsidR="00A83CF4" w:rsidRDefault="00A83CF4"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3.  </w:t>
      </w:r>
      <w:r w:rsidR="0043594D">
        <w:rPr>
          <w:rFonts w:ascii="Times New Roman" w:hAnsi="Times New Roman"/>
          <w:sz w:val="26"/>
          <w:szCs w:val="26"/>
        </w:rPr>
        <w:t>З</w:t>
      </w:r>
      <w:r w:rsidR="0043594D" w:rsidRPr="00702BB3">
        <w:rPr>
          <w:rFonts w:ascii="Times New Roman" w:hAnsi="Times New Roman"/>
          <w:sz w:val="26"/>
          <w:szCs w:val="26"/>
        </w:rPr>
        <w:t>аявление</w:t>
      </w:r>
      <w:r w:rsidR="00383BAF">
        <w:rPr>
          <w:rFonts w:ascii="Times New Roman" w:hAnsi="Times New Roman"/>
          <w:sz w:val="26"/>
          <w:szCs w:val="26"/>
        </w:rPr>
        <w:t>,</w:t>
      </w:r>
      <w:r w:rsidR="0043594D">
        <w:rPr>
          <w:rFonts w:ascii="Times New Roman" w:hAnsi="Times New Roman"/>
          <w:sz w:val="26"/>
          <w:szCs w:val="26"/>
        </w:rPr>
        <w:t xml:space="preserve"> </w:t>
      </w:r>
    </w:p>
    <w:p w:rsidR="0043594D" w:rsidRDefault="0043594D"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4.  Согласие на обработку персональных данных</w:t>
      </w:r>
    </w:p>
    <w:p w:rsidR="00E26040" w:rsidRDefault="00E26040" w:rsidP="00A83CF4">
      <w:pPr>
        <w:spacing w:after="120"/>
        <w:ind w:firstLine="708"/>
        <w:jc w:val="both"/>
        <w:rPr>
          <w:rFonts w:ascii="Times New Roman" w:hAnsi="Times New Roman"/>
          <w:sz w:val="26"/>
          <w:szCs w:val="26"/>
        </w:rPr>
      </w:pPr>
    </w:p>
    <w:p w:rsidR="00E26040" w:rsidRDefault="00E26040" w:rsidP="00A83CF4">
      <w:pPr>
        <w:spacing w:after="120"/>
        <w:ind w:firstLine="708"/>
        <w:jc w:val="both"/>
        <w:rPr>
          <w:rFonts w:ascii="Times New Roman" w:hAnsi="Times New Roman"/>
          <w:sz w:val="26"/>
          <w:szCs w:val="26"/>
        </w:rPr>
      </w:pPr>
    </w:p>
    <w:p w:rsidR="00E26040" w:rsidRPr="00E26040" w:rsidRDefault="00E26040" w:rsidP="00667F9A">
      <w:pPr>
        <w:spacing w:after="0" w:line="240" w:lineRule="auto"/>
        <w:rPr>
          <w:rFonts w:ascii="Times New Roman" w:hAnsi="Times New Roman" w:cs="Times New Roman"/>
          <w:sz w:val="26"/>
          <w:szCs w:val="26"/>
        </w:rPr>
      </w:pPr>
      <w:r w:rsidRPr="00E26040">
        <w:rPr>
          <w:rFonts w:ascii="Times New Roman" w:hAnsi="Times New Roman" w:cs="Times New Roman"/>
          <w:sz w:val="26"/>
          <w:szCs w:val="26"/>
        </w:rPr>
        <w:t>И.</w:t>
      </w:r>
      <w:r w:rsidR="004D2F3A">
        <w:rPr>
          <w:rFonts w:ascii="Times New Roman" w:hAnsi="Times New Roman" w:cs="Times New Roman"/>
          <w:sz w:val="26"/>
          <w:szCs w:val="26"/>
        </w:rPr>
        <w:t xml:space="preserve"> </w:t>
      </w:r>
      <w:bookmarkStart w:id="6" w:name="_GoBack"/>
      <w:bookmarkEnd w:id="6"/>
      <w:r w:rsidRPr="00E26040">
        <w:rPr>
          <w:rFonts w:ascii="Times New Roman" w:hAnsi="Times New Roman" w:cs="Times New Roman"/>
          <w:sz w:val="26"/>
          <w:szCs w:val="26"/>
        </w:rPr>
        <w:t>о. начальника,</w:t>
      </w:r>
    </w:p>
    <w:p w:rsidR="00E26040" w:rsidRPr="00E26040" w:rsidRDefault="00E26040" w:rsidP="00667F9A">
      <w:pPr>
        <w:spacing w:after="0" w:line="240" w:lineRule="auto"/>
        <w:rPr>
          <w:rFonts w:ascii="Times New Roman" w:hAnsi="Times New Roman" w:cs="Times New Roman"/>
          <w:sz w:val="26"/>
          <w:szCs w:val="26"/>
        </w:rPr>
      </w:pPr>
      <w:r w:rsidRPr="00E26040">
        <w:rPr>
          <w:rFonts w:ascii="Times New Roman" w:hAnsi="Times New Roman" w:cs="Times New Roman"/>
          <w:sz w:val="26"/>
          <w:szCs w:val="26"/>
        </w:rPr>
        <w:t>советник государственной гражданской</w:t>
      </w:r>
    </w:p>
    <w:p w:rsidR="00E26040" w:rsidRPr="00E26040" w:rsidRDefault="00E26040" w:rsidP="00667F9A">
      <w:pPr>
        <w:spacing w:after="0" w:line="240" w:lineRule="auto"/>
        <w:rPr>
          <w:rFonts w:ascii="Times New Roman" w:hAnsi="Times New Roman" w:cs="Times New Roman"/>
          <w:sz w:val="26"/>
          <w:szCs w:val="26"/>
        </w:rPr>
      </w:pPr>
      <w:r w:rsidRPr="00E26040">
        <w:rPr>
          <w:rFonts w:ascii="Times New Roman" w:hAnsi="Times New Roman" w:cs="Times New Roman"/>
          <w:sz w:val="26"/>
          <w:szCs w:val="26"/>
        </w:rPr>
        <w:t>службы Российской Федерации 2 класса</w:t>
      </w:r>
      <w:r w:rsidRPr="00E26040">
        <w:rPr>
          <w:rFonts w:ascii="Times New Roman" w:hAnsi="Times New Roman" w:cs="Times New Roman"/>
          <w:sz w:val="26"/>
          <w:szCs w:val="26"/>
        </w:rPr>
        <w:tab/>
      </w:r>
      <w:r w:rsidRPr="00E26040">
        <w:rPr>
          <w:rFonts w:ascii="Times New Roman" w:hAnsi="Times New Roman" w:cs="Times New Roman"/>
          <w:sz w:val="26"/>
          <w:szCs w:val="26"/>
        </w:rPr>
        <w:tab/>
      </w:r>
      <w:r w:rsidRPr="00E26040">
        <w:rPr>
          <w:rFonts w:ascii="Times New Roman" w:hAnsi="Times New Roman" w:cs="Times New Roman"/>
          <w:sz w:val="26"/>
          <w:szCs w:val="26"/>
        </w:rPr>
        <w:tab/>
      </w:r>
      <w:r w:rsidRPr="00E26040">
        <w:rPr>
          <w:rFonts w:ascii="Times New Roman" w:hAnsi="Times New Roman" w:cs="Times New Roman"/>
          <w:sz w:val="26"/>
          <w:szCs w:val="26"/>
        </w:rPr>
        <w:tab/>
        <w:t xml:space="preserve">          И.Е. Бобков</w:t>
      </w:r>
    </w:p>
    <w:p w:rsidR="000B1464" w:rsidRDefault="000B1464">
      <w:pPr>
        <w:rPr>
          <w:rFonts w:ascii="Times New Roman" w:hAnsi="Times New Roman" w:cs="Times New Roman"/>
          <w:sz w:val="26"/>
          <w:szCs w:val="26"/>
        </w:rPr>
      </w:pPr>
      <w:r>
        <w:rPr>
          <w:rFonts w:ascii="Times New Roman" w:hAnsi="Times New Roman" w:cs="Times New Roman"/>
          <w:sz w:val="26"/>
          <w:szCs w:val="26"/>
        </w:rPr>
        <w:br w:type="page"/>
      </w: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667F9A" w:rsidTr="00BB18EC">
        <w:tc>
          <w:tcPr>
            <w:tcW w:w="5580" w:type="dxa"/>
            <w:tcBorders>
              <w:top w:val="nil"/>
              <w:left w:val="nil"/>
              <w:bottom w:val="nil"/>
              <w:right w:val="nil"/>
            </w:tcBorders>
          </w:tcPr>
          <w:p w:rsidR="00667F9A" w:rsidRDefault="00667F9A" w:rsidP="00BB18EC">
            <w:pPr>
              <w:pStyle w:val="af2"/>
              <w:contextualSpacing/>
            </w:pPr>
          </w:p>
        </w:tc>
        <w:tc>
          <w:tcPr>
            <w:tcW w:w="4680" w:type="dxa"/>
            <w:tcBorders>
              <w:top w:val="nil"/>
              <w:left w:val="nil"/>
              <w:bottom w:val="nil"/>
              <w:right w:val="nil"/>
            </w:tcBorders>
          </w:tcPr>
          <w:p w:rsidR="00667F9A" w:rsidRDefault="00667F9A" w:rsidP="00BB18EC">
            <w:pPr>
              <w:pStyle w:val="af2"/>
              <w:contextualSpacing/>
              <w:jc w:val="center"/>
              <w:rPr>
                <w:rFonts w:ascii="Times New Roman" w:hAnsi="Times New Roman"/>
              </w:rPr>
            </w:pPr>
            <w:r w:rsidRPr="00BA3734">
              <w:rPr>
                <w:rFonts w:ascii="Times New Roman" w:hAnsi="Times New Roman"/>
              </w:rPr>
              <w:t>УТВЕРЖДАЮ</w:t>
            </w:r>
          </w:p>
          <w:p w:rsidR="00667F9A" w:rsidRDefault="00667F9A" w:rsidP="00BB18EC">
            <w:pPr>
              <w:pStyle w:val="af2"/>
              <w:contextualSpacing/>
              <w:jc w:val="left"/>
              <w:rPr>
                <w:rFonts w:ascii="Times New Roman" w:hAnsi="Times New Roman"/>
              </w:rPr>
            </w:pPr>
            <w:r>
              <w:rPr>
                <w:rFonts w:ascii="Times New Roman" w:hAnsi="Times New Roman"/>
              </w:rPr>
              <w:t>Начальник  Межрайонной ИФНС России № 1 по Нижегородской области</w:t>
            </w:r>
            <w:r w:rsidRPr="00BA3734">
              <w:rPr>
                <w:rFonts w:ascii="Times New Roman" w:hAnsi="Times New Roman"/>
              </w:rPr>
              <w:t xml:space="preserve"> </w:t>
            </w:r>
          </w:p>
          <w:p w:rsidR="00667F9A" w:rsidRPr="00166E91" w:rsidRDefault="00667F9A" w:rsidP="00BB18EC">
            <w:pPr>
              <w:pStyle w:val="af2"/>
              <w:contextualSpacing/>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Л.А.Гущина___</w:t>
            </w:r>
          </w:p>
          <w:p w:rsidR="00667F9A" w:rsidRPr="006E0998" w:rsidRDefault="00667F9A" w:rsidP="00BB18EC">
            <w:pPr>
              <w:pStyle w:val="af2"/>
              <w:contextualSpacing/>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667F9A" w:rsidRPr="009F5BA3" w:rsidRDefault="00667F9A" w:rsidP="00BB18EC">
            <w:pPr>
              <w:contextualSpacing/>
            </w:pPr>
            <w:r>
              <w:t>от "_____"______________2020</w:t>
            </w:r>
            <w:r w:rsidRPr="00AC11A9">
              <w:t xml:space="preserve"> г.</w:t>
            </w:r>
          </w:p>
        </w:tc>
      </w:tr>
    </w:tbl>
    <w:p w:rsidR="00667F9A" w:rsidRDefault="00667F9A" w:rsidP="00667F9A">
      <w:pPr>
        <w:pStyle w:val="1"/>
        <w:spacing w:before="0" w:after="0"/>
        <w:contextualSpacing/>
        <w:jc w:val="center"/>
        <w:rPr>
          <w:rFonts w:ascii="Times New Roman" w:hAnsi="Times New Roman" w:cs="Times New Roman"/>
          <w:sz w:val="24"/>
          <w:szCs w:val="24"/>
        </w:rPr>
      </w:pPr>
    </w:p>
    <w:p w:rsidR="00667F9A" w:rsidRDefault="00667F9A" w:rsidP="00667F9A">
      <w:pPr>
        <w:pStyle w:val="1"/>
        <w:spacing w:before="0" w:after="0"/>
        <w:contextualSpacing/>
        <w:jc w:val="center"/>
        <w:rPr>
          <w:rFonts w:ascii="Times New Roman" w:hAnsi="Times New Roman" w:cs="Times New Roman"/>
          <w:sz w:val="24"/>
          <w:szCs w:val="24"/>
        </w:rPr>
      </w:pPr>
    </w:p>
    <w:p w:rsidR="00667F9A" w:rsidRPr="00C57BCD" w:rsidRDefault="00667F9A" w:rsidP="00667F9A">
      <w:pPr>
        <w:pStyle w:val="1"/>
        <w:spacing w:before="0" w:after="0"/>
        <w:contextualSpacing/>
        <w:jc w:val="center"/>
        <w:rPr>
          <w:rFonts w:ascii="Times New Roman" w:hAnsi="Times New Roman" w:cs="Times New Roman"/>
          <w:sz w:val="24"/>
          <w:szCs w:val="24"/>
        </w:rPr>
      </w:pPr>
      <w:r w:rsidRPr="00C57BCD">
        <w:rPr>
          <w:rFonts w:ascii="Times New Roman" w:hAnsi="Times New Roman" w:cs="Times New Roman"/>
          <w:sz w:val="24"/>
          <w:szCs w:val="24"/>
        </w:rPr>
        <w:t>Должностной регламент</w:t>
      </w:r>
      <w:r w:rsidRPr="00C57BCD">
        <w:rPr>
          <w:rFonts w:ascii="Times New Roman" w:hAnsi="Times New Roman" w:cs="Times New Roman"/>
          <w:sz w:val="24"/>
          <w:szCs w:val="24"/>
        </w:rPr>
        <w:br/>
        <w:t xml:space="preserve">старшего государственного налогового инспектора отдела камеральных проверок </w:t>
      </w:r>
      <w:r>
        <w:rPr>
          <w:rFonts w:ascii="Times New Roman" w:hAnsi="Times New Roman" w:cs="Times New Roman"/>
          <w:sz w:val="24"/>
          <w:szCs w:val="24"/>
        </w:rPr>
        <w:t>№3</w:t>
      </w:r>
      <w:r w:rsidRPr="00C57BCD">
        <w:rPr>
          <w:rFonts w:ascii="Times New Roman" w:hAnsi="Times New Roman" w:cs="Times New Roman"/>
          <w:sz w:val="24"/>
          <w:szCs w:val="24"/>
        </w:rPr>
        <w:t xml:space="preserve"> Межрайонной инспекции Федеральной налоговой службы № 1  </w:t>
      </w:r>
    </w:p>
    <w:p w:rsidR="00667F9A" w:rsidRPr="00C57BCD" w:rsidRDefault="00667F9A" w:rsidP="00667F9A">
      <w:pPr>
        <w:pStyle w:val="1"/>
        <w:spacing w:before="0" w:after="0"/>
        <w:contextualSpacing/>
        <w:jc w:val="center"/>
        <w:rPr>
          <w:rFonts w:ascii="Times New Roman" w:hAnsi="Times New Roman" w:cs="Times New Roman"/>
          <w:sz w:val="24"/>
          <w:szCs w:val="24"/>
        </w:rPr>
      </w:pPr>
      <w:r w:rsidRPr="00C57BCD">
        <w:rPr>
          <w:rFonts w:ascii="Times New Roman" w:hAnsi="Times New Roman" w:cs="Times New Roman"/>
          <w:sz w:val="24"/>
          <w:szCs w:val="24"/>
        </w:rPr>
        <w:t>по Нижегородской области</w:t>
      </w:r>
    </w:p>
    <w:p w:rsidR="00667F9A" w:rsidRPr="00C57BCD" w:rsidRDefault="00667F9A" w:rsidP="00667F9A">
      <w:pPr>
        <w:contextualSpacing/>
      </w:pPr>
    </w:p>
    <w:p w:rsidR="00667F9A" w:rsidRPr="00C57BCD" w:rsidRDefault="00667F9A" w:rsidP="00667F9A">
      <w:pPr>
        <w:pStyle w:val="1"/>
        <w:spacing w:before="0" w:after="0"/>
        <w:contextualSpacing/>
        <w:jc w:val="center"/>
        <w:rPr>
          <w:rFonts w:ascii="Times New Roman" w:hAnsi="Times New Roman" w:cs="Times New Roman"/>
          <w:sz w:val="24"/>
          <w:szCs w:val="24"/>
        </w:rPr>
      </w:pPr>
      <w:r w:rsidRPr="00C57BCD">
        <w:rPr>
          <w:rFonts w:ascii="Times New Roman" w:hAnsi="Times New Roman" w:cs="Times New Roman"/>
          <w:sz w:val="24"/>
          <w:szCs w:val="24"/>
        </w:rPr>
        <w:t>I. Общие положения</w:t>
      </w:r>
    </w:p>
    <w:p w:rsidR="00667F9A" w:rsidRPr="00C57BCD" w:rsidRDefault="00667F9A" w:rsidP="00667F9A">
      <w:pPr>
        <w:ind w:firstLine="720"/>
        <w:contextualSpacing/>
        <w:jc w:val="both"/>
      </w:pPr>
    </w:p>
    <w:p w:rsidR="00667F9A" w:rsidRPr="00C57BCD" w:rsidRDefault="00667F9A" w:rsidP="00667F9A">
      <w:pPr>
        <w:pStyle w:val="ab"/>
        <w:numPr>
          <w:ilvl w:val="0"/>
          <w:numId w:val="11"/>
        </w:numPr>
        <w:ind w:left="0" w:firstLine="284"/>
        <w:jc w:val="both"/>
      </w:pPr>
      <w:r w:rsidRPr="00C57BCD">
        <w:t xml:space="preserve">Должность федеральной государственной гражданской службы (далее - гражданская служба) старшего государственного налогового инспектора </w:t>
      </w:r>
      <w:r w:rsidRPr="008059C6">
        <w:t xml:space="preserve">отдела камеральных проверок № </w:t>
      </w:r>
      <w:r>
        <w:t>3</w:t>
      </w:r>
      <w:r w:rsidRPr="008059C6">
        <w:t xml:space="preserve"> Межрайонной инспекции Федеральной налоговой службы № 1 по Ни</w:t>
      </w:r>
      <w:r w:rsidRPr="00C57BCD">
        <w:t>жегородской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667F9A" w:rsidRPr="00C57BCD" w:rsidRDefault="00667F9A" w:rsidP="00667F9A">
      <w:pPr>
        <w:tabs>
          <w:tab w:val="left" w:pos="426"/>
        </w:tabs>
        <w:ind w:firstLine="284"/>
        <w:contextualSpacing/>
        <w:jc w:val="both"/>
      </w:pPr>
      <w:r w:rsidRPr="00C57BCD">
        <w:t>Регистрационный номер (код) должности – 11-3-3-094</w:t>
      </w:r>
    </w:p>
    <w:p w:rsidR="00667F9A" w:rsidRPr="008059C6" w:rsidRDefault="00667F9A" w:rsidP="00667F9A">
      <w:pPr>
        <w:pStyle w:val="ab"/>
        <w:numPr>
          <w:ilvl w:val="0"/>
          <w:numId w:val="11"/>
        </w:numPr>
        <w:tabs>
          <w:tab w:val="left" w:pos="0"/>
        </w:tabs>
        <w:ind w:left="0" w:firstLine="284"/>
        <w:jc w:val="both"/>
      </w:pPr>
      <w:r w:rsidRPr="00C57BCD">
        <w:t xml:space="preserve">Область профессиональной служебной деятельности старшего государственного налогового </w:t>
      </w:r>
      <w:r w:rsidRPr="008059C6">
        <w:t xml:space="preserve">инспектора: регулирование налоговой деятельности. </w:t>
      </w:r>
    </w:p>
    <w:p w:rsidR="00667F9A" w:rsidRPr="008059C6" w:rsidRDefault="00667F9A" w:rsidP="00667F9A">
      <w:pPr>
        <w:pStyle w:val="ab"/>
        <w:numPr>
          <w:ilvl w:val="0"/>
          <w:numId w:val="11"/>
        </w:numPr>
        <w:tabs>
          <w:tab w:val="left" w:pos="426"/>
        </w:tabs>
        <w:ind w:left="0" w:firstLine="284"/>
        <w:jc w:val="both"/>
      </w:pPr>
      <w:r w:rsidRPr="008059C6">
        <w:t>Вид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w:t>
      </w:r>
      <w:r w:rsidRPr="00976AE5">
        <w:t xml:space="preserve">, в части относящейся к сфере деятельности Федеральной налоговой службы. </w:t>
      </w:r>
    </w:p>
    <w:p w:rsidR="00667F9A" w:rsidRPr="00C57BCD" w:rsidRDefault="00667F9A" w:rsidP="00667F9A">
      <w:pPr>
        <w:pStyle w:val="ab"/>
        <w:numPr>
          <w:ilvl w:val="0"/>
          <w:numId w:val="11"/>
        </w:numPr>
        <w:tabs>
          <w:tab w:val="left" w:pos="426"/>
        </w:tabs>
        <w:ind w:left="0" w:firstLine="279"/>
        <w:jc w:val="both"/>
      </w:pPr>
      <w:r w:rsidRPr="008059C6">
        <w:t xml:space="preserve">Назначение на должность </w:t>
      </w:r>
      <w:r w:rsidRPr="00C57BCD">
        <w:t xml:space="preserve">и освобождение от должности </w:t>
      </w:r>
      <w:r w:rsidR="00E11AC5">
        <w:t>старшего</w:t>
      </w:r>
      <w:r w:rsidRPr="00C57BCD">
        <w:t xml:space="preserve"> государственного налогового инспектора осуществляются </w:t>
      </w:r>
      <w:r w:rsidRPr="00C57BCD">
        <w:rPr>
          <w:color w:val="000000"/>
        </w:rPr>
        <w:t>начальником Межрайонной инспекции Федеральной налоговой службы № 1  по Нижегородской области (далее – Инспекция).</w:t>
      </w:r>
      <w:r w:rsidRPr="00C57BCD">
        <w:t xml:space="preserve"> </w:t>
      </w:r>
    </w:p>
    <w:p w:rsidR="00667F9A" w:rsidRPr="00C57BCD" w:rsidRDefault="00667F9A" w:rsidP="00667F9A">
      <w:pPr>
        <w:pStyle w:val="ab"/>
        <w:numPr>
          <w:ilvl w:val="0"/>
          <w:numId w:val="11"/>
        </w:numPr>
        <w:tabs>
          <w:tab w:val="left" w:pos="426"/>
        </w:tabs>
        <w:ind w:left="0" w:firstLine="284"/>
        <w:jc w:val="both"/>
      </w:pPr>
      <w:r w:rsidRPr="00C57BCD">
        <w:t>Старший государственный налоговый инспектор непосредственно подчиняется начальнику отдела.</w:t>
      </w:r>
    </w:p>
    <w:p w:rsidR="00667F9A" w:rsidRPr="00C57BCD" w:rsidRDefault="00667F9A" w:rsidP="00667F9A">
      <w:pPr>
        <w:contextualSpacing/>
        <w:jc w:val="center"/>
        <w:rPr>
          <w:b/>
        </w:rPr>
      </w:pPr>
    </w:p>
    <w:p w:rsidR="00667F9A" w:rsidRPr="00667F9A" w:rsidRDefault="00667F9A" w:rsidP="00667F9A">
      <w:pPr>
        <w:contextualSpacing/>
        <w:jc w:val="center"/>
        <w:rPr>
          <w:rFonts w:ascii="Times New Roman" w:hAnsi="Times New Roman" w:cs="Times New Roman"/>
          <w:b/>
          <w:sz w:val="24"/>
          <w:szCs w:val="24"/>
        </w:rPr>
      </w:pPr>
      <w:r w:rsidRPr="00667F9A">
        <w:rPr>
          <w:rFonts w:ascii="Times New Roman" w:hAnsi="Times New Roman" w:cs="Times New Roman"/>
          <w:b/>
          <w:sz w:val="24"/>
          <w:szCs w:val="24"/>
        </w:rPr>
        <w:t>II. Квалификационные требования</w:t>
      </w:r>
    </w:p>
    <w:p w:rsidR="00667F9A" w:rsidRPr="00667F9A" w:rsidRDefault="00667F9A" w:rsidP="00667F9A">
      <w:pPr>
        <w:contextualSpacing/>
        <w:jc w:val="center"/>
        <w:rPr>
          <w:rFonts w:ascii="Times New Roman" w:hAnsi="Times New Roman" w:cs="Times New Roman"/>
          <w:b/>
          <w:sz w:val="24"/>
          <w:szCs w:val="24"/>
        </w:rPr>
      </w:pPr>
      <w:r w:rsidRPr="00667F9A">
        <w:rPr>
          <w:rFonts w:ascii="Times New Roman" w:hAnsi="Times New Roman" w:cs="Times New Roman"/>
          <w:b/>
          <w:sz w:val="24"/>
          <w:szCs w:val="24"/>
        </w:rPr>
        <w:t xml:space="preserve"> для замещения должности гражданской службы</w:t>
      </w:r>
    </w:p>
    <w:p w:rsidR="00667F9A" w:rsidRPr="00667F9A" w:rsidRDefault="00667F9A" w:rsidP="00667F9A">
      <w:pPr>
        <w:ind w:firstLine="720"/>
        <w:contextualSpacing/>
        <w:jc w:val="both"/>
        <w:rPr>
          <w:rFonts w:ascii="Times New Roman" w:hAnsi="Times New Roman" w:cs="Times New Roman"/>
          <w:sz w:val="24"/>
          <w:szCs w:val="24"/>
        </w:rPr>
      </w:pPr>
    </w:p>
    <w:p w:rsidR="00667F9A" w:rsidRPr="00667F9A" w:rsidRDefault="00667F9A" w:rsidP="00667F9A">
      <w:pPr>
        <w:pStyle w:val="ab"/>
        <w:numPr>
          <w:ilvl w:val="0"/>
          <w:numId w:val="11"/>
        </w:numPr>
        <w:tabs>
          <w:tab w:val="left" w:pos="426"/>
        </w:tabs>
        <w:ind w:left="0" w:firstLine="284"/>
        <w:jc w:val="both"/>
      </w:pPr>
      <w:r w:rsidRPr="00667F9A">
        <w:t>Для замещения должности старшего государственного налогового инспектора устанавливаются следующие требования.</w:t>
      </w:r>
    </w:p>
    <w:p w:rsidR="00667F9A" w:rsidRPr="00667F9A" w:rsidRDefault="00667F9A" w:rsidP="00667F9A">
      <w:pPr>
        <w:pStyle w:val="ab"/>
        <w:numPr>
          <w:ilvl w:val="1"/>
          <w:numId w:val="12"/>
        </w:numPr>
        <w:ind w:left="709" w:hanging="425"/>
        <w:jc w:val="both"/>
      </w:pPr>
      <w:r w:rsidRPr="00667F9A">
        <w:t>Наличие высшего образования.</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6.2. Наличие базовых знаний: знание государственного языка Российской Федерации (русского языка); знание основ: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 </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6.2.1. Знания  в области информационно-коммуникационных технологий:  знание основ информационной безопасности и защиты информации;  знание основных положений </w:t>
      </w:r>
      <w:r w:rsidRPr="00667F9A">
        <w:rPr>
          <w:rFonts w:ascii="Times New Roman" w:hAnsi="Times New Roman" w:cs="Times New Roman"/>
          <w:sz w:val="24"/>
          <w:szCs w:val="24"/>
        </w:rPr>
        <w:lastRenderedPageBreak/>
        <w:t>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6.3.Наличие профессиональных знаний:</w:t>
      </w:r>
    </w:p>
    <w:p w:rsidR="00667F9A" w:rsidRPr="00667F9A" w:rsidRDefault="00667F9A" w:rsidP="00667F9A">
      <w:pPr>
        <w:ind w:firstLine="284"/>
        <w:contextualSpacing/>
        <w:jc w:val="both"/>
        <w:rPr>
          <w:rFonts w:ascii="Times New Roman" w:hAnsi="Times New Roman" w:cs="Times New Roman"/>
          <w:color w:val="000000"/>
          <w:sz w:val="24"/>
          <w:szCs w:val="24"/>
        </w:rPr>
      </w:pPr>
      <w:r w:rsidRPr="00667F9A">
        <w:rPr>
          <w:rFonts w:ascii="Times New Roman" w:hAnsi="Times New Roman" w:cs="Times New Roman"/>
          <w:sz w:val="24"/>
          <w:szCs w:val="24"/>
        </w:rPr>
        <w:t xml:space="preserve">6.3.1. Наличие профессиональных знаний-Налоговый </w:t>
      </w:r>
      <w:hyperlink r:id="rId12" w:history="1">
        <w:r w:rsidRPr="00667F9A">
          <w:rPr>
            <w:rFonts w:ascii="Times New Roman" w:hAnsi="Times New Roman" w:cs="Times New Roman"/>
            <w:color w:val="0000FF"/>
            <w:sz w:val="24"/>
            <w:szCs w:val="24"/>
          </w:rPr>
          <w:t>кодекс</w:t>
        </w:r>
      </w:hyperlink>
      <w:r w:rsidRPr="00667F9A">
        <w:rPr>
          <w:rFonts w:ascii="Times New Roman" w:hAnsi="Times New Roman" w:cs="Times New Roman"/>
          <w:sz w:val="24"/>
          <w:szCs w:val="24"/>
        </w:rPr>
        <w:t xml:space="preserve"> Российской Федерации; </w:t>
      </w:r>
      <w:hyperlink r:id="rId13" w:history="1">
        <w:r w:rsidRPr="00667F9A">
          <w:rPr>
            <w:rFonts w:ascii="Times New Roman" w:hAnsi="Times New Roman" w:cs="Times New Roman"/>
            <w:sz w:val="24"/>
            <w:szCs w:val="24"/>
          </w:rPr>
          <w:t>Кодекс</w:t>
        </w:r>
      </w:hyperlink>
      <w:r w:rsidRPr="00667F9A">
        <w:rPr>
          <w:rFonts w:ascii="Times New Roman" w:hAnsi="Times New Roman" w:cs="Times New Roman"/>
          <w:sz w:val="24"/>
          <w:szCs w:val="24"/>
        </w:rPr>
        <w:t xml:space="preserve"> Российской Федерации об административных правонарушениях от 30 декабря 2001 г. N 195-ФЗ; Федеральный </w:t>
      </w:r>
      <w:hyperlink r:id="rId14" w:history="1">
        <w:r w:rsidRPr="00667F9A">
          <w:rPr>
            <w:rFonts w:ascii="Times New Roman" w:hAnsi="Times New Roman" w:cs="Times New Roman"/>
            <w:color w:val="0000FF"/>
            <w:sz w:val="24"/>
            <w:szCs w:val="24"/>
          </w:rPr>
          <w:t>закон</w:t>
        </w:r>
      </w:hyperlink>
      <w:r w:rsidRPr="00667F9A">
        <w:rPr>
          <w:rFonts w:ascii="Times New Roman" w:hAnsi="Times New Roman" w:cs="Times New Roman"/>
          <w:sz w:val="24"/>
          <w:szCs w:val="24"/>
        </w:rPr>
        <w:t xml:space="preserve"> от 08 августа 2001 г. N 129-ФЗ "О государственной регистрации юридических лиц и индивидуальных предпринимателей"; </w:t>
      </w:r>
      <w:hyperlink r:id="rId15" w:history="1">
        <w:r w:rsidRPr="00667F9A">
          <w:rPr>
            <w:rFonts w:ascii="Times New Roman" w:hAnsi="Times New Roman" w:cs="Times New Roman"/>
            <w:color w:val="0000FF"/>
            <w:sz w:val="24"/>
            <w:szCs w:val="24"/>
          </w:rPr>
          <w:t>приказ</w:t>
        </w:r>
      </w:hyperlink>
      <w:r w:rsidRPr="00667F9A">
        <w:rPr>
          <w:rFonts w:ascii="Times New Roman" w:hAnsi="Times New Roman" w:cs="Times New Roman"/>
          <w:sz w:val="24"/>
          <w:szCs w:val="24"/>
        </w:rPr>
        <w:t xml:space="preserve"> Минфина России от 13 октября 2003 г. N 91н "Об утверждении Методических указаний по бухгалтерскому учету основных средств"; </w:t>
      </w:r>
      <w:hyperlink r:id="rId16" w:history="1">
        <w:r w:rsidRPr="00667F9A">
          <w:rPr>
            <w:rFonts w:ascii="Times New Roman" w:hAnsi="Times New Roman" w:cs="Times New Roman"/>
            <w:color w:val="0000FF"/>
            <w:sz w:val="24"/>
            <w:szCs w:val="24"/>
          </w:rPr>
          <w:t>приказ</w:t>
        </w:r>
      </w:hyperlink>
      <w:r w:rsidRPr="00667F9A">
        <w:rPr>
          <w:rFonts w:ascii="Times New Roman" w:hAnsi="Times New Roman" w:cs="Times New Roman"/>
          <w:sz w:val="24"/>
          <w:szCs w:val="24"/>
        </w:rPr>
        <w:t xml:space="preserve"> Минфина России от 16 декабря 2010 г. N 174н "Об утверждении плана счетов бухгалтерского учета бюджетных организаций и Инструкции по его применению"; </w:t>
      </w:r>
      <w:hyperlink r:id="rId17" w:history="1">
        <w:r w:rsidRPr="00667F9A">
          <w:rPr>
            <w:rFonts w:ascii="Times New Roman" w:hAnsi="Times New Roman" w:cs="Times New Roman"/>
            <w:color w:val="0000FF"/>
            <w:sz w:val="24"/>
            <w:szCs w:val="24"/>
          </w:rPr>
          <w:t>приказ</w:t>
        </w:r>
      </w:hyperlink>
      <w:r w:rsidRPr="00667F9A">
        <w:rPr>
          <w:rFonts w:ascii="Times New Roman" w:hAnsi="Times New Roman" w:cs="Times New Roman"/>
          <w:sz w:val="24"/>
          <w:szCs w:val="24"/>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 </w:t>
      </w:r>
      <w:hyperlink r:id="rId18" w:history="1">
        <w:r w:rsidRPr="00667F9A">
          <w:rPr>
            <w:rFonts w:ascii="Times New Roman" w:hAnsi="Times New Roman" w:cs="Times New Roman"/>
            <w:color w:val="0000FF"/>
            <w:sz w:val="24"/>
            <w:szCs w:val="24"/>
          </w:rPr>
          <w:t>приказ</w:t>
        </w:r>
      </w:hyperlink>
      <w:r w:rsidRPr="00667F9A">
        <w:rPr>
          <w:rFonts w:ascii="Times New Roman" w:hAnsi="Times New Roman" w:cs="Times New Roman"/>
          <w:sz w:val="24"/>
          <w:szCs w:val="24"/>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w:t>
      </w:r>
      <w:hyperlink r:id="rId19" w:history="1">
        <w:r w:rsidRPr="00667F9A">
          <w:rPr>
            <w:rFonts w:ascii="Times New Roman" w:hAnsi="Times New Roman" w:cs="Times New Roman"/>
            <w:color w:val="0000FF"/>
            <w:sz w:val="24"/>
            <w:szCs w:val="24"/>
          </w:rPr>
          <w:t>приказ</w:t>
        </w:r>
      </w:hyperlink>
      <w:r w:rsidRPr="00667F9A">
        <w:rPr>
          <w:rFonts w:ascii="Times New Roman" w:hAnsi="Times New Roman" w:cs="Times New Roman"/>
          <w:sz w:val="24"/>
          <w:szCs w:val="24"/>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hyperlink r:id="rId20" w:history="1">
        <w:r w:rsidRPr="00667F9A">
          <w:rPr>
            <w:rFonts w:ascii="Times New Roman" w:hAnsi="Times New Roman" w:cs="Times New Roman"/>
            <w:color w:val="0000FF"/>
            <w:sz w:val="24"/>
            <w:szCs w:val="24"/>
          </w:rPr>
          <w:t>приказ</w:t>
        </w:r>
      </w:hyperlink>
      <w:r w:rsidRPr="00667F9A">
        <w:rPr>
          <w:rFonts w:ascii="Times New Roman" w:hAnsi="Times New Roman" w:cs="Times New Roman"/>
          <w:sz w:val="24"/>
          <w:szCs w:val="24"/>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r w:rsidRPr="00667F9A">
        <w:rPr>
          <w:rFonts w:ascii="Times New Roman" w:hAnsi="Times New Roman" w:cs="Times New Roman"/>
          <w:color w:val="000000"/>
          <w:sz w:val="24"/>
          <w:szCs w:val="24"/>
        </w:rPr>
        <w:t xml:space="preserve">Письмо ФНС России от 16.08.2017 №СА-4-7/16152@,О применении норм федерального закона от  18.07.2017 N 163-ФЗ «О внесении изменений в часть первую Налогового Кодекса Российской Федерации»; Письмо ФНС России от 31.10.2017 №ЕД-4-9/22123@,  «О рекомендациях по применению статьи 54.1 Налогового Кодекса Российской Федерации»; Письмо ФНС от 23 марта 2017 г. N ЕД-5-9/547@,  «О выявлении обстоятельств необоснованной налоговой выгоды»; Письмо ФНС России от 30.03.2011 №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 Письмо ФНС России от 23.05.2013 № АС-4-2/9355 «О мероприятиях налогового контроля»;  Письмо ФНС России от 07.08.2013г. №СА-4-9/14460@ «Рекомендации о порядке организации работы налоговых органов»; Письмо ФНС России от 16.07.2013г №АС-4-2/12705@ «О рекомендациях по проведению камеральных налоговых проверок»; Письмо ФНС России от 17.07.2013г №АС-4-2/12837@ «О рекомендациях по проведению мероприятий налогового контроля, связанных с налоговыми проверками.»;  Письмо ФНС России от 25.07.2017г №ЕД-4-15/14490@ «О работе комиссий по легализации налоговой базы и базы по страховым взносам»; приказ ФНС России от 13.06.2012г №ММВ-8-6/37дсп@ «Об организации работы при передаче документов </w:t>
      </w:r>
      <w:r w:rsidRPr="00667F9A">
        <w:rPr>
          <w:rFonts w:ascii="Times New Roman" w:hAnsi="Times New Roman" w:cs="Times New Roman"/>
          <w:color w:val="000000"/>
          <w:sz w:val="24"/>
          <w:szCs w:val="24"/>
        </w:rPr>
        <w:lastRenderedPageBreak/>
        <w:t xml:space="preserve">российских организаций, ИП, ФЛ, не являющихся предпринимателями в иной налоговый орган». </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color w:val="000000"/>
          <w:sz w:val="24"/>
          <w:szCs w:val="24"/>
        </w:rPr>
        <w:t>С</w:t>
      </w:r>
      <w:r w:rsidRPr="00667F9A">
        <w:rPr>
          <w:rFonts w:ascii="Times New Roman" w:hAnsi="Times New Roman" w:cs="Times New Roman"/>
          <w:sz w:val="24"/>
          <w:szCs w:val="24"/>
        </w:rPr>
        <w:t>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6.4.2.Иные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сроки проведения камеральных проверок;  требования к составлению акта камеральной проверки; судебно-арбитражная практика в части камеральных проверок; схемы ухода от налогов; порядок определения налогооблагаемой базы; порядок исчисления и уплаты налога на доходы физических лиц и страховых взносов; практика применения законодательства Российской Федерации о налогах и сборах в служебной деятельности; порядок исчисления уплаты налога на имущество организаций, транспортного налога, земельного налога; порядок исчисления уплаты налогов налогоплательщиками, применяющими специальные режимы налогообложения; порядок исчисления и уплаты налога на добычу  полезных ископаемых, водного налога, сборов за пользование объектами животного мира и за пользование объектами ВБР.</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6.4. Наличие функциональных знаний: 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 принципы, методы, технологии и механизмы осуществления контроля (надзора); виды, назначение и технологии организации проверочных процедур; процедура организации проверки: порядок, этапы, инструменты проведения; меры, принимаемые по результатам проверки.</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6.5.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оперативно принимать и реализовывать управленческие решения;  умения  в области информационно-коммуникационных технологий.</w:t>
      </w:r>
    </w:p>
    <w:p w:rsidR="00667F9A" w:rsidRPr="00667F9A" w:rsidRDefault="00667F9A" w:rsidP="00667F9A">
      <w:pPr>
        <w:jc w:val="both"/>
        <w:rPr>
          <w:rFonts w:ascii="Times New Roman" w:hAnsi="Times New Roman" w:cs="Times New Roman"/>
          <w:sz w:val="24"/>
          <w:szCs w:val="24"/>
        </w:rPr>
      </w:pPr>
      <w:r w:rsidRPr="00667F9A">
        <w:rPr>
          <w:rFonts w:ascii="Times New Roman" w:hAnsi="Times New Roman" w:cs="Times New Roman"/>
          <w:sz w:val="24"/>
          <w:szCs w:val="24"/>
        </w:rPr>
        <w:t xml:space="preserve"> 6.6. Наличие профессиональных умений:</w:t>
      </w:r>
      <w:r w:rsidRPr="00667F9A">
        <w:rPr>
          <w:rFonts w:ascii="Times New Roman" w:hAnsi="Times New Roman" w:cs="Times New Roman"/>
          <w:color w:val="00B050"/>
          <w:sz w:val="24"/>
          <w:szCs w:val="24"/>
        </w:rPr>
        <w:t xml:space="preserve"> </w:t>
      </w:r>
      <w:r w:rsidRPr="00667F9A">
        <w:rPr>
          <w:rFonts w:ascii="Times New Roman" w:hAnsi="Times New Roman" w:cs="Times New Roman"/>
          <w:sz w:val="24"/>
          <w:szCs w:val="24"/>
        </w:rPr>
        <w:t>анализ деятельности налогоплательщика; проведение мероприятий налогового контроля; проведение камеральной проверки, а также рассмотрение и оформление ее результатов в соответствии с порядком и соблюдением сроков; составление акта по результатам проведения камеральной налоговой проверки; составление протокола об административном правонарушении.</w:t>
      </w:r>
    </w:p>
    <w:p w:rsidR="00667F9A" w:rsidRPr="00667F9A" w:rsidRDefault="00667F9A" w:rsidP="00667F9A">
      <w:pPr>
        <w:pStyle w:val="ab"/>
        <w:numPr>
          <w:ilvl w:val="1"/>
          <w:numId w:val="4"/>
        </w:numPr>
        <w:ind w:left="0" w:firstLine="284"/>
        <w:jc w:val="both"/>
      </w:pPr>
      <w:r w:rsidRPr="00667F9A">
        <w:t>Наличие функциональных умений: проведение камеральных проверок, оформление результатов; подготовка аналитических, информационных и других материалов;</w:t>
      </w:r>
    </w:p>
    <w:p w:rsidR="00667F9A" w:rsidRPr="00667F9A" w:rsidRDefault="00667F9A" w:rsidP="00667F9A">
      <w:pPr>
        <w:pStyle w:val="1"/>
        <w:spacing w:before="0" w:after="0"/>
        <w:ind w:firstLine="720"/>
        <w:contextualSpacing/>
        <w:jc w:val="center"/>
        <w:rPr>
          <w:rFonts w:ascii="Times New Roman" w:hAnsi="Times New Roman" w:cs="Times New Roman"/>
          <w:sz w:val="24"/>
          <w:szCs w:val="24"/>
        </w:rPr>
      </w:pPr>
      <w:r w:rsidRPr="00667F9A">
        <w:rPr>
          <w:rFonts w:ascii="Times New Roman" w:hAnsi="Times New Roman" w:cs="Times New Roman"/>
          <w:sz w:val="24"/>
          <w:szCs w:val="24"/>
        </w:rPr>
        <w:t>III. Должностные обязанности, права и ответственность</w:t>
      </w:r>
    </w:p>
    <w:p w:rsidR="00667F9A" w:rsidRPr="00667F9A" w:rsidRDefault="00667F9A" w:rsidP="00667F9A">
      <w:pPr>
        <w:ind w:firstLine="720"/>
        <w:contextualSpacing/>
        <w:jc w:val="center"/>
        <w:rPr>
          <w:rFonts w:ascii="Times New Roman" w:hAnsi="Times New Roman" w:cs="Times New Roman"/>
          <w:sz w:val="24"/>
          <w:szCs w:val="24"/>
        </w:rPr>
      </w:pPr>
    </w:p>
    <w:p w:rsidR="00667F9A" w:rsidRPr="00667F9A" w:rsidRDefault="00667F9A" w:rsidP="00667F9A">
      <w:pPr>
        <w:pStyle w:val="ab"/>
        <w:numPr>
          <w:ilvl w:val="0"/>
          <w:numId w:val="4"/>
        </w:numPr>
        <w:tabs>
          <w:tab w:val="left" w:pos="426"/>
        </w:tabs>
        <w:ind w:left="0" w:firstLine="426"/>
        <w:jc w:val="both"/>
      </w:pPr>
      <w:r w:rsidRPr="00667F9A">
        <w:lastRenderedPageBreak/>
        <w:t xml:space="preserve">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1" w:history="1">
        <w:r w:rsidRPr="00667F9A">
          <w:rPr>
            <w:bCs/>
          </w:rPr>
          <w:t>статьями 14</w:t>
        </w:r>
      </w:hyperlink>
      <w:r w:rsidRPr="00667F9A">
        <w:t xml:space="preserve">, </w:t>
      </w:r>
      <w:hyperlink r:id="rId22" w:history="1">
        <w:r w:rsidRPr="00667F9A">
          <w:rPr>
            <w:bCs/>
          </w:rPr>
          <w:t>15</w:t>
        </w:r>
      </w:hyperlink>
      <w:r w:rsidRPr="00667F9A">
        <w:t xml:space="preserve">, </w:t>
      </w:r>
      <w:hyperlink r:id="rId23" w:history="1">
        <w:r w:rsidRPr="00667F9A">
          <w:rPr>
            <w:bCs/>
          </w:rPr>
          <w:t>17</w:t>
        </w:r>
      </w:hyperlink>
      <w:r w:rsidRPr="00667F9A">
        <w:t xml:space="preserve">, </w:t>
      </w:r>
      <w:hyperlink r:id="rId24" w:history="1">
        <w:r w:rsidRPr="00667F9A">
          <w:rPr>
            <w:bCs/>
          </w:rPr>
          <w:t>18</w:t>
        </w:r>
      </w:hyperlink>
      <w:r w:rsidRPr="00667F9A">
        <w:t xml:space="preserve"> Федерального закона от 27.07.2004 № 79-ФЗ «О государственной гражданской службе Российской Федерации».</w:t>
      </w:r>
    </w:p>
    <w:p w:rsidR="00667F9A" w:rsidRPr="00667F9A" w:rsidRDefault="00667F9A" w:rsidP="00667F9A">
      <w:pPr>
        <w:pStyle w:val="ab"/>
        <w:numPr>
          <w:ilvl w:val="0"/>
          <w:numId w:val="4"/>
        </w:numPr>
        <w:jc w:val="both"/>
      </w:pPr>
      <w:r w:rsidRPr="00667F9A">
        <w:t xml:space="preserve">В целях реализации задач и функций, возложенных на отдел камеральных проверок, старший государственный налоговый инспектор обязан:  </w:t>
      </w:r>
    </w:p>
    <w:p w:rsidR="00667F9A" w:rsidRPr="00667F9A" w:rsidRDefault="00667F9A" w:rsidP="00667F9A">
      <w:pPr>
        <w:pStyle w:val="ab"/>
        <w:ind w:left="360"/>
        <w:jc w:val="both"/>
      </w:pPr>
      <w:r w:rsidRPr="00667F9A">
        <w:t xml:space="preserve">     -осуществлять взаимодействие с органами Росреестра  и ГИБДД для администрирования имущественных налогов юридических лиц.</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w:t>
      </w:r>
      <w:r w:rsidRPr="00667F9A">
        <w:rPr>
          <w:rFonts w:ascii="Times New Roman" w:hAnsi="Times New Roman" w:cs="Times New Roman"/>
          <w:sz w:val="24"/>
          <w:szCs w:val="24"/>
        </w:rPr>
        <w:tab/>
        <w:t>-проводить отбор налогоплательщиков для проведения налоговых проверок с использованием средств системы ПК ИАР.</w:t>
      </w:r>
    </w:p>
    <w:p w:rsidR="00667F9A" w:rsidRPr="00667F9A" w:rsidRDefault="00667F9A" w:rsidP="00667F9A">
      <w:pPr>
        <w:ind w:firstLine="708"/>
        <w:contextualSpacing/>
        <w:jc w:val="both"/>
        <w:rPr>
          <w:rFonts w:ascii="Times New Roman" w:hAnsi="Times New Roman" w:cs="Times New Roman"/>
          <w:sz w:val="24"/>
          <w:szCs w:val="24"/>
        </w:rPr>
      </w:pPr>
      <w:r w:rsidRPr="00667F9A">
        <w:rPr>
          <w:rFonts w:ascii="Times New Roman" w:hAnsi="Times New Roman" w:cs="Times New Roman"/>
          <w:sz w:val="24"/>
          <w:szCs w:val="24"/>
        </w:rPr>
        <w:t>-проводить анализ финансово-хозяйственной деятельности налогоплательщиков;</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color w:val="000000" w:themeColor="text1"/>
          <w:sz w:val="24"/>
          <w:szCs w:val="24"/>
        </w:rPr>
        <w:t xml:space="preserve">            -проведение работы с работодателями по легализации заработной платы, по вопросам неуплаты налога на доходы физических лиц и страховых взносов;</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-осуществлять контроль за  правильностью исчисления вмененных налогов в соответствии с Регламентом камеральных налоговых проверок, утвержденного приказом ФНС России от 25 .09.2008 г. № ММ-4-2/33ДСП;</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-осуществлять контроль за  сроками проведения камеральных проверок;</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ab/>
        <w:t>-направлять налогоплательщику сообщения о допущенных нарушениях, с требованием представить необходимые пояснения или внести соответствующие исправления в установленный срок;</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-направлять налогоплательщику требования о предоставлении документов,  являющихся основанием для исчисления и уплаты налогов, связанных с использованием природных ресурсов, документов, подтверждающих право налогоплательщиков на налоговые льготы;</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-истребовать  у контрагента или у иных лиц, располагающих документами (информацией), касающимися деятельности проверяемого налогоплательщика  эти документы (информацию).</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ab/>
        <w:t>-оформлять в установленные законодательством сроки результаты камеральной налоговой проверки, выносить решения по результатам рассмотрения материалов налоговой проверки, передавать материалы проверки начальнику отдела, в правовой отдел.</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-применять  меры ответственности  в соответствии со ст. 119,122,123,126 Налогового Кодекса.</w:t>
      </w:r>
    </w:p>
    <w:p w:rsidR="00667F9A" w:rsidRPr="00667F9A" w:rsidRDefault="00667F9A" w:rsidP="00667F9A">
      <w:pPr>
        <w:autoSpaceDE w:val="0"/>
        <w:autoSpaceDN w:val="0"/>
        <w:adjustRightInd w:val="0"/>
        <w:ind w:firstLine="540"/>
        <w:contextualSpacing/>
        <w:jc w:val="both"/>
        <w:outlineLvl w:val="0"/>
        <w:rPr>
          <w:rFonts w:ascii="Times New Roman" w:hAnsi="Times New Roman" w:cs="Times New Roman"/>
          <w:sz w:val="24"/>
          <w:szCs w:val="24"/>
        </w:rPr>
      </w:pPr>
      <w:r w:rsidRPr="00667F9A">
        <w:rPr>
          <w:rFonts w:ascii="Times New Roman" w:hAnsi="Times New Roman" w:cs="Times New Roman"/>
          <w:sz w:val="24"/>
          <w:szCs w:val="24"/>
        </w:rPr>
        <w:t xml:space="preserve">  -привлекать  к административной ответственности в соответствии со ст. 15.5. «Нарушение сроков представления налоговой декларации (расчета по страховым взносам)» ст. 15.6. «Непредставление (несообщение) сведений, необходимых для осуществления налогового контроля»  КоАПП РФ.</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-проводить анализ списка налогоплательщиков, не представивших отчетность  на необходимость закрытия счетов в соответствии со ст.76 НК РФ. </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-осуществлять подготовку перечня налоговых обязательств по категориям налогоплательщиков для дальнейшей актуализации.</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-осуществлять подготовку информации для представления финансовым органам муниципальных образований.</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-осуществлять подготовку мотивированных заключений  в ЕРЦ по предприятиям, находящимся в процессе ликвидации.</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-подготовку перечня налоговых обязательств по категориям налогоплательщиков для дальнейшей актуализации.</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lastRenderedPageBreak/>
        <w:t xml:space="preserve">          -изучать инструктивный и законодательный материал, вносить предложения по совершенствованию налогового законодательства, по поручению начальника отдела проводить тематические занятия с работниками отдела по изучению налогового законодательства, осуществлять наставничество молодых специалистов;</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-формировать  и предоставлять в Управление ФНС России по Нижегородской области  установленную отчетность по предмету деятельности отдела;</w:t>
      </w:r>
    </w:p>
    <w:p w:rsidR="00667F9A" w:rsidRPr="00667F9A" w:rsidRDefault="00667F9A" w:rsidP="00667F9A">
      <w:pPr>
        <w:shd w:val="clear" w:color="auto" w:fill="FFFFFF"/>
        <w:ind w:firstLine="708"/>
        <w:contextualSpacing/>
        <w:jc w:val="both"/>
        <w:rPr>
          <w:rFonts w:ascii="Times New Roman" w:hAnsi="Times New Roman" w:cs="Times New Roman"/>
          <w:sz w:val="24"/>
          <w:szCs w:val="24"/>
        </w:rPr>
      </w:pPr>
      <w:r w:rsidRPr="00667F9A">
        <w:rPr>
          <w:rFonts w:ascii="Times New Roman" w:hAnsi="Times New Roman" w:cs="Times New Roman"/>
          <w:sz w:val="24"/>
          <w:szCs w:val="24"/>
        </w:rPr>
        <w:t>-рассматривать по поручению начальника отдела обращения юридических и физических лиц по вопросам, относящимся к компетенции отдела, осуществлять подготовку по ним проекты ответов и заключений;</w:t>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-вести делопроизводство в отделе в соответствии с Инструкцией по делопроизводству, доступ к работе с документами ДСП  и на ЭВМ с программными средствами и данными ограниченного доступа;</w:t>
      </w:r>
      <w:r w:rsidRPr="00667F9A">
        <w:rPr>
          <w:rFonts w:ascii="Times New Roman" w:hAnsi="Times New Roman" w:cs="Times New Roman"/>
          <w:sz w:val="24"/>
          <w:szCs w:val="24"/>
        </w:rPr>
        <w:tab/>
      </w:r>
    </w:p>
    <w:p w:rsidR="00667F9A" w:rsidRPr="00667F9A" w:rsidRDefault="00667F9A" w:rsidP="00667F9A">
      <w:pPr>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-исполнять обязанности временно отсутствующих работников отдела старшей и младшей группы должностей.</w:t>
      </w:r>
      <w:r w:rsidRPr="00667F9A">
        <w:rPr>
          <w:rFonts w:ascii="Times New Roman" w:hAnsi="Times New Roman" w:cs="Times New Roman"/>
          <w:sz w:val="24"/>
          <w:szCs w:val="24"/>
        </w:rPr>
        <w:tab/>
      </w:r>
    </w:p>
    <w:p w:rsidR="00667F9A" w:rsidRPr="00667F9A" w:rsidRDefault="00667F9A" w:rsidP="00667F9A">
      <w:pPr>
        <w:shd w:val="clear" w:color="auto" w:fill="FFFFFF"/>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-соблюдать законодательство о налогах и сборах; соблюдение налоговой тайны и обеспечение её сохранения;</w:t>
      </w:r>
    </w:p>
    <w:p w:rsidR="00667F9A" w:rsidRPr="00667F9A" w:rsidRDefault="00667F9A" w:rsidP="00667F9A">
      <w:pPr>
        <w:pStyle w:val="ae"/>
        <w:spacing w:after="0"/>
        <w:ind w:firstLine="720"/>
        <w:contextualSpacing/>
        <w:jc w:val="both"/>
      </w:pPr>
      <w:r w:rsidRPr="00667F9A">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667F9A" w:rsidRPr="00667F9A" w:rsidRDefault="00667F9A" w:rsidP="00667F9A">
      <w:pPr>
        <w:pStyle w:val="ae"/>
        <w:spacing w:after="0"/>
        <w:ind w:firstLine="720"/>
        <w:contextualSpacing/>
        <w:jc w:val="both"/>
      </w:pPr>
      <w:r w:rsidRPr="00667F9A">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67F9A" w:rsidRPr="00667F9A" w:rsidRDefault="00667F9A" w:rsidP="00667F9A">
      <w:pPr>
        <w:pStyle w:val="ae"/>
        <w:spacing w:after="0"/>
        <w:ind w:firstLine="720"/>
        <w:contextualSpacing/>
        <w:jc w:val="both"/>
      </w:pPr>
      <w:r w:rsidRPr="00667F9A">
        <w:t>-не совершать поступки, порочащие честь и достоинство государственного служащего;</w:t>
      </w:r>
    </w:p>
    <w:p w:rsidR="00667F9A" w:rsidRPr="00667F9A" w:rsidRDefault="00667F9A" w:rsidP="00667F9A">
      <w:pPr>
        <w:pStyle w:val="ae"/>
        <w:spacing w:after="0"/>
        <w:ind w:firstLine="720"/>
        <w:contextualSpacing/>
        <w:jc w:val="both"/>
      </w:pPr>
      <w:r w:rsidRPr="00667F9A">
        <w:t>-поддерживать уровень квалификации, необходимый для надлежащего выполнения данных обязанностей;</w:t>
      </w:r>
    </w:p>
    <w:p w:rsidR="00667F9A" w:rsidRPr="00667F9A" w:rsidRDefault="00667F9A" w:rsidP="00667F9A">
      <w:pPr>
        <w:pStyle w:val="ae"/>
        <w:spacing w:after="0"/>
        <w:ind w:firstLine="720"/>
        <w:contextualSpacing/>
        <w:jc w:val="both"/>
      </w:pPr>
      <w:r w:rsidRPr="00667F9A">
        <w:t>-соблюдать установленные правила публичных выступлений и предоставления служебной информации;</w:t>
      </w:r>
    </w:p>
    <w:p w:rsidR="00667F9A" w:rsidRPr="00667F9A" w:rsidRDefault="00667F9A" w:rsidP="00667F9A">
      <w:pPr>
        <w:pStyle w:val="ae"/>
        <w:spacing w:after="0"/>
        <w:ind w:firstLine="720"/>
        <w:contextualSpacing/>
        <w:jc w:val="both"/>
      </w:pPr>
      <w:r w:rsidRPr="00667F9A">
        <w:t>-проявлять корректность в обращении с гражданами и работниками инспекции;</w:t>
      </w:r>
    </w:p>
    <w:p w:rsidR="00667F9A" w:rsidRPr="00667F9A" w:rsidRDefault="00667F9A" w:rsidP="00667F9A">
      <w:pPr>
        <w:pStyle w:val="ae"/>
        <w:spacing w:after="0"/>
        <w:ind w:firstLine="720"/>
        <w:contextualSpacing/>
        <w:jc w:val="both"/>
      </w:pPr>
      <w:r w:rsidRPr="00667F9A">
        <w:t>-не допускать конфликтных ситуаций, способных нанести ущерб собственной репутации или авторитету ФНС России, инспекции;</w:t>
      </w:r>
    </w:p>
    <w:p w:rsidR="00667F9A" w:rsidRPr="00667F9A" w:rsidRDefault="00667F9A" w:rsidP="00667F9A">
      <w:pPr>
        <w:pStyle w:val="ae"/>
        <w:spacing w:after="0"/>
        <w:ind w:firstLine="720"/>
        <w:contextualSpacing/>
        <w:jc w:val="both"/>
      </w:pPr>
      <w:r w:rsidRPr="00667F9A">
        <w:t>-соблюдать правила и нормы охраны труда и техники безопасности;</w:t>
      </w:r>
    </w:p>
    <w:p w:rsidR="00667F9A" w:rsidRPr="00667F9A" w:rsidRDefault="00667F9A" w:rsidP="00667F9A">
      <w:pPr>
        <w:pStyle w:val="ae"/>
        <w:spacing w:after="0"/>
        <w:ind w:firstLine="720"/>
        <w:contextualSpacing/>
        <w:jc w:val="both"/>
      </w:pPr>
      <w:r w:rsidRPr="00667F9A">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667F9A" w:rsidRPr="00667F9A" w:rsidRDefault="00667F9A" w:rsidP="00667F9A">
      <w:pPr>
        <w:pStyle w:val="ae"/>
        <w:spacing w:after="0"/>
        <w:ind w:firstLine="720"/>
        <w:contextualSpacing/>
      </w:pPr>
      <w:r w:rsidRPr="00667F9A">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667F9A" w:rsidRPr="00667F9A" w:rsidRDefault="00667F9A" w:rsidP="00667F9A">
      <w:pPr>
        <w:shd w:val="clear" w:color="auto" w:fill="FFFFFF"/>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  </w:t>
      </w:r>
      <w:r w:rsidRPr="00667F9A">
        <w:rPr>
          <w:rFonts w:ascii="Times New Roman" w:hAnsi="Times New Roman" w:cs="Times New Roman"/>
          <w:sz w:val="24"/>
          <w:szCs w:val="24"/>
        </w:rPr>
        <w:tab/>
        <w:t xml:space="preserve"> -представлять в установленном порядке предусмотренные федеральным законом сведения о себе и членах своей семьи;</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-выполнять отдельные поручения руководства инспекции, начальника отдела (заместителя начальника отдела).</w:t>
      </w:r>
    </w:p>
    <w:p w:rsidR="00667F9A" w:rsidRPr="00667F9A" w:rsidRDefault="00667F9A" w:rsidP="00667F9A">
      <w:pPr>
        <w:pStyle w:val="af3"/>
        <w:tabs>
          <w:tab w:val="left" w:pos="709"/>
        </w:tabs>
        <w:spacing w:after="0"/>
        <w:ind w:left="0" w:right="21" w:firstLine="567"/>
        <w:contextualSpacing/>
        <w:jc w:val="both"/>
        <w:rPr>
          <w:color w:val="00B050"/>
        </w:rPr>
      </w:pPr>
      <w:r w:rsidRPr="00667F9A">
        <w:t xml:space="preserve">9. В целях исполнения возложенных должностных обязанностей старший государственный налоговый инспектор имеет право: </w:t>
      </w:r>
    </w:p>
    <w:p w:rsidR="00667F9A" w:rsidRPr="00667F9A" w:rsidRDefault="00667F9A" w:rsidP="00667F9A">
      <w:pPr>
        <w:pStyle w:val="af3"/>
        <w:tabs>
          <w:tab w:val="left" w:pos="1080"/>
        </w:tabs>
        <w:spacing w:after="0"/>
        <w:ind w:right="21"/>
        <w:contextualSpacing/>
        <w:jc w:val="both"/>
      </w:pPr>
      <w:r w:rsidRPr="00667F9A">
        <w:t xml:space="preserve">       -получать от должностных лиц Инспекции в установленном порядке информацию и материалы, необходимые для исполнения должностных обязанностей; </w:t>
      </w:r>
    </w:p>
    <w:p w:rsidR="00667F9A" w:rsidRPr="00667F9A" w:rsidRDefault="00667F9A" w:rsidP="00667F9A">
      <w:pPr>
        <w:pStyle w:val="af3"/>
        <w:tabs>
          <w:tab w:val="left" w:pos="1080"/>
        </w:tabs>
        <w:spacing w:after="0"/>
        <w:ind w:right="21"/>
        <w:contextualSpacing/>
        <w:jc w:val="both"/>
      </w:pPr>
      <w:r w:rsidRPr="00667F9A">
        <w:t xml:space="preserve">       -вносить предложения по совершенствованию работы отдела.</w:t>
      </w:r>
    </w:p>
    <w:p w:rsidR="00667F9A" w:rsidRPr="00667F9A" w:rsidRDefault="00667F9A" w:rsidP="00667F9A">
      <w:pPr>
        <w:tabs>
          <w:tab w:val="left" w:pos="540"/>
        </w:tabs>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-имеет другие права в соответствии с законодательством Российской Федерации о государственной службе.</w:t>
      </w:r>
    </w:p>
    <w:p w:rsidR="00667F9A" w:rsidRPr="00667F9A" w:rsidRDefault="00667F9A" w:rsidP="00667F9A">
      <w:pPr>
        <w:tabs>
          <w:tab w:val="left" w:pos="540"/>
        </w:tabs>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-на защиту своих персональных данных;</w:t>
      </w:r>
    </w:p>
    <w:p w:rsidR="00667F9A" w:rsidRPr="00667F9A" w:rsidRDefault="00667F9A" w:rsidP="00667F9A">
      <w:pPr>
        <w:tabs>
          <w:tab w:val="left" w:pos="540"/>
        </w:tabs>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lastRenderedPageBreak/>
        <w:t>-на удаленный доступ к федеральным информационным ресурсам, сопровождаемым ФКУ «Налог-Сервис»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 по вопросам относящимся к компетенции отдела;</w:t>
      </w:r>
    </w:p>
    <w:p w:rsidR="00667F9A" w:rsidRPr="00667F9A" w:rsidRDefault="00667F9A" w:rsidP="00667F9A">
      <w:pPr>
        <w:autoSpaceDE w:val="0"/>
        <w:autoSpaceDN w:val="0"/>
        <w:adjustRightInd w:val="0"/>
        <w:ind w:firstLine="708"/>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приказами (распоряжениями) ФНС России,  приказами Управления ФНС России по Нижегородской области, Положением о Межрайонной инспекции Федеральной налоговой службы №1 по Нижегородской области утвержденным приказом Управления ФНС России по Нижегородской области </w:t>
      </w:r>
      <w:r w:rsidRPr="00667F9A">
        <w:rPr>
          <w:rFonts w:ascii="Times New Roman" w:hAnsi="Times New Roman" w:cs="Times New Roman"/>
          <w:bCs/>
          <w:color w:val="000000"/>
          <w:sz w:val="24"/>
          <w:szCs w:val="24"/>
        </w:rPr>
        <w:t>№15-06-03/45 от 17.02.2016г., П</w:t>
      </w:r>
      <w:r w:rsidRPr="00667F9A">
        <w:rPr>
          <w:rFonts w:ascii="Times New Roman" w:hAnsi="Times New Roman" w:cs="Times New Roman"/>
          <w:sz w:val="24"/>
          <w:szCs w:val="24"/>
        </w:rPr>
        <w:t>оложением об отделе камеральных проверок №1, приказами (распоряжениями) Инспекции, поручениями руководства Инспекции.</w:t>
      </w:r>
    </w:p>
    <w:p w:rsidR="00667F9A" w:rsidRPr="00667F9A" w:rsidRDefault="00667F9A" w:rsidP="00667F9A">
      <w:pPr>
        <w:pStyle w:val="ab"/>
        <w:numPr>
          <w:ilvl w:val="0"/>
          <w:numId w:val="10"/>
        </w:numPr>
        <w:tabs>
          <w:tab w:val="left" w:pos="426"/>
        </w:tabs>
        <w:ind w:left="0" w:firstLine="567"/>
        <w:jc w:val="both"/>
      </w:pPr>
      <w:r w:rsidRPr="00667F9A">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имущественный ущерб, причиненный по его вине;</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разглашение государственной и налоговой тайны, иной информации, ставшей ему известной в связи с исполнением должностных обязанностей;</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действие или бездействие, приведшее к нарушению прав и законных интересов граждан;</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несоблюдение запретов и ограничений, связанных с прохождением государственной гражданской службы;</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нарушение Кодекса этики и служебного поведения государственных  гражданских служащих Федеральной налоговой службы;</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667F9A" w:rsidRPr="00667F9A" w:rsidRDefault="00667F9A" w:rsidP="00667F9A">
      <w:pPr>
        <w:pStyle w:val="1"/>
        <w:spacing w:before="0" w:after="0"/>
        <w:ind w:firstLine="720"/>
        <w:contextualSpacing/>
        <w:jc w:val="center"/>
        <w:rPr>
          <w:rFonts w:ascii="Times New Roman" w:hAnsi="Times New Roman" w:cs="Times New Roman"/>
          <w:sz w:val="24"/>
          <w:szCs w:val="24"/>
        </w:rPr>
      </w:pPr>
    </w:p>
    <w:p w:rsidR="00667F9A" w:rsidRPr="00667F9A" w:rsidRDefault="00667F9A" w:rsidP="00667F9A">
      <w:pPr>
        <w:pStyle w:val="1"/>
        <w:spacing w:before="0" w:after="0"/>
        <w:ind w:firstLine="720"/>
        <w:contextualSpacing/>
        <w:jc w:val="center"/>
        <w:rPr>
          <w:rFonts w:ascii="Times New Roman" w:hAnsi="Times New Roman" w:cs="Times New Roman"/>
          <w:sz w:val="24"/>
          <w:szCs w:val="24"/>
        </w:rPr>
      </w:pPr>
      <w:r w:rsidRPr="00667F9A">
        <w:rPr>
          <w:rFonts w:ascii="Times New Roman" w:hAnsi="Times New Roman" w:cs="Times New Roman"/>
          <w:sz w:val="24"/>
          <w:szCs w:val="24"/>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667F9A" w:rsidRPr="00667F9A" w:rsidRDefault="00667F9A" w:rsidP="00667F9A">
      <w:pPr>
        <w:contextualSpacing/>
        <w:rPr>
          <w:rFonts w:ascii="Times New Roman" w:hAnsi="Times New Roman" w:cs="Times New Roman"/>
          <w:sz w:val="24"/>
          <w:szCs w:val="24"/>
        </w:rPr>
      </w:pP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667F9A" w:rsidRPr="00667F9A" w:rsidRDefault="00667F9A" w:rsidP="00667F9A">
      <w:pPr>
        <w:ind w:firstLine="708"/>
        <w:contextualSpacing/>
        <w:jc w:val="both"/>
        <w:rPr>
          <w:rFonts w:ascii="Times New Roman" w:hAnsi="Times New Roman" w:cs="Times New Roman"/>
          <w:sz w:val="24"/>
          <w:szCs w:val="24"/>
        </w:rPr>
      </w:pPr>
      <w:r w:rsidRPr="00667F9A">
        <w:rPr>
          <w:rFonts w:ascii="Times New Roman" w:hAnsi="Times New Roman" w:cs="Times New Roman"/>
          <w:sz w:val="24"/>
          <w:szCs w:val="24"/>
        </w:rPr>
        <w:lastRenderedPageBreak/>
        <w:t>-выполнения поручений руководства инспекции и начальника отдела (заместителя начальника отдела);</w:t>
      </w:r>
    </w:p>
    <w:p w:rsidR="00667F9A" w:rsidRPr="00667F9A" w:rsidRDefault="00667F9A" w:rsidP="00667F9A">
      <w:pPr>
        <w:pStyle w:val="ae"/>
        <w:spacing w:after="0"/>
        <w:ind w:firstLine="709"/>
        <w:contextualSpacing/>
      </w:pPr>
      <w:r w:rsidRPr="00667F9A">
        <w:t xml:space="preserve">-выбора методов проведения проверки, видов и количества контрольных мероприятий, необходимых  для  формирования достаточной доказательственной базы налогового правонарушения; </w:t>
      </w:r>
    </w:p>
    <w:p w:rsidR="00667F9A" w:rsidRPr="00667F9A" w:rsidRDefault="00667F9A" w:rsidP="00667F9A">
      <w:pPr>
        <w:pStyle w:val="ae"/>
        <w:spacing w:after="0"/>
        <w:ind w:firstLine="709"/>
        <w:contextualSpacing/>
      </w:pPr>
      <w:r w:rsidRPr="00667F9A">
        <w:t>-подготовки и формирования отчетности и запрашиваемой информации;</w:t>
      </w:r>
    </w:p>
    <w:p w:rsidR="00667F9A" w:rsidRPr="00667F9A" w:rsidRDefault="00667F9A" w:rsidP="00667F9A">
      <w:pPr>
        <w:ind w:firstLine="708"/>
        <w:contextualSpacing/>
        <w:rPr>
          <w:rFonts w:ascii="Times New Roman" w:hAnsi="Times New Roman" w:cs="Times New Roman"/>
          <w:sz w:val="24"/>
          <w:szCs w:val="24"/>
        </w:rPr>
      </w:pPr>
      <w:r w:rsidRPr="00667F9A">
        <w:rPr>
          <w:rFonts w:ascii="Times New Roman" w:hAnsi="Times New Roman" w:cs="Times New Roman"/>
          <w:sz w:val="24"/>
          <w:szCs w:val="24"/>
        </w:rPr>
        <w:t>-иным вопросам, предусмотренным положением об отделе, иными нормативными актами.</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-информирования вышестоящего руководителя для принятия им соответствующего решения;</w:t>
      </w:r>
    </w:p>
    <w:p w:rsidR="00667F9A" w:rsidRPr="00667F9A" w:rsidRDefault="00667F9A" w:rsidP="00667F9A">
      <w:pPr>
        <w:ind w:firstLine="709"/>
        <w:contextualSpacing/>
        <w:jc w:val="both"/>
        <w:rPr>
          <w:rFonts w:ascii="Times New Roman" w:hAnsi="Times New Roman" w:cs="Times New Roman"/>
          <w:spacing w:val="-1"/>
          <w:sz w:val="24"/>
          <w:szCs w:val="24"/>
        </w:rPr>
      </w:pPr>
      <w:r w:rsidRPr="00667F9A">
        <w:rPr>
          <w:rFonts w:ascii="Times New Roman" w:hAnsi="Times New Roman" w:cs="Times New Roman"/>
          <w:sz w:val="24"/>
          <w:szCs w:val="24"/>
        </w:rPr>
        <w:t>-полноты проведения комплекса мероприятий, необходимых для формирования в актах и решениях достаточных  доказательств налоговых правонарушений</w:t>
      </w:r>
      <w:r w:rsidRPr="00667F9A">
        <w:rPr>
          <w:rFonts w:ascii="Times New Roman" w:hAnsi="Times New Roman" w:cs="Times New Roman"/>
          <w:spacing w:val="-1"/>
          <w:sz w:val="24"/>
          <w:szCs w:val="24"/>
        </w:rPr>
        <w:t>;</w:t>
      </w:r>
    </w:p>
    <w:p w:rsidR="00667F9A" w:rsidRPr="00667F9A" w:rsidRDefault="00667F9A" w:rsidP="00667F9A">
      <w:pPr>
        <w:ind w:firstLine="709"/>
        <w:contextualSpacing/>
        <w:jc w:val="both"/>
        <w:rPr>
          <w:rFonts w:ascii="Times New Roman" w:hAnsi="Times New Roman" w:cs="Times New Roman"/>
          <w:spacing w:val="-1"/>
          <w:sz w:val="24"/>
          <w:szCs w:val="24"/>
        </w:rPr>
      </w:pPr>
      <w:r w:rsidRPr="00667F9A">
        <w:rPr>
          <w:rFonts w:ascii="Times New Roman" w:hAnsi="Times New Roman" w:cs="Times New Roman"/>
          <w:spacing w:val="-1"/>
          <w:sz w:val="24"/>
          <w:szCs w:val="24"/>
        </w:rPr>
        <w:t xml:space="preserve">-инициирования рабочего совещания  о ходе проведения проверки в случаях возникновения спорных вопросов; </w:t>
      </w:r>
    </w:p>
    <w:p w:rsidR="00667F9A" w:rsidRPr="00667F9A" w:rsidRDefault="00667F9A" w:rsidP="00667F9A">
      <w:pPr>
        <w:ind w:firstLine="708"/>
        <w:contextualSpacing/>
        <w:jc w:val="both"/>
        <w:rPr>
          <w:rFonts w:ascii="Times New Roman" w:hAnsi="Times New Roman" w:cs="Times New Roman"/>
          <w:sz w:val="24"/>
          <w:szCs w:val="24"/>
        </w:rPr>
      </w:pPr>
      <w:r w:rsidRPr="00667F9A">
        <w:rPr>
          <w:rFonts w:ascii="Times New Roman" w:hAnsi="Times New Roman" w:cs="Times New Roman"/>
          <w:sz w:val="24"/>
          <w:szCs w:val="24"/>
        </w:rPr>
        <w:t>-иным вопросам, предусмотренным положением об отделе, иными нормативными актами.</w:t>
      </w:r>
    </w:p>
    <w:p w:rsidR="00667F9A" w:rsidRPr="00667F9A" w:rsidRDefault="00667F9A" w:rsidP="00667F9A">
      <w:pPr>
        <w:pStyle w:val="1"/>
        <w:spacing w:before="0" w:after="0"/>
        <w:ind w:firstLine="720"/>
        <w:contextualSpacing/>
        <w:jc w:val="center"/>
        <w:rPr>
          <w:rFonts w:ascii="Times New Roman" w:hAnsi="Times New Roman" w:cs="Times New Roman"/>
          <w:sz w:val="24"/>
          <w:szCs w:val="24"/>
        </w:rPr>
      </w:pPr>
    </w:p>
    <w:p w:rsidR="00667F9A" w:rsidRPr="00667F9A" w:rsidRDefault="00667F9A" w:rsidP="00667F9A">
      <w:pPr>
        <w:pStyle w:val="1"/>
        <w:spacing w:before="0" w:after="0"/>
        <w:ind w:firstLine="720"/>
        <w:contextualSpacing/>
        <w:jc w:val="center"/>
        <w:rPr>
          <w:rFonts w:ascii="Times New Roman" w:hAnsi="Times New Roman" w:cs="Times New Roman"/>
          <w:sz w:val="24"/>
          <w:szCs w:val="24"/>
        </w:rPr>
      </w:pPr>
      <w:r w:rsidRPr="00667F9A">
        <w:rPr>
          <w:rFonts w:ascii="Times New Roman" w:hAnsi="Times New Roman" w:cs="Times New Roman"/>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667F9A" w:rsidRPr="00667F9A" w:rsidRDefault="00667F9A" w:rsidP="00667F9A">
      <w:pPr>
        <w:contextualSpacing/>
        <w:rPr>
          <w:rFonts w:ascii="Times New Roman" w:hAnsi="Times New Roman" w:cs="Times New Roman"/>
          <w:sz w:val="24"/>
          <w:szCs w:val="24"/>
        </w:rPr>
      </w:pP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-положений об отделе, должностных регламентов;</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-графика отпусков гражданских служащих отдела;</w:t>
      </w:r>
    </w:p>
    <w:p w:rsidR="00667F9A" w:rsidRPr="00667F9A" w:rsidRDefault="00667F9A" w:rsidP="00667F9A">
      <w:pPr>
        <w:ind w:firstLine="705"/>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-иных вопросов, предусмотренных Положением об отделе, иными нормативными актами. </w:t>
      </w:r>
    </w:p>
    <w:p w:rsidR="00667F9A" w:rsidRPr="00667F9A" w:rsidRDefault="00667F9A" w:rsidP="00667F9A">
      <w:pPr>
        <w:ind w:firstLine="707"/>
        <w:contextualSpacing/>
        <w:jc w:val="both"/>
        <w:rPr>
          <w:rFonts w:ascii="Times New Roman" w:hAnsi="Times New Roman" w:cs="Times New Roman"/>
          <w:sz w:val="24"/>
          <w:szCs w:val="24"/>
        </w:rPr>
      </w:pPr>
      <w:r w:rsidRPr="00667F9A">
        <w:rPr>
          <w:rFonts w:ascii="Times New Roman" w:hAnsi="Times New Roman" w:cs="Times New Roman"/>
          <w:sz w:val="24"/>
          <w:szCs w:val="24"/>
        </w:rPr>
        <w:t xml:space="preserve">15. 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667F9A" w:rsidRPr="00667F9A" w:rsidRDefault="00667F9A" w:rsidP="00667F9A">
      <w:pPr>
        <w:ind w:firstLine="707"/>
        <w:contextualSpacing/>
        <w:jc w:val="both"/>
        <w:rPr>
          <w:rFonts w:ascii="Times New Roman" w:hAnsi="Times New Roman" w:cs="Times New Roman"/>
          <w:sz w:val="24"/>
          <w:szCs w:val="24"/>
        </w:rPr>
      </w:pPr>
      <w:r w:rsidRPr="00667F9A">
        <w:rPr>
          <w:rFonts w:ascii="Times New Roman" w:hAnsi="Times New Roman" w:cs="Times New Roman"/>
          <w:sz w:val="24"/>
          <w:szCs w:val="24"/>
        </w:rPr>
        <w:t>-актов, протоколов, решений и иных документов, составляемых сотрудниками отдела;</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-иных актов по поручению непосредственного руководителя и руководства инспекции.</w:t>
      </w:r>
    </w:p>
    <w:p w:rsidR="00667F9A" w:rsidRPr="00667F9A" w:rsidRDefault="00667F9A" w:rsidP="00667F9A">
      <w:pPr>
        <w:ind w:firstLine="720"/>
        <w:contextualSpacing/>
        <w:jc w:val="both"/>
        <w:rPr>
          <w:rFonts w:ascii="Times New Roman" w:hAnsi="Times New Roman" w:cs="Times New Roman"/>
          <w:sz w:val="24"/>
          <w:szCs w:val="24"/>
        </w:rPr>
      </w:pPr>
      <w:r w:rsidRPr="00667F9A">
        <w:rPr>
          <w:rFonts w:ascii="Times New Roman" w:hAnsi="Times New Roman" w:cs="Times New Roman"/>
          <w:sz w:val="24"/>
          <w:szCs w:val="24"/>
        </w:rPr>
        <w:t>-графика отпусков гражданских служащих отдела;</w:t>
      </w:r>
    </w:p>
    <w:p w:rsidR="00667F9A" w:rsidRPr="00667F9A" w:rsidRDefault="00667F9A" w:rsidP="00667F9A">
      <w:pPr>
        <w:tabs>
          <w:tab w:val="left" w:pos="426"/>
        </w:tabs>
        <w:contextualSpacing/>
        <w:rPr>
          <w:rFonts w:ascii="Times New Roman" w:hAnsi="Times New Roman" w:cs="Times New Roman"/>
          <w:b/>
          <w:bCs/>
          <w:kern w:val="32"/>
          <w:sz w:val="24"/>
          <w:szCs w:val="24"/>
        </w:rPr>
      </w:pPr>
    </w:p>
    <w:p w:rsidR="00667F9A" w:rsidRPr="00667F9A" w:rsidRDefault="00667F9A" w:rsidP="00667F9A">
      <w:pPr>
        <w:pStyle w:val="ab"/>
        <w:ind w:left="0" w:firstLine="284"/>
        <w:jc w:val="center"/>
      </w:pPr>
      <w:r w:rsidRPr="00667F9A">
        <w:rPr>
          <w:b/>
          <w:bCs/>
          <w:kern w:val="32"/>
        </w:rPr>
        <w:t>V</w:t>
      </w:r>
      <w:r w:rsidRPr="00667F9A">
        <w:rPr>
          <w:b/>
          <w:bCs/>
          <w:kern w:val="32"/>
          <w:lang w:val="en-US"/>
        </w:rPr>
        <w:t>I</w:t>
      </w:r>
      <w:r w:rsidRPr="00667F9A">
        <w:rPr>
          <w:b/>
          <w:bCs/>
          <w:kern w:val="32"/>
        </w:rPr>
        <w:t>. Сроки и процедуры подготовки, рассмотрения проектов управленческих и иных решений, порядок согласования и принятия данных решений</w:t>
      </w:r>
    </w:p>
    <w:p w:rsidR="00667F9A" w:rsidRPr="00667F9A" w:rsidRDefault="00667F9A" w:rsidP="00667F9A">
      <w:pPr>
        <w:pStyle w:val="ab"/>
        <w:numPr>
          <w:ilvl w:val="0"/>
          <w:numId w:val="9"/>
        </w:numPr>
        <w:tabs>
          <w:tab w:val="left" w:pos="0"/>
        </w:tabs>
        <w:ind w:left="0" w:firstLine="567"/>
        <w:jc w:val="both"/>
      </w:pPr>
      <w:r w:rsidRPr="00667F9A">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67F9A" w:rsidRPr="00667F9A" w:rsidRDefault="00667F9A" w:rsidP="00667F9A">
      <w:pPr>
        <w:ind w:firstLine="284"/>
        <w:contextualSpacing/>
        <w:jc w:val="both"/>
        <w:rPr>
          <w:rFonts w:ascii="Times New Roman" w:hAnsi="Times New Roman" w:cs="Times New Roman"/>
          <w:sz w:val="24"/>
          <w:szCs w:val="24"/>
        </w:rPr>
      </w:pPr>
    </w:p>
    <w:p w:rsidR="00667F9A" w:rsidRPr="00667F9A" w:rsidRDefault="00667F9A" w:rsidP="00667F9A">
      <w:pPr>
        <w:ind w:firstLine="284"/>
        <w:contextualSpacing/>
        <w:jc w:val="center"/>
        <w:rPr>
          <w:rFonts w:ascii="Times New Roman" w:hAnsi="Times New Roman" w:cs="Times New Roman"/>
          <w:b/>
          <w:bCs/>
          <w:kern w:val="32"/>
          <w:sz w:val="24"/>
          <w:szCs w:val="24"/>
        </w:rPr>
      </w:pPr>
      <w:r w:rsidRPr="00667F9A">
        <w:rPr>
          <w:rFonts w:ascii="Times New Roman" w:hAnsi="Times New Roman" w:cs="Times New Roman"/>
          <w:b/>
          <w:bCs/>
          <w:kern w:val="32"/>
          <w:sz w:val="24"/>
          <w:szCs w:val="24"/>
        </w:rPr>
        <w:t>V</w:t>
      </w:r>
      <w:r w:rsidRPr="00667F9A">
        <w:rPr>
          <w:rFonts w:ascii="Times New Roman" w:hAnsi="Times New Roman" w:cs="Times New Roman"/>
          <w:b/>
          <w:bCs/>
          <w:kern w:val="32"/>
          <w:sz w:val="24"/>
          <w:szCs w:val="24"/>
          <w:lang w:val="en-US"/>
        </w:rPr>
        <w:t>II</w:t>
      </w:r>
      <w:r w:rsidRPr="00667F9A">
        <w:rPr>
          <w:rFonts w:ascii="Times New Roman" w:hAnsi="Times New Roman" w:cs="Times New Roman"/>
          <w:b/>
          <w:bCs/>
          <w:kern w:val="32"/>
          <w:sz w:val="24"/>
          <w:szCs w:val="24"/>
        </w:rPr>
        <w:t>. Порядок служебного взаимодействия</w:t>
      </w:r>
    </w:p>
    <w:p w:rsidR="00667F9A" w:rsidRPr="00667F9A" w:rsidRDefault="00667F9A" w:rsidP="00667F9A">
      <w:pPr>
        <w:pStyle w:val="ab"/>
        <w:numPr>
          <w:ilvl w:val="0"/>
          <w:numId w:val="9"/>
        </w:numPr>
        <w:tabs>
          <w:tab w:val="left" w:pos="426"/>
        </w:tabs>
        <w:ind w:left="0" w:firstLine="284"/>
        <w:jc w:val="both"/>
      </w:pPr>
      <w:r w:rsidRPr="00667F9A">
        <w:lastRenderedPageBreak/>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67F9A" w:rsidRPr="00667F9A" w:rsidRDefault="00667F9A" w:rsidP="00667F9A">
      <w:pPr>
        <w:ind w:firstLine="284"/>
        <w:contextualSpacing/>
        <w:jc w:val="both"/>
        <w:rPr>
          <w:rFonts w:ascii="Times New Roman" w:hAnsi="Times New Roman" w:cs="Times New Roman"/>
          <w:sz w:val="24"/>
          <w:szCs w:val="24"/>
        </w:rPr>
      </w:pPr>
    </w:p>
    <w:p w:rsidR="00667F9A" w:rsidRPr="00667F9A" w:rsidRDefault="00667F9A" w:rsidP="00667F9A">
      <w:pPr>
        <w:ind w:firstLine="720"/>
        <w:contextualSpacing/>
        <w:jc w:val="center"/>
        <w:rPr>
          <w:rFonts w:ascii="Times New Roman" w:hAnsi="Times New Roman" w:cs="Times New Roman"/>
          <w:b/>
          <w:sz w:val="24"/>
          <w:szCs w:val="24"/>
        </w:rPr>
      </w:pPr>
      <w:r w:rsidRPr="00667F9A">
        <w:rPr>
          <w:rFonts w:ascii="Times New Roman" w:hAnsi="Times New Roman" w:cs="Times New Roman"/>
          <w:b/>
          <w:sz w:val="24"/>
          <w:szCs w:val="24"/>
        </w:rPr>
        <w:t xml:space="preserve">VIII. Перечень государственных услуг, оказываемых гражданам и организациям в соответствии с </w:t>
      </w:r>
      <w:hyperlink r:id="rId25" w:history="1">
        <w:r w:rsidRPr="00667F9A">
          <w:rPr>
            <w:rStyle w:val="ad"/>
            <w:rFonts w:ascii="Times New Roman" w:hAnsi="Times New Roman"/>
            <w:color w:val="000000"/>
            <w:sz w:val="24"/>
            <w:szCs w:val="24"/>
          </w:rPr>
          <w:t>административным регламентом</w:t>
        </w:r>
      </w:hyperlink>
      <w:r w:rsidRPr="00667F9A">
        <w:rPr>
          <w:rFonts w:ascii="Times New Roman" w:hAnsi="Times New Roman" w:cs="Times New Roman"/>
          <w:b/>
          <w:sz w:val="24"/>
          <w:szCs w:val="24"/>
        </w:rPr>
        <w:t xml:space="preserve"> Федеральной налоговой службы</w:t>
      </w:r>
    </w:p>
    <w:p w:rsidR="00667F9A" w:rsidRPr="00667F9A" w:rsidRDefault="00667F9A" w:rsidP="00667F9A">
      <w:pPr>
        <w:pStyle w:val="ab"/>
        <w:numPr>
          <w:ilvl w:val="0"/>
          <w:numId w:val="9"/>
        </w:numPr>
        <w:tabs>
          <w:tab w:val="left" w:pos="0"/>
        </w:tabs>
        <w:ind w:left="0" w:firstLine="283"/>
        <w:jc w:val="both"/>
      </w:pPr>
      <w:r w:rsidRPr="00667F9A">
        <w:t>Старший государственный налоговый инспектор государственных услуг гражданам и организациям не оказывает.</w:t>
      </w:r>
    </w:p>
    <w:p w:rsidR="00667F9A" w:rsidRPr="00667F9A" w:rsidRDefault="00667F9A" w:rsidP="00667F9A">
      <w:pPr>
        <w:pStyle w:val="1"/>
        <w:spacing w:before="0" w:after="0"/>
        <w:ind w:firstLine="720"/>
        <w:contextualSpacing/>
        <w:jc w:val="center"/>
        <w:rPr>
          <w:rFonts w:ascii="Times New Roman" w:hAnsi="Times New Roman" w:cs="Times New Roman"/>
          <w:sz w:val="24"/>
          <w:szCs w:val="24"/>
        </w:rPr>
      </w:pPr>
    </w:p>
    <w:p w:rsidR="00667F9A" w:rsidRPr="00667F9A" w:rsidRDefault="00667F9A" w:rsidP="00667F9A">
      <w:pPr>
        <w:pStyle w:val="1"/>
        <w:spacing w:before="0" w:after="0"/>
        <w:ind w:firstLine="720"/>
        <w:contextualSpacing/>
        <w:jc w:val="center"/>
        <w:rPr>
          <w:rFonts w:ascii="Times New Roman" w:hAnsi="Times New Roman" w:cs="Times New Roman"/>
          <w:sz w:val="24"/>
          <w:szCs w:val="24"/>
        </w:rPr>
      </w:pPr>
      <w:r w:rsidRPr="00667F9A">
        <w:rPr>
          <w:rFonts w:ascii="Times New Roman" w:hAnsi="Times New Roman" w:cs="Times New Roman"/>
          <w:sz w:val="24"/>
          <w:szCs w:val="24"/>
        </w:rPr>
        <w:t>IX. Показатели эффективности и результативности профессиональной служебной деятельности</w:t>
      </w:r>
    </w:p>
    <w:p w:rsidR="00667F9A" w:rsidRPr="00667F9A" w:rsidRDefault="00667F9A" w:rsidP="00667F9A">
      <w:pPr>
        <w:pStyle w:val="ab"/>
        <w:numPr>
          <w:ilvl w:val="0"/>
          <w:numId w:val="9"/>
        </w:numPr>
        <w:tabs>
          <w:tab w:val="left" w:pos="426"/>
        </w:tabs>
        <w:ind w:left="0" w:firstLine="284"/>
        <w:jc w:val="both"/>
      </w:pPr>
      <w:r w:rsidRPr="00667F9A">
        <w:t xml:space="preserve">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 </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67F9A" w:rsidRPr="00667F9A" w:rsidRDefault="00667F9A" w:rsidP="00667F9A">
      <w:pPr>
        <w:tabs>
          <w:tab w:val="left" w:pos="426"/>
        </w:tabs>
        <w:ind w:firstLine="284"/>
        <w:jc w:val="both"/>
        <w:rPr>
          <w:rFonts w:ascii="Times New Roman" w:hAnsi="Times New Roman" w:cs="Times New Roman"/>
          <w:sz w:val="24"/>
          <w:szCs w:val="24"/>
        </w:rPr>
      </w:pPr>
      <w:r w:rsidRPr="00667F9A">
        <w:rPr>
          <w:rFonts w:ascii="Times New Roman" w:hAnsi="Times New Roman" w:cs="Times New Roman"/>
          <w:sz w:val="24"/>
          <w:szCs w:val="24"/>
        </w:rPr>
        <w:t>-результаты аудиторской проверки внутреннего аудита;</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-своевременности и оперативности выполнения поручений;</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67F9A" w:rsidRPr="00667F9A" w:rsidRDefault="00667F9A" w:rsidP="00667F9A">
      <w:pPr>
        <w:ind w:firstLine="284"/>
        <w:contextualSpacing/>
        <w:jc w:val="both"/>
        <w:rPr>
          <w:rFonts w:ascii="Times New Roman" w:hAnsi="Times New Roman" w:cs="Times New Roman"/>
          <w:sz w:val="24"/>
          <w:szCs w:val="24"/>
        </w:rPr>
      </w:pPr>
      <w:r w:rsidRPr="00667F9A">
        <w:rPr>
          <w:rFonts w:ascii="Times New Roman" w:hAnsi="Times New Roman" w:cs="Times New Roman"/>
          <w:sz w:val="24"/>
          <w:szCs w:val="24"/>
        </w:rPr>
        <w:t>-осознанию ответственности за последствия своих действий.</w:t>
      </w:r>
    </w:p>
    <w:p w:rsidR="00667F9A" w:rsidRPr="00667F9A" w:rsidRDefault="00667F9A" w:rsidP="00667F9A">
      <w:pPr>
        <w:ind w:firstLine="284"/>
        <w:contextualSpacing/>
        <w:jc w:val="both"/>
        <w:rPr>
          <w:rFonts w:ascii="Times New Roman" w:hAnsi="Times New Roman" w:cs="Times New Roman"/>
          <w:i/>
          <w:sz w:val="24"/>
          <w:szCs w:val="24"/>
        </w:rPr>
      </w:pPr>
    </w:p>
    <w:p w:rsidR="00667F9A" w:rsidRPr="00667F9A" w:rsidRDefault="00667F9A" w:rsidP="00667F9A">
      <w:pPr>
        <w:contextualSpacing/>
        <w:rPr>
          <w:rFonts w:ascii="Times New Roman" w:hAnsi="Times New Roman" w:cs="Times New Roman"/>
          <w:bCs/>
          <w:sz w:val="24"/>
          <w:szCs w:val="24"/>
        </w:rPr>
      </w:pPr>
      <w:r w:rsidRPr="00667F9A">
        <w:rPr>
          <w:rFonts w:ascii="Times New Roman" w:hAnsi="Times New Roman" w:cs="Times New Roman"/>
          <w:bCs/>
          <w:sz w:val="24"/>
          <w:szCs w:val="24"/>
        </w:rPr>
        <w:t>Согласовано:</w:t>
      </w:r>
    </w:p>
    <w:p w:rsidR="00667F9A" w:rsidRPr="00667F9A" w:rsidRDefault="00667F9A" w:rsidP="00667F9A">
      <w:pPr>
        <w:contextualSpacing/>
        <w:rPr>
          <w:rFonts w:ascii="Times New Roman" w:hAnsi="Times New Roman" w:cs="Times New Roman"/>
          <w:bCs/>
          <w:sz w:val="24"/>
          <w:szCs w:val="24"/>
        </w:rPr>
      </w:pPr>
    </w:p>
    <w:p w:rsidR="00667F9A" w:rsidRPr="00667F9A" w:rsidRDefault="00667F9A" w:rsidP="00667F9A">
      <w:pPr>
        <w:contextualSpacing/>
        <w:rPr>
          <w:rFonts w:ascii="Times New Roman" w:hAnsi="Times New Roman" w:cs="Times New Roman"/>
          <w:bCs/>
          <w:sz w:val="24"/>
          <w:szCs w:val="24"/>
        </w:rPr>
      </w:pPr>
      <w:r w:rsidRPr="00667F9A">
        <w:rPr>
          <w:rFonts w:ascii="Times New Roman" w:hAnsi="Times New Roman" w:cs="Times New Roman"/>
          <w:bCs/>
          <w:sz w:val="24"/>
          <w:szCs w:val="24"/>
        </w:rPr>
        <w:t>Заместитель начальника инспекции ______________________________/Шорина Е.Е./</w:t>
      </w:r>
    </w:p>
    <w:p w:rsidR="00667F9A" w:rsidRPr="00667F9A" w:rsidRDefault="00667F9A" w:rsidP="00667F9A">
      <w:pPr>
        <w:contextualSpacing/>
        <w:rPr>
          <w:rFonts w:ascii="Times New Roman" w:hAnsi="Times New Roman" w:cs="Times New Roman"/>
          <w:bCs/>
          <w:sz w:val="24"/>
          <w:szCs w:val="24"/>
        </w:rPr>
      </w:pPr>
    </w:p>
    <w:p w:rsidR="00667F9A" w:rsidRPr="00667F9A" w:rsidRDefault="00667F9A" w:rsidP="00667F9A">
      <w:pPr>
        <w:contextualSpacing/>
        <w:rPr>
          <w:rFonts w:ascii="Times New Roman" w:hAnsi="Times New Roman" w:cs="Times New Roman"/>
          <w:bCs/>
          <w:sz w:val="24"/>
          <w:szCs w:val="24"/>
        </w:rPr>
      </w:pPr>
      <w:r w:rsidRPr="00667F9A">
        <w:rPr>
          <w:rFonts w:ascii="Times New Roman" w:hAnsi="Times New Roman" w:cs="Times New Roman"/>
          <w:bCs/>
          <w:sz w:val="24"/>
          <w:szCs w:val="24"/>
        </w:rPr>
        <w:t>Начальник отдела камеральных проверок</w:t>
      </w:r>
      <w:r>
        <w:rPr>
          <w:rFonts w:ascii="Times New Roman" w:hAnsi="Times New Roman" w:cs="Times New Roman"/>
          <w:bCs/>
          <w:sz w:val="24"/>
          <w:szCs w:val="24"/>
        </w:rPr>
        <w:t xml:space="preserve"> № 3</w:t>
      </w:r>
      <w:r w:rsidRPr="00667F9A">
        <w:rPr>
          <w:rFonts w:ascii="Times New Roman" w:hAnsi="Times New Roman" w:cs="Times New Roman"/>
          <w:bCs/>
          <w:color w:val="FF0000"/>
          <w:sz w:val="24"/>
          <w:szCs w:val="24"/>
        </w:rPr>
        <w:t xml:space="preserve"> ___</w:t>
      </w:r>
      <w:r>
        <w:rPr>
          <w:rFonts w:ascii="Times New Roman" w:hAnsi="Times New Roman" w:cs="Times New Roman"/>
          <w:bCs/>
          <w:sz w:val="24"/>
          <w:szCs w:val="24"/>
        </w:rPr>
        <w:t>___________________</w:t>
      </w:r>
      <w:r w:rsidRPr="00667F9A">
        <w:rPr>
          <w:rFonts w:ascii="Times New Roman" w:hAnsi="Times New Roman" w:cs="Times New Roman"/>
          <w:bCs/>
          <w:sz w:val="24"/>
          <w:szCs w:val="24"/>
        </w:rPr>
        <w:t>/Бебешина М.А./</w:t>
      </w:r>
    </w:p>
    <w:p w:rsidR="00667F9A" w:rsidRDefault="00667F9A" w:rsidP="00667F9A">
      <w:pPr>
        <w:contextualSpacing/>
        <w:rPr>
          <w:bCs/>
        </w:rPr>
      </w:pPr>
    </w:p>
    <w:p w:rsidR="00667F9A" w:rsidRPr="00667F9A" w:rsidRDefault="00667F9A" w:rsidP="00667F9A">
      <w:pPr>
        <w:spacing w:after="0" w:line="240" w:lineRule="auto"/>
        <w:contextualSpacing/>
        <w:rPr>
          <w:rFonts w:ascii="Times New Roman" w:eastAsia="Times New Roman" w:hAnsi="Times New Roman" w:cs="Times New Roman"/>
          <w:bCs/>
          <w:sz w:val="24"/>
          <w:szCs w:val="24"/>
          <w:lang w:eastAsia="ru-RU"/>
        </w:rPr>
      </w:pPr>
    </w:p>
    <w:p w:rsidR="00667F9A" w:rsidRPr="00667F9A" w:rsidRDefault="00667F9A" w:rsidP="00667F9A">
      <w:pPr>
        <w:spacing w:after="0" w:line="240" w:lineRule="auto"/>
        <w:contextualSpacing/>
        <w:rPr>
          <w:rFonts w:ascii="Times New Roman" w:eastAsia="Times New Roman" w:hAnsi="Times New Roman" w:cs="Times New Roman"/>
          <w:bCs/>
          <w:sz w:val="24"/>
          <w:szCs w:val="24"/>
          <w:lang w:eastAsia="ru-RU"/>
        </w:rPr>
      </w:pPr>
    </w:p>
    <w:p w:rsidR="00AD08B0" w:rsidRPr="00AD08B0" w:rsidRDefault="00AD08B0" w:rsidP="00AD08B0">
      <w:pPr>
        <w:autoSpaceDE w:val="0"/>
        <w:autoSpaceDN w:val="0"/>
        <w:spacing w:after="0" w:line="240" w:lineRule="auto"/>
        <w:ind w:left="6946"/>
        <w:jc w:val="right"/>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УТВЕРЖДЕНА</w:t>
      </w:r>
      <w:r w:rsidRPr="00AD08B0">
        <w:rPr>
          <w:rFonts w:ascii="Times New Roman" w:eastAsia="Times New Roman" w:hAnsi="Times New Roman" w:cs="Times New Roman"/>
          <w:sz w:val="20"/>
          <w:szCs w:val="20"/>
          <w:lang w:eastAsia="ru-RU"/>
        </w:rPr>
        <w:br/>
        <w:t>распоряжением Правительства</w:t>
      </w:r>
      <w:r w:rsidRPr="00AD08B0">
        <w:rPr>
          <w:rFonts w:ascii="Times New Roman" w:eastAsia="Times New Roman" w:hAnsi="Times New Roman" w:cs="Times New Roman"/>
          <w:sz w:val="20"/>
          <w:szCs w:val="20"/>
          <w:lang w:eastAsia="ru-RU"/>
        </w:rPr>
        <w:br/>
        <w:t>Российской Федерации</w:t>
      </w:r>
      <w:r w:rsidRPr="00AD08B0">
        <w:rPr>
          <w:rFonts w:ascii="Times New Roman" w:eastAsia="Times New Roman" w:hAnsi="Times New Roman" w:cs="Times New Roman"/>
          <w:sz w:val="20"/>
          <w:szCs w:val="20"/>
          <w:lang w:eastAsia="ru-RU"/>
        </w:rPr>
        <w:br/>
        <w:t>от 26.05.2005 № 667-р</w:t>
      </w:r>
    </w:p>
    <w:p w:rsidR="00AD08B0" w:rsidRPr="00AD08B0" w:rsidRDefault="00AD08B0" w:rsidP="00AD08B0">
      <w:pPr>
        <w:autoSpaceDE w:val="0"/>
        <w:autoSpaceDN w:val="0"/>
        <w:spacing w:before="120" w:after="0" w:line="240" w:lineRule="auto"/>
        <w:ind w:left="4678"/>
        <w:jc w:val="right"/>
        <w:rPr>
          <w:rFonts w:ascii="Times New Roman" w:eastAsia="Times New Roman" w:hAnsi="Times New Roman" w:cs="Times New Roman"/>
          <w:sz w:val="18"/>
          <w:szCs w:val="18"/>
          <w:lang w:eastAsia="ru-RU"/>
        </w:rPr>
      </w:pPr>
      <w:r w:rsidRPr="00AD08B0">
        <w:rPr>
          <w:rFonts w:ascii="Times New Roman" w:eastAsia="Times New Roman" w:hAnsi="Times New Roman" w:cs="Times New Roman"/>
          <w:sz w:val="18"/>
          <w:szCs w:val="18"/>
          <w:lang w:eastAsia="ru-RU"/>
        </w:rPr>
        <w:t xml:space="preserve">(в ред. распоряжения Правительства РФ от 16.10.2007 № 1428-р, </w:t>
      </w:r>
      <w:r w:rsidRPr="00AD08B0">
        <w:rPr>
          <w:rFonts w:ascii="Times New Roman" w:eastAsia="Times New Roman" w:hAnsi="Times New Roman" w:cs="Times New Roman"/>
          <w:sz w:val="18"/>
          <w:szCs w:val="18"/>
          <w:lang w:eastAsia="ru-RU"/>
        </w:rPr>
        <w:br/>
        <w:t xml:space="preserve">Постановления Правительства РФ от 05.03.2018 № 227, </w:t>
      </w:r>
      <w:r w:rsidRPr="00AD08B0">
        <w:rPr>
          <w:rFonts w:ascii="Times New Roman" w:eastAsia="Times New Roman" w:hAnsi="Times New Roman" w:cs="Times New Roman"/>
          <w:sz w:val="18"/>
          <w:szCs w:val="18"/>
          <w:lang w:eastAsia="ru-RU"/>
        </w:rPr>
        <w:br/>
        <w:t xml:space="preserve">распоряжений Правительства РФ от 27.03.2019 № 543-р, </w:t>
      </w:r>
      <w:r w:rsidRPr="00AD08B0">
        <w:rPr>
          <w:rFonts w:ascii="Times New Roman" w:eastAsia="Times New Roman" w:hAnsi="Times New Roman" w:cs="Times New Roman"/>
          <w:sz w:val="18"/>
          <w:szCs w:val="18"/>
          <w:lang w:eastAsia="ru-RU"/>
        </w:rPr>
        <w:br/>
        <w:t>от 20.09.2019 № 2140-р, от 20.11.2019 № 2745-р)</w:t>
      </w:r>
    </w:p>
    <w:p w:rsidR="00AD08B0" w:rsidRPr="00AD08B0" w:rsidRDefault="00AD08B0" w:rsidP="00AD08B0">
      <w:pPr>
        <w:autoSpaceDE w:val="0"/>
        <w:autoSpaceDN w:val="0"/>
        <w:spacing w:before="120" w:after="12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(форма)</w:t>
      </w:r>
    </w:p>
    <w:p w:rsidR="00AD08B0" w:rsidRPr="00AD08B0" w:rsidRDefault="00AD08B0" w:rsidP="00AD08B0">
      <w:pPr>
        <w:autoSpaceDE w:val="0"/>
        <w:autoSpaceDN w:val="0"/>
        <w:spacing w:after="480" w:line="240" w:lineRule="auto"/>
        <w:jc w:val="center"/>
        <w:rPr>
          <w:rFonts w:ascii="Times New Roman" w:eastAsia="Times New Roman" w:hAnsi="Times New Roman" w:cs="Times New Roman"/>
          <w:b/>
          <w:bCs/>
          <w:sz w:val="26"/>
          <w:szCs w:val="26"/>
          <w:lang w:eastAsia="ru-RU"/>
        </w:rPr>
      </w:pPr>
      <w:r w:rsidRPr="00AD08B0">
        <w:rPr>
          <w:rFonts w:ascii="Times New Roman" w:eastAsia="Times New Roman" w:hAnsi="Times New Roman" w:cs="Times New Roman"/>
          <w:b/>
          <w:bCs/>
          <w:sz w:val="26"/>
          <w:szCs w:val="26"/>
          <w:lang w:eastAsia="ru-RU"/>
        </w:rPr>
        <w:t>АНКЕТА</w:t>
      </w:r>
    </w:p>
    <w:tbl>
      <w:tblPr>
        <w:tblW w:w="5000" w:type="pct"/>
        <w:tblCellMar>
          <w:left w:w="28" w:type="dxa"/>
          <w:right w:w="28" w:type="dxa"/>
        </w:tblCellMar>
        <w:tblLook w:val="0000" w:firstRow="0" w:lastRow="0" w:firstColumn="0" w:lastColumn="0" w:noHBand="0" w:noVBand="0"/>
      </w:tblPr>
      <w:tblGrid>
        <w:gridCol w:w="330"/>
        <w:gridCol w:w="511"/>
        <w:gridCol w:w="509"/>
        <w:gridCol w:w="5139"/>
        <w:gridCol w:w="1311"/>
        <w:gridCol w:w="1550"/>
      </w:tblGrid>
      <w:tr w:rsidR="00AD08B0" w:rsidRPr="00AD08B0" w:rsidTr="00AD08B0">
        <w:trPr>
          <w:cantSplit/>
          <w:trHeight w:val="1000"/>
        </w:trPr>
        <w:tc>
          <w:tcPr>
            <w:tcW w:w="4171" w:type="pct"/>
            <w:gridSpan w:val="5"/>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val="restart"/>
            <w:tcBorders>
              <w:top w:val="single" w:sz="4" w:space="0" w:color="auto"/>
              <w:left w:val="single" w:sz="4" w:space="0" w:color="auto"/>
              <w:bottom w:val="single" w:sz="4" w:space="0" w:color="auto"/>
              <w:right w:val="single" w:sz="4" w:space="0" w:color="auto"/>
            </w:tcBorders>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Место</w:t>
            </w:r>
            <w:r w:rsidRPr="00AD08B0">
              <w:rPr>
                <w:rFonts w:ascii="Times New Roman" w:eastAsia="Times New Roman" w:hAnsi="Times New Roman" w:cs="Times New Roman"/>
                <w:sz w:val="24"/>
                <w:szCs w:val="24"/>
                <w:lang w:eastAsia="ru-RU"/>
              </w:rPr>
              <w:br/>
              <w:t>для</w:t>
            </w:r>
            <w:r w:rsidRPr="00AD08B0">
              <w:rPr>
                <w:rFonts w:ascii="Times New Roman" w:eastAsia="Times New Roman" w:hAnsi="Times New Roman" w:cs="Times New Roman"/>
                <w:sz w:val="24"/>
                <w:szCs w:val="24"/>
                <w:lang w:eastAsia="ru-RU"/>
              </w:rPr>
              <w:br/>
              <w:t>фотографии</w:t>
            </w:r>
          </w:p>
        </w:tc>
      </w:tr>
      <w:tr w:rsidR="00AD08B0" w:rsidRPr="00AD08B0" w:rsidTr="00AD08B0">
        <w:trPr>
          <w:cantSplit/>
          <w:trHeight w:val="421"/>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w:t>
            </w:r>
          </w:p>
        </w:tc>
        <w:tc>
          <w:tcPr>
            <w:tcW w:w="545" w:type="pct"/>
            <w:gridSpan w:val="2"/>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Фамилия</w:t>
            </w:r>
          </w:p>
        </w:tc>
        <w:tc>
          <w:tcPr>
            <w:tcW w:w="274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Height w:val="414"/>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273"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Имя</w:t>
            </w:r>
          </w:p>
        </w:tc>
        <w:tc>
          <w:tcPr>
            <w:tcW w:w="3020" w:type="pct"/>
            <w:gridSpan w:val="2"/>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Height w:val="420"/>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545" w:type="pct"/>
            <w:gridSpan w:val="2"/>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Отчество</w:t>
            </w:r>
          </w:p>
        </w:tc>
        <w:tc>
          <w:tcPr>
            <w:tcW w:w="274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51"/>
        <w:gridCol w:w="4704"/>
      </w:tblGrid>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 Если изменяли фамилию, имя или отчество,</w:t>
            </w:r>
            <w:r w:rsidRPr="00AD08B0">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Направление подготовки или специальность по диплому</w:t>
            </w:r>
            <w:r w:rsidRPr="00AD08B0">
              <w:rPr>
                <w:rFonts w:ascii="Times New Roman" w:eastAsia="Times New Roman" w:hAnsi="Times New Roman" w:cs="Times New Roman"/>
                <w:sz w:val="24"/>
                <w:szCs w:val="24"/>
                <w:lang w:eastAsia="ru-RU"/>
              </w:rPr>
              <w:br/>
              <w:t>Квалификация по диплому</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D08B0">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2514" w:type="pct"/>
            <w:tcBorders>
              <w:right w:val="nil"/>
            </w:tcBorders>
          </w:tcPr>
          <w:p w:rsidR="00AD08B0" w:rsidRPr="00AD08B0" w:rsidRDefault="00AD08B0" w:rsidP="00AD08B0">
            <w:pPr>
              <w:pageBreakBefore/>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20" w:after="4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D08B0" w:rsidRPr="00AD08B0" w:rsidRDefault="00AD08B0" w:rsidP="00AD08B0">
      <w:pPr>
        <w:autoSpaceDE w:val="0"/>
        <w:autoSpaceDN w:val="0"/>
        <w:spacing w:after="40" w:line="240" w:lineRule="auto"/>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6"/>
        <w:gridCol w:w="1177"/>
        <w:gridCol w:w="3878"/>
        <w:gridCol w:w="3114"/>
      </w:tblGrid>
      <w:tr w:rsidR="00AD08B0" w:rsidRPr="00AD08B0" w:rsidTr="00AD08B0">
        <w:trPr>
          <w:cantSplit/>
        </w:trPr>
        <w:tc>
          <w:tcPr>
            <w:tcW w:w="1259" w:type="pct"/>
            <w:gridSpan w:val="2"/>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Месяц и год</w:t>
            </w:r>
          </w:p>
        </w:tc>
        <w:tc>
          <w:tcPr>
            <w:tcW w:w="2075" w:type="pct"/>
            <w:vMerge w:val="restar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Должность с указанием</w:t>
            </w:r>
            <w:r w:rsidRPr="00AD08B0">
              <w:rPr>
                <w:rFonts w:ascii="Times New Roman" w:eastAsia="Times New Roman" w:hAnsi="Times New Roman" w:cs="Times New Roman"/>
                <w:sz w:val="24"/>
                <w:szCs w:val="24"/>
                <w:lang w:eastAsia="ru-RU"/>
              </w:rPr>
              <w:br/>
              <w:t>организации</w:t>
            </w:r>
          </w:p>
        </w:tc>
        <w:tc>
          <w:tcPr>
            <w:tcW w:w="1666" w:type="pct"/>
            <w:vMerge w:val="restar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Адрес</w:t>
            </w:r>
            <w:r w:rsidRPr="00AD08B0">
              <w:rPr>
                <w:rFonts w:ascii="Times New Roman" w:eastAsia="Times New Roman" w:hAnsi="Times New Roman" w:cs="Times New Roman"/>
                <w:sz w:val="24"/>
                <w:szCs w:val="24"/>
                <w:lang w:eastAsia="ru-RU"/>
              </w:rPr>
              <w:br/>
              <w:t>организации</w:t>
            </w:r>
            <w:r w:rsidRPr="00AD08B0">
              <w:rPr>
                <w:rFonts w:ascii="Times New Roman" w:eastAsia="Times New Roman" w:hAnsi="Times New Roman" w:cs="Times New Roman"/>
                <w:sz w:val="24"/>
                <w:szCs w:val="24"/>
                <w:lang w:eastAsia="ru-RU"/>
              </w:rPr>
              <w:br/>
              <w:t>(в т.ч. за границей)</w:t>
            </w: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поступ</w:t>
            </w:r>
            <w:r w:rsidRPr="00AD08B0">
              <w:rPr>
                <w:rFonts w:ascii="Times New Roman" w:eastAsia="Times New Roman" w:hAnsi="Times New Roman" w:cs="Times New Roman"/>
                <w:sz w:val="24"/>
                <w:szCs w:val="24"/>
                <w:lang w:eastAsia="ru-RU"/>
              </w:rPr>
              <w:softHyphen/>
              <w:t>ления</w:t>
            </w: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ухода</w:t>
            </w:r>
          </w:p>
        </w:tc>
        <w:tc>
          <w:tcPr>
            <w:tcW w:w="2075" w:type="pct"/>
            <w:vMerge/>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66" w:type="pct"/>
            <w:vMerge/>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20"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12. Государственные награды, иные награды и знаки отличия</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D08B0" w:rsidRPr="00AD08B0" w:rsidRDefault="00AD08B0" w:rsidP="00AD08B0">
      <w:pPr>
        <w:autoSpaceDE w:val="0"/>
        <w:autoSpaceDN w:val="0"/>
        <w:spacing w:after="40" w:line="240" w:lineRule="auto"/>
        <w:ind w:firstLine="567"/>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7"/>
        <w:gridCol w:w="2323"/>
        <w:gridCol w:w="1549"/>
        <w:gridCol w:w="2013"/>
        <w:gridCol w:w="2013"/>
      </w:tblGrid>
      <w:tr w:rsidR="00AD08B0" w:rsidRPr="00AD08B0" w:rsidTr="00AD08B0">
        <w:trPr>
          <w:cantSplit/>
        </w:trPr>
        <w:tc>
          <w:tcPr>
            <w:tcW w:w="774"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Степень родства</w:t>
            </w:r>
          </w:p>
        </w:tc>
        <w:tc>
          <w:tcPr>
            <w:tcW w:w="1243"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Фамилия, имя,</w:t>
            </w:r>
            <w:r w:rsidRPr="00AD08B0">
              <w:rPr>
                <w:rFonts w:ascii="Times New Roman" w:eastAsia="Times New Roman" w:hAnsi="Times New Roman" w:cs="Times New Roman"/>
                <w:sz w:val="24"/>
                <w:szCs w:val="24"/>
                <w:lang w:eastAsia="ru-RU"/>
              </w:rPr>
              <w:br/>
              <w:t>отчество</w:t>
            </w:r>
          </w:p>
        </w:tc>
        <w:tc>
          <w:tcPr>
            <w:tcW w:w="829"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Год, число, месяц и место рождения</w:t>
            </w:r>
          </w:p>
        </w:tc>
        <w:tc>
          <w:tcPr>
            <w:tcW w:w="1077"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1077"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00"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AD08B0">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D08B0" w:rsidRPr="00AD08B0" w:rsidRDefault="00AD08B0" w:rsidP="00AD08B0">
      <w:pPr>
        <w:pBdr>
          <w:top w:val="single" w:sz="4" w:space="1" w:color="auto"/>
        </w:pBdr>
        <w:autoSpaceDE w:val="0"/>
        <w:autoSpaceDN w:val="0"/>
        <w:spacing w:after="0" w:line="240" w:lineRule="auto"/>
        <w:ind w:left="3504"/>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(фамилия, имя, отчество,</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 какого времени они проживают за границей)</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D08B0" w:rsidRPr="00AD08B0" w:rsidRDefault="00AD08B0" w:rsidP="00AD08B0">
      <w:pPr>
        <w:pBdr>
          <w:top w:val="single" w:sz="4" w:space="1" w:color="auto"/>
        </w:pBdr>
        <w:autoSpaceDE w:val="0"/>
        <w:autoSpaceDN w:val="0"/>
        <w:spacing w:after="0" w:line="240" w:lineRule="auto"/>
        <w:ind w:left="646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15. Пребывание за границей (когда, где, с какой целью)  </w:t>
      </w:r>
    </w:p>
    <w:p w:rsidR="00AD08B0" w:rsidRPr="00AD08B0" w:rsidRDefault="00AD08B0" w:rsidP="00AD08B0">
      <w:pPr>
        <w:pBdr>
          <w:top w:val="single" w:sz="4" w:space="1" w:color="auto"/>
        </w:pBdr>
        <w:autoSpaceDE w:val="0"/>
        <w:autoSpaceDN w:val="0"/>
        <w:spacing w:after="0" w:line="240" w:lineRule="auto"/>
        <w:ind w:left="5823"/>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AD08B0" w:rsidRPr="00AD08B0" w:rsidRDefault="00AD08B0" w:rsidP="00AD08B0">
      <w:pPr>
        <w:pBdr>
          <w:top w:val="single" w:sz="4" w:space="1" w:color="auto"/>
        </w:pBdr>
        <w:autoSpaceDE w:val="0"/>
        <w:autoSpaceDN w:val="0"/>
        <w:spacing w:after="0" w:line="240" w:lineRule="auto"/>
        <w:ind w:left="612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AD08B0" w:rsidRPr="00AD08B0" w:rsidRDefault="00AD08B0" w:rsidP="00AD08B0">
      <w:pPr>
        <w:pBdr>
          <w:top w:val="single" w:sz="4" w:space="1" w:color="auto"/>
        </w:pBdr>
        <w:autoSpaceDE w:val="0"/>
        <w:autoSpaceDN w:val="0"/>
        <w:spacing w:after="0" w:line="240" w:lineRule="auto"/>
        <w:ind w:left="117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18. Паспорт или документ, его заменяющий  </w:t>
      </w:r>
    </w:p>
    <w:p w:rsidR="00AD08B0" w:rsidRPr="00AD08B0" w:rsidRDefault="00AD08B0" w:rsidP="00AD08B0">
      <w:pPr>
        <w:pBdr>
          <w:top w:val="single" w:sz="4" w:space="1" w:color="auto"/>
        </w:pBdr>
        <w:autoSpaceDE w:val="0"/>
        <w:autoSpaceDN w:val="0"/>
        <w:spacing w:after="0" w:line="240" w:lineRule="auto"/>
        <w:ind w:left="4640"/>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(серия, номер, кем и когда выдан)</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19. Наличие заграничного паспорта  </w:t>
      </w:r>
    </w:p>
    <w:p w:rsidR="00AD08B0" w:rsidRPr="00AD08B0" w:rsidRDefault="00AD08B0" w:rsidP="00AD08B0">
      <w:pPr>
        <w:pBdr>
          <w:top w:val="single" w:sz="4" w:space="1" w:color="auto"/>
        </w:pBdr>
        <w:autoSpaceDE w:val="0"/>
        <w:autoSpaceDN w:val="0"/>
        <w:spacing w:after="0" w:line="240" w:lineRule="auto"/>
        <w:ind w:left="3782"/>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(серия, номер, кем и когда выдан)</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
          <w:szCs w:val="2"/>
          <w:lang w:eastAsia="ru-RU"/>
        </w:rPr>
      </w:pPr>
      <w:r w:rsidRPr="00AD08B0">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AD08B0">
        <w:rPr>
          <w:rFonts w:ascii="Times New Roman" w:eastAsia="Times New Roman" w:hAnsi="Times New Roman" w:cs="Times New Roman"/>
          <w:sz w:val="24"/>
          <w:szCs w:val="24"/>
          <w:lang w:eastAsia="ru-RU"/>
        </w:rPr>
        <w:br/>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21. ИНН (если имеется)  </w:t>
      </w:r>
    </w:p>
    <w:p w:rsidR="00AD08B0" w:rsidRPr="00AD08B0" w:rsidRDefault="00AD08B0" w:rsidP="00AD08B0">
      <w:pPr>
        <w:pBdr>
          <w:top w:val="single" w:sz="4" w:space="1" w:color="auto"/>
        </w:pBdr>
        <w:autoSpaceDE w:val="0"/>
        <w:autoSpaceDN w:val="0"/>
        <w:spacing w:after="0" w:line="240" w:lineRule="auto"/>
        <w:ind w:left="253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lastRenderedPageBreak/>
        <w:t xml:space="preserve">22. Дополнительные сведения (участие в выборных представительных органах, другая информация, которую желаете сообщить о себе)  </w:t>
      </w:r>
    </w:p>
    <w:p w:rsidR="00AD08B0" w:rsidRPr="00AD08B0" w:rsidRDefault="00AD08B0" w:rsidP="00AD08B0">
      <w:pPr>
        <w:pBdr>
          <w:top w:val="single" w:sz="4" w:space="1" w:color="auto"/>
        </w:pBdr>
        <w:autoSpaceDE w:val="0"/>
        <w:autoSpaceDN w:val="0"/>
        <w:spacing w:after="0" w:line="240" w:lineRule="auto"/>
        <w:ind w:left="5075"/>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D08B0" w:rsidRPr="00AD08B0" w:rsidRDefault="00AD08B0" w:rsidP="00AD08B0">
      <w:pPr>
        <w:autoSpaceDE w:val="0"/>
        <w:autoSpaceDN w:val="0"/>
        <w:spacing w:after="240" w:line="240" w:lineRule="auto"/>
        <w:ind w:firstLine="567"/>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5105" w:type="pct"/>
        <w:tblLayout w:type="fixed"/>
        <w:tblCellMar>
          <w:left w:w="28" w:type="dxa"/>
          <w:right w:w="28" w:type="dxa"/>
        </w:tblCellMar>
        <w:tblLook w:val="0000" w:firstRow="0" w:lastRow="0" w:firstColumn="0" w:lastColumn="0" w:noHBand="0" w:noVBand="0"/>
      </w:tblPr>
      <w:tblGrid>
        <w:gridCol w:w="177"/>
        <w:gridCol w:w="312"/>
        <w:gridCol w:w="182"/>
        <w:gridCol w:w="1750"/>
        <w:gridCol w:w="311"/>
        <w:gridCol w:w="311"/>
        <w:gridCol w:w="4453"/>
        <w:gridCol w:w="2055"/>
      </w:tblGrid>
      <w:tr w:rsidR="00AD08B0" w:rsidRPr="00AD08B0" w:rsidTr="00AD08B0">
        <w:tc>
          <w:tcPr>
            <w:tcW w:w="92"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16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95"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916"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3"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20</w:t>
            </w:r>
          </w:p>
        </w:tc>
        <w:tc>
          <w:tcPr>
            <w:tcW w:w="16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2331" w:type="pct"/>
            <w:tcBorders>
              <w:top w:val="nil"/>
              <w:left w:val="nil"/>
              <w:bottom w:val="nil"/>
              <w:right w:val="nil"/>
            </w:tcBorders>
            <w:vAlign w:val="bottom"/>
          </w:tcPr>
          <w:p w:rsidR="00AD08B0" w:rsidRPr="00AD08B0" w:rsidRDefault="00AD08B0" w:rsidP="00AD08B0">
            <w:pPr>
              <w:tabs>
                <w:tab w:val="left" w:pos="3270"/>
              </w:tabs>
              <w:autoSpaceDE w:val="0"/>
              <w:autoSpaceDN w:val="0"/>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ab/>
              <w:t>Подппись</w:t>
            </w:r>
          </w:p>
        </w:tc>
        <w:tc>
          <w:tcPr>
            <w:tcW w:w="1076"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after="240" w:line="240" w:lineRule="auto"/>
        <w:rPr>
          <w:rFonts w:ascii="Times New Roman" w:eastAsia="Times New Roman" w:hAnsi="Times New Roman" w:cs="Times New Roman"/>
          <w:sz w:val="2"/>
          <w:szCs w:val="2"/>
          <w:lang w:eastAsia="ru-RU"/>
        </w:rPr>
      </w:pPr>
    </w:p>
    <w:tbl>
      <w:tblPr>
        <w:tblW w:w="5000" w:type="pct"/>
        <w:tblCellMar>
          <w:left w:w="28" w:type="dxa"/>
          <w:right w:w="28" w:type="dxa"/>
        </w:tblCellMar>
        <w:tblLook w:val="0000" w:firstRow="0" w:lastRow="0" w:firstColumn="0" w:lastColumn="0" w:noHBand="0" w:noVBand="0"/>
      </w:tblPr>
      <w:tblGrid>
        <w:gridCol w:w="1839"/>
        <w:gridCol w:w="7516"/>
      </w:tblGrid>
      <w:tr w:rsidR="00AD08B0" w:rsidRPr="00AD08B0" w:rsidTr="00AD08B0">
        <w:tc>
          <w:tcPr>
            <w:tcW w:w="983" w:type="pct"/>
            <w:tcBorders>
              <w:top w:val="nil"/>
              <w:left w:val="nil"/>
              <w:bottom w:val="nil"/>
              <w:right w:val="nil"/>
            </w:tcBorders>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М.П.</w:t>
            </w:r>
          </w:p>
        </w:tc>
        <w:tc>
          <w:tcPr>
            <w:tcW w:w="4017" w:type="pct"/>
            <w:tcBorders>
              <w:top w:val="nil"/>
              <w:left w:val="nil"/>
              <w:bottom w:val="nil"/>
              <w:right w:val="nil"/>
            </w:tcBorders>
          </w:tcPr>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D08B0" w:rsidRPr="00AD08B0" w:rsidRDefault="00AD08B0" w:rsidP="00AD08B0">
      <w:pPr>
        <w:autoSpaceDE w:val="0"/>
        <w:autoSpaceDN w:val="0"/>
        <w:spacing w:after="240" w:line="240" w:lineRule="auto"/>
        <w:rPr>
          <w:rFonts w:ascii="Times New Roman" w:eastAsia="Times New Roman" w:hAnsi="Times New Roman" w:cs="Times New Roman"/>
          <w:sz w:val="2"/>
          <w:szCs w:val="2"/>
          <w:lang w:eastAsia="ru-RU"/>
        </w:rPr>
      </w:pPr>
    </w:p>
    <w:tbl>
      <w:tblPr>
        <w:tblW w:w="5000" w:type="pct"/>
        <w:tblCellMar>
          <w:left w:w="28" w:type="dxa"/>
          <w:right w:w="28" w:type="dxa"/>
        </w:tblCellMar>
        <w:tblLook w:val="0000" w:firstRow="0" w:lastRow="0" w:firstColumn="0" w:lastColumn="0" w:noHBand="0" w:noVBand="0"/>
      </w:tblPr>
      <w:tblGrid>
        <w:gridCol w:w="176"/>
        <w:gridCol w:w="360"/>
        <w:gridCol w:w="231"/>
        <w:gridCol w:w="1808"/>
        <w:gridCol w:w="361"/>
        <w:gridCol w:w="361"/>
        <w:gridCol w:w="619"/>
        <w:gridCol w:w="1706"/>
        <w:gridCol w:w="3733"/>
      </w:tblGrid>
      <w:tr w:rsidR="00AD08B0" w:rsidRPr="00AD08B0" w:rsidTr="00AD08B0">
        <w:trPr>
          <w:cantSplit/>
        </w:trPr>
        <w:tc>
          <w:tcPr>
            <w:tcW w:w="91"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19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96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20</w:t>
            </w:r>
          </w:p>
        </w:tc>
        <w:tc>
          <w:tcPr>
            <w:tcW w:w="19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331" w:type="pct"/>
            <w:tcBorders>
              <w:top w:val="nil"/>
              <w:left w:val="nil"/>
              <w:bottom w:val="nil"/>
              <w:right w:val="nil"/>
            </w:tcBorders>
            <w:vAlign w:val="bottom"/>
          </w:tcPr>
          <w:p w:rsidR="00AD08B0" w:rsidRPr="00AD08B0" w:rsidRDefault="00AD08B0" w:rsidP="00AD08B0">
            <w:pPr>
              <w:autoSpaceDE w:val="0"/>
              <w:autoSpaceDN w:val="0"/>
              <w:spacing w:after="0" w:line="240" w:lineRule="auto"/>
              <w:ind w:left="57"/>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г.</w:t>
            </w:r>
          </w:p>
        </w:tc>
        <w:tc>
          <w:tcPr>
            <w:tcW w:w="912"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95"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r w:rsidR="00AD08B0" w:rsidRPr="00AD08B0" w:rsidTr="00AD08B0">
        <w:tc>
          <w:tcPr>
            <w:tcW w:w="91"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967" w:type="pct"/>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331" w:type="pct"/>
            <w:tcBorders>
              <w:top w:val="nil"/>
              <w:left w:val="nil"/>
              <w:bottom w:val="nil"/>
              <w:right w:val="nil"/>
            </w:tcBorders>
          </w:tcPr>
          <w:p w:rsidR="00AD08B0" w:rsidRPr="00AD08B0" w:rsidRDefault="00AD08B0" w:rsidP="00AD08B0">
            <w:pPr>
              <w:tabs>
                <w:tab w:val="left" w:pos="3270"/>
              </w:tabs>
              <w:autoSpaceDE w:val="0"/>
              <w:autoSpaceDN w:val="0"/>
              <w:spacing w:after="0" w:line="240" w:lineRule="auto"/>
              <w:rPr>
                <w:rFonts w:ascii="Times New Roman" w:eastAsia="Times New Roman" w:hAnsi="Times New Roman" w:cs="Times New Roman"/>
                <w:sz w:val="20"/>
                <w:szCs w:val="20"/>
                <w:lang w:eastAsia="ru-RU"/>
              </w:rPr>
            </w:pPr>
          </w:p>
        </w:tc>
        <w:tc>
          <w:tcPr>
            <w:tcW w:w="2906" w:type="pct"/>
            <w:gridSpan w:val="2"/>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(подпись, фамилия работника кадровой службы)</w:t>
            </w:r>
          </w:p>
        </w:tc>
      </w:tr>
    </w:tbl>
    <w:p w:rsidR="00AD08B0" w:rsidRPr="00AD08B0" w:rsidRDefault="00AD08B0" w:rsidP="00AD08B0">
      <w:pPr>
        <w:autoSpaceDE w:val="0"/>
        <w:autoSpaceDN w:val="0"/>
        <w:spacing w:after="0" w:line="240" w:lineRule="auto"/>
        <w:rPr>
          <w:rFonts w:ascii="Times New Roman" w:eastAsia="Times New Roman" w:hAnsi="Times New Roman" w:cs="Times New Roman"/>
          <w:sz w:val="2"/>
          <w:szCs w:val="2"/>
          <w:lang w:eastAsia="ru-RU"/>
        </w:rPr>
      </w:pPr>
    </w:p>
    <w:p w:rsidR="00AD08B0" w:rsidRDefault="00AD08B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lastRenderedPageBreak/>
        <w:t xml:space="preserve">Начальнику Межрайонной  ИФНС России № 1 по Нижегородской области </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Л.А. Гущиной</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от ____________________________________</w:t>
      </w:r>
    </w:p>
    <w:p w:rsidR="00AD08B0" w:rsidRPr="00AD08B0" w:rsidRDefault="00AD08B0" w:rsidP="00AD08B0">
      <w:pPr>
        <w:pBdr>
          <w:bottom w:val="single" w:sz="12" w:space="1" w:color="auto"/>
        </w:pBdr>
        <w:tabs>
          <w:tab w:val="right" w:pos="9355"/>
        </w:tabs>
        <w:autoSpaceDE w:val="0"/>
        <w:autoSpaceDN w:val="0"/>
        <w:adjustRightInd w:val="0"/>
        <w:spacing w:after="0" w:line="240" w:lineRule="auto"/>
        <w:ind w:left="4678"/>
        <w:rPr>
          <w:rFonts w:ascii="Times New Roman" w:eastAsia="Times New Roman" w:hAnsi="Times New Roman" w:cs="Times New Roman"/>
          <w:sz w:val="16"/>
          <w:szCs w:val="16"/>
          <w:lang w:eastAsia="ru-RU"/>
        </w:rPr>
      </w:pP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sz w:val="16"/>
          <w:szCs w:val="16"/>
          <w:lang w:eastAsia="ru-RU"/>
        </w:rPr>
        <w:t>(фамилия, имя, отчество)</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sz w:val="16"/>
          <w:szCs w:val="16"/>
          <w:lang w:eastAsia="ru-RU"/>
        </w:rPr>
      </w:pP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sz w:val="16"/>
          <w:szCs w:val="16"/>
          <w:lang w:eastAsia="ru-RU"/>
        </w:rPr>
        <w:t>(наименование занимаемой должности, организации)</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проживающего(ей)по адресу: ______________________________________</w:t>
      </w:r>
    </w:p>
    <w:p w:rsidR="00AD08B0" w:rsidRPr="00876D28"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val="en-US" w:eastAsia="ru-RU"/>
        </w:rPr>
      </w:pPr>
      <w:r w:rsidRPr="00AD08B0">
        <w:rPr>
          <w:rFonts w:ascii="Times New Roman" w:eastAsia="Times New Roman" w:hAnsi="Times New Roman" w:cs="Times New Roman"/>
          <w:b/>
          <w:sz w:val="24"/>
          <w:szCs w:val="24"/>
          <w:lang w:val="en-US" w:eastAsia="ru-RU"/>
        </w:rPr>
        <w:t>______________________________________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 </w:t>
      </w:r>
    </w:p>
    <w:p w:rsidR="00AD08B0" w:rsidRPr="00AD08B0" w:rsidRDefault="00AD08B0" w:rsidP="00AD08B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578"/>
      </w:tblGrid>
      <w:tr w:rsidR="00AD08B0" w:rsidRPr="00AD08B0" w:rsidTr="0044352F">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Адрес фактического проживания</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44352F">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Адрес для отправления информационных писем</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44352F">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Телефоны:       рабочий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44352F">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домашний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44352F">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сотовый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bl>
    <w:p w:rsidR="00AD08B0" w:rsidRPr="00AD08B0" w:rsidRDefault="00AD08B0" w:rsidP="00AD08B0">
      <w:pPr>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Заявление</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 ________   </w:t>
      </w:r>
    </w:p>
    <w:p w:rsidR="00AD08B0" w:rsidRPr="00AD08B0" w:rsidRDefault="00AD08B0" w:rsidP="00AD08B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   (наименование должности, наименование отдела, наименование Инспекции)</w:t>
      </w:r>
    </w:p>
    <w:p w:rsidR="00AD08B0" w:rsidRPr="00AD08B0" w:rsidRDefault="00AD08B0" w:rsidP="00AD08B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_____________________________________________________________________________ _____________________________________________________________________________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С Федеральным законом Российской Федерации от 27 июля </w:t>
      </w:r>
      <w:smartTag w:uri="urn:schemas-microsoft-com:office:smarttags" w:element="metricconverter">
        <w:smartTagPr>
          <w:attr w:name="ProductID" w:val="2004 г"/>
        </w:smartTagPr>
        <w:r w:rsidRPr="00AD08B0">
          <w:rPr>
            <w:rFonts w:ascii="Times New Roman" w:eastAsia="Times New Roman" w:hAnsi="Times New Roman" w:cs="Times New Roman"/>
            <w:b/>
            <w:sz w:val="24"/>
            <w:szCs w:val="24"/>
            <w:lang w:eastAsia="ru-RU"/>
          </w:rPr>
          <w:t>2004 г</w:t>
        </w:r>
      </w:smartTag>
      <w:r w:rsidRPr="00AD08B0">
        <w:rPr>
          <w:rFonts w:ascii="Times New Roman" w:eastAsia="Times New Roman" w:hAnsi="Times New Roman" w:cs="Times New Roman"/>
          <w:b/>
          <w:sz w:val="24"/>
          <w:szCs w:val="24"/>
          <w:lang w:eastAsia="ru-RU"/>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С проведением процедуры оформления допуска к сведениям, составляющим  государственную  и  иную  охраняемую  законом тайну, согласен(а).</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tabs>
          <w:tab w:val="left" w:pos="4440"/>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________                                         </w:t>
      </w:r>
      <w:r>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b/>
          <w:sz w:val="24"/>
          <w:szCs w:val="24"/>
          <w:lang w:eastAsia="ru-RU"/>
        </w:rPr>
        <w:t xml:space="preserve">      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16"/>
          <w:szCs w:val="16"/>
          <w:lang w:eastAsia="ru-RU"/>
        </w:rPr>
        <w:t xml:space="preserve">    </w:t>
      </w:r>
      <w:r w:rsidRPr="00AD08B0">
        <w:rPr>
          <w:rFonts w:ascii="Times New Roman" w:eastAsia="Times New Roman" w:hAnsi="Times New Roman" w:cs="Times New Roman"/>
          <w:sz w:val="16"/>
          <w:szCs w:val="16"/>
          <w:lang w:eastAsia="ru-RU"/>
        </w:rPr>
        <w:t xml:space="preserve">   Дата</w:t>
      </w: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sz w:val="16"/>
          <w:szCs w:val="16"/>
          <w:lang w:eastAsia="ru-RU"/>
        </w:rPr>
        <w:t xml:space="preserve">                     Подпись              Расшифровка подписи</w:t>
      </w: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r w:rsidRPr="00AD08B0">
        <w:rPr>
          <w:rFonts w:ascii="Arial" w:eastAsia="Times New Roman" w:hAnsi="Arial" w:cs="Arial"/>
          <w:b/>
          <w:sz w:val="24"/>
          <w:szCs w:val="24"/>
          <w:lang w:eastAsia="ru-RU"/>
        </w:rPr>
        <w:t xml:space="preserve">        </w:t>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t xml:space="preserve"> </w:t>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p>
    <w:p w:rsidR="00AD08B0" w:rsidRPr="00AD08B0" w:rsidRDefault="00AD08B0" w:rsidP="00AD08B0">
      <w:pPr>
        <w:snapToGrid w:val="0"/>
        <w:spacing w:after="0" w:line="240" w:lineRule="auto"/>
        <w:rPr>
          <w:rFonts w:ascii="Times New Roman" w:eastAsia="Times New Roman" w:hAnsi="Times New Roman" w:cs="Times New Roman"/>
          <w:sz w:val="26"/>
          <w:szCs w:val="20"/>
          <w:lang w:eastAsia="ru-RU"/>
        </w:rPr>
      </w:pPr>
    </w:p>
    <w:p w:rsidR="0028307A" w:rsidRDefault="00250336" w:rsidP="00250336">
      <w:pPr>
        <w:spacing w:after="0" w:line="240" w:lineRule="auto"/>
        <w:jc w:val="center"/>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lastRenderedPageBreak/>
        <w:t xml:space="preserve">Согласие </w:t>
      </w:r>
    </w:p>
    <w:p w:rsidR="00250336" w:rsidRPr="00250336" w:rsidRDefault="00250336" w:rsidP="00250336">
      <w:pPr>
        <w:spacing w:after="0" w:line="240" w:lineRule="auto"/>
        <w:jc w:val="center"/>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на обработку персональных данных </w:t>
      </w:r>
    </w:p>
    <w:p w:rsidR="00250336" w:rsidRDefault="000A2B87" w:rsidP="002503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гражданина</w:t>
      </w:r>
      <w:r w:rsidR="00EB5993">
        <w:rPr>
          <w:rFonts w:ascii="Times New Roman" w:eastAsia="Times New Roman" w:hAnsi="Times New Roman" w:cs="Times New Roman"/>
          <w:sz w:val="28"/>
          <w:szCs w:val="28"/>
          <w:lang w:eastAsia="ru-RU"/>
        </w:rPr>
        <w:t xml:space="preserve">, изъявившего желание участвовать в конкурсе                                          на </w:t>
      </w:r>
      <w:r w:rsidR="00AD08B0">
        <w:rPr>
          <w:rFonts w:ascii="Times New Roman" w:eastAsia="Times New Roman" w:hAnsi="Times New Roman" w:cs="Times New Roman"/>
          <w:sz w:val="28"/>
          <w:szCs w:val="28"/>
          <w:lang w:eastAsia="ru-RU"/>
        </w:rPr>
        <w:t>замещение вакантных должностей</w:t>
      </w:r>
      <w:r w:rsidR="00EB5993">
        <w:rPr>
          <w:rFonts w:ascii="Times New Roman" w:eastAsia="Times New Roman" w:hAnsi="Times New Roman" w:cs="Times New Roman"/>
          <w:sz w:val="28"/>
          <w:szCs w:val="28"/>
          <w:lang w:eastAsia="ru-RU"/>
        </w:rPr>
        <w:t xml:space="preserve"> Межрайонной ИФНС России № 1                            по Нижегородской области</w:t>
      </w:r>
    </w:p>
    <w:p w:rsidR="00250336" w:rsidRPr="00250336" w:rsidRDefault="00250336" w:rsidP="00250336">
      <w:pPr>
        <w:spacing w:after="0" w:line="240" w:lineRule="auto"/>
        <w:jc w:val="center"/>
        <w:rPr>
          <w:rFonts w:ascii="Times New Roman" w:eastAsia="Times New Roman" w:hAnsi="Times New Roman" w:cs="Times New Roman"/>
          <w:sz w:val="28"/>
          <w:szCs w:val="28"/>
          <w:lang w:eastAsia="ru-RU"/>
        </w:rPr>
      </w:pPr>
    </w:p>
    <w:p w:rsidR="00250336" w:rsidRPr="00250336" w:rsidRDefault="00250336" w:rsidP="00250336">
      <w:pPr>
        <w:spacing w:after="12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г. __________</w:t>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t>«___» ________20 __г.</w:t>
      </w:r>
    </w:p>
    <w:tbl>
      <w:tblPr>
        <w:tblW w:w="5000" w:type="pct"/>
        <w:tblLook w:val="04A0" w:firstRow="1" w:lastRow="0" w:firstColumn="1" w:lastColumn="0" w:noHBand="0" w:noVBand="1"/>
      </w:tblPr>
      <w:tblGrid>
        <w:gridCol w:w="489"/>
        <w:gridCol w:w="650"/>
        <w:gridCol w:w="863"/>
        <w:gridCol w:w="1035"/>
        <w:gridCol w:w="473"/>
        <w:gridCol w:w="625"/>
        <w:gridCol w:w="464"/>
        <w:gridCol w:w="281"/>
        <w:gridCol w:w="848"/>
        <w:gridCol w:w="84"/>
        <w:gridCol w:w="1197"/>
        <w:gridCol w:w="171"/>
        <w:gridCol w:w="111"/>
        <w:gridCol w:w="2064"/>
      </w:tblGrid>
      <w:tr w:rsidR="00250336" w:rsidRPr="00250336" w:rsidTr="00250336">
        <w:tc>
          <w:tcPr>
            <w:tcW w:w="262"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 xml:space="preserve">Я, </w:t>
            </w:r>
          </w:p>
        </w:tc>
        <w:tc>
          <w:tcPr>
            <w:tcW w:w="4738" w:type="pct"/>
            <w:gridSpan w:val="13"/>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(фамилия, имя, отчество)</w:t>
            </w:r>
          </w:p>
        </w:tc>
      </w:tr>
      <w:tr w:rsidR="00250336" w:rsidRPr="00250336" w:rsidTr="00250336">
        <w:tc>
          <w:tcPr>
            <w:tcW w:w="2212" w:type="pct"/>
            <w:gridSpan w:val="6"/>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зарегистрированный (ая) по адресу:</w:t>
            </w:r>
          </w:p>
        </w:tc>
        <w:tc>
          <w:tcPr>
            <w:tcW w:w="2788" w:type="pct"/>
            <w:gridSpan w:val="8"/>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tcBorders>
              <w:top w:val="single" w:sz="4" w:space="0" w:color="auto"/>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rPr>
          <w:trHeight w:val="70"/>
        </w:trPr>
        <w:tc>
          <w:tcPr>
            <w:tcW w:w="5000" w:type="pct"/>
            <w:gridSpan w:val="14"/>
            <w:tcBorders>
              <w:top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14"/>
                <w:szCs w:val="14"/>
                <w:lang w:eastAsia="ru-RU"/>
              </w:rPr>
            </w:pPr>
          </w:p>
        </w:tc>
      </w:tr>
      <w:tr w:rsidR="00250336" w:rsidRPr="00250336" w:rsidTr="00250336">
        <w:tc>
          <w:tcPr>
            <w:tcW w:w="610" w:type="pct"/>
            <w:gridSpan w:val="2"/>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 xml:space="preserve">паспорт </w:t>
            </w:r>
          </w:p>
        </w:tc>
        <w:tc>
          <w:tcPr>
            <w:tcW w:w="462"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серия</w:t>
            </w:r>
          </w:p>
        </w:tc>
        <w:tc>
          <w:tcPr>
            <w:tcW w:w="553"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253"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582" w:type="pct"/>
            <w:gridSpan w:val="2"/>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149"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498" w:type="pct"/>
            <w:gridSpan w:val="2"/>
            <w:tcBorders>
              <w:left w:val="nil"/>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выдан</w:t>
            </w:r>
          </w:p>
        </w:tc>
        <w:tc>
          <w:tcPr>
            <w:tcW w:w="640"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150" w:type="pct"/>
            <w:gridSpan w:val="2"/>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1103"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rPr>
          <w:trHeight w:val="206"/>
        </w:trPr>
        <w:tc>
          <w:tcPr>
            <w:tcW w:w="3062" w:type="pct"/>
            <w:gridSpan w:val="9"/>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p>
        </w:tc>
        <w:tc>
          <w:tcPr>
            <w:tcW w:w="776" w:type="pct"/>
            <w:gridSpan w:val="3"/>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(дата)</w:t>
            </w:r>
          </w:p>
        </w:tc>
        <w:tc>
          <w:tcPr>
            <w:tcW w:w="1162" w:type="pct"/>
            <w:gridSpan w:val="2"/>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(кем выдан)</w:t>
            </w:r>
          </w:p>
        </w:tc>
      </w:tr>
      <w:tr w:rsidR="00250336" w:rsidRPr="00250336" w:rsidTr="00250336">
        <w:trPr>
          <w:trHeight w:val="152"/>
        </w:trPr>
        <w:tc>
          <w:tcPr>
            <w:tcW w:w="5000" w:type="pct"/>
            <w:gridSpan w:val="14"/>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bl>
    <w:p w:rsidR="00250336" w:rsidRPr="00250336" w:rsidRDefault="00250336" w:rsidP="00250336">
      <w:pPr>
        <w:spacing w:before="120" w:after="120" w:line="240" w:lineRule="auto"/>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свободно, своей волей и в своем интересе даю согласие уполномоченным должностным лицам Межрайонной инспекции Федеральной налоговой службы № 1 по Нижегородской области, расположенной по адресу: Кирова, 31 Арзамас, Нижегородская область, 607220,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фамилия, имя, отчество, дата и место рождения, гражданство;</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прежние фамилия, имя, отчество, дата, место и причина изменения (в случае изменения);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владение иностранными языками и языками народов Российской Федерации;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образование (когда и какие образовательные учреждения закончил (а), номера дипломов, направление подготовки или специальность по диплому, квалификация по диплому);</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выполняемая работа с начала трудовой деятельности;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w:t>
      </w:r>
      <w:r w:rsidRPr="00250336">
        <w:rPr>
          <w:rFonts w:ascii="Times New Roman" w:eastAsia="Times New Roman" w:hAnsi="Times New Roman" w:cs="Times New Roman"/>
          <w:sz w:val="28"/>
          <w:szCs w:val="28"/>
          <w:lang w:eastAsia="ru-RU"/>
        </w:rPr>
        <w:lastRenderedPageBreak/>
        <w:t>специальное звание, классный чин правоохранительной службы, классный чин юстиции (кем и когда присвоены);</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государственные награды, иные награды и знаки отличия (кем награжден (а) и когда);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места рождения, места работы и домашние адреса близких родственников</w:t>
      </w:r>
      <w:r w:rsidR="00E80CAD">
        <w:rPr>
          <w:rFonts w:ascii="Times New Roman" w:eastAsia="Times New Roman" w:hAnsi="Times New Roman" w:cs="Times New Roman"/>
          <w:sz w:val="28"/>
          <w:szCs w:val="28"/>
          <w:lang w:eastAsia="ru-RU"/>
        </w:rPr>
        <w:t xml:space="preserve"> (</w:t>
      </w:r>
      <w:r w:rsidRPr="00250336">
        <w:rPr>
          <w:rFonts w:ascii="Times New Roman" w:eastAsia="Times New Roman" w:hAnsi="Times New Roman" w:cs="Times New Roman"/>
          <w:sz w:val="28"/>
          <w:szCs w:val="28"/>
          <w:lang w:eastAsia="ru-RU"/>
        </w:rPr>
        <w:t>отца, матери, братьев, сестер и детей</w:t>
      </w:r>
      <w:r w:rsidR="00E80CAD">
        <w:rPr>
          <w:rFonts w:ascii="Times New Roman" w:eastAsia="Times New Roman" w:hAnsi="Times New Roman" w:cs="Times New Roman"/>
          <w:sz w:val="28"/>
          <w:szCs w:val="28"/>
          <w:lang w:eastAsia="ru-RU"/>
        </w:rPr>
        <w:t>)</w:t>
      </w:r>
      <w:r w:rsidRPr="00250336">
        <w:rPr>
          <w:rFonts w:ascii="Times New Roman" w:eastAsia="Times New Roman" w:hAnsi="Times New Roman" w:cs="Times New Roman"/>
          <w:sz w:val="28"/>
          <w:szCs w:val="28"/>
          <w:lang w:eastAsia="ru-RU"/>
        </w:rPr>
        <w:t xml:space="preserve">, а также </w:t>
      </w:r>
      <w:r w:rsidR="00E80CAD">
        <w:rPr>
          <w:rFonts w:ascii="Times New Roman" w:eastAsia="Times New Roman" w:hAnsi="Times New Roman" w:cs="Times New Roman"/>
          <w:sz w:val="28"/>
          <w:szCs w:val="28"/>
          <w:lang w:eastAsia="ru-RU"/>
        </w:rPr>
        <w:t>супруга</w:t>
      </w:r>
      <w:r w:rsidRPr="00250336">
        <w:rPr>
          <w:rFonts w:ascii="Times New Roman" w:eastAsia="Times New Roman" w:hAnsi="Times New Roman" w:cs="Times New Roman"/>
          <w:sz w:val="28"/>
          <w:szCs w:val="28"/>
          <w:lang w:eastAsia="ru-RU"/>
        </w:rPr>
        <w:t xml:space="preserve"> (</w:t>
      </w:r>
      <w:r w:rsidR="00E80CAD">
        <w:rPr>
          <w:rFonts w:ascii="Times New Roman" w:eastAsia="Times New Roman" w:hAnsi="Times New Roman" w:cs="Times New Roman"/>
          <w:sz w:val="28"/>
          <w:szCs w:val="28"/>
          <w:lang w:eastAsia="ru-RU"/>
        </w:rPr>
        <w:t>супруги</w:t>
      </w:r>
      <w:r w:rsidRPr="00250336">
        <w:rPr>
          <w:rFonts w:ascii="Times New Roman" w:eastAsia="Times New Roman" w:hAnsi="Times New Roman" w:cs="Times New Roman"/>
          <w:sz w:val="28"/>
          <w:szCs w:val="28"/>
          <w:lang w:eastAsia="ru-RU"/>
        </w:rPr>
        <w:t>)</w:t>
      </w:r>
      <w:r w:rsidR="00E80CAD">
        <w:rPr>
          <w:rFonts w:ascii="Times New Roman" w:eastAsia="Times New Roman" w:hAnsi="Times New Roman" w:cs="Times New Roman"/>
          <w:sz w:val="28"/>
          <w:szCs w:val="28"/>
          <w:lang w:eastAsia="ru-RU"/>
        </w:rPr>
        <w:t>, в том числе бывших, супругов братьев и сестер, братьев и сестер супругов</w:t>
      </w:r>
      <w:r w:rsidRPr="00250336">
        <w:rPr>
          <w:rFonts w:ascii="Times New Roman" w:eastAsia="Times New Roman" w:hAnsi="Times New Roman" w:cs="Times New Roman"/>
          <w:sz w:val="28"/>
          <w:szCs w:val="28"/>
          <w:lang w:eastAsia="ru-RU"/>
        </w:rPr>
        <w:t>;</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пребывание за границей (когда, где, с какой целью);</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близкие родственники (отец, мать, братья, сестры и дети), а также </w:t>
      </w:r>
      <w:r w:rsidR="00D710D5">
        <w:rPr>
          <w:rFonts w:ascii="Times New Roman" w:eastAsia="Times New Roman" w:hAnsi="Times New Roman" w:cs="Times New Roman"/>
          <w:sz w:val="28"/>
          <w:szCs w:val="28"/>
          <w:lang w:eastAsia="ru-RU"/>
        </w:rPr>
        <w:t>супруг</w:t>
      </w:r>
      <w:r w:rsidRPr="00250336">
        <w:rPr>
          <w:rFonts w:ascii="Times New Roman" w:eastAsia="Times New Roman" w:hAnsi="Times New Roman" w:cs="Times New Roman"/>
          <w:sz w:val="28"/>
          <w:szCs w:val="28"/>
          <w:lang w:eastAsia="ru-RU"/>
        </w:rPr>
        <w:t xml:space="preserve"> (</w:t>
      </w:r>
      <w:r w:rsidR="00D710D5">
        <w:rPr>
          <w:rFonts w:ascii="Times New Roman" w:eastAsia="Times New Roman" w:hAnsi="Times New Roman" w:cs="Times New Roman"/>
          <w:sz w:val="28"/>
          <w:szCs w:val="28"/>
          <w:lang w:eastAsia="ru-RU"/>
        </w:rPr>
        <w:t>супруга</w:t>
      </w:r>
      <w:r w:rsidRPr="00250336">
        <w:rPr>
          <w:rFonts w:ascii="Times New Roman" w:eastAsia="Times New Roman" w:hAnsi="Times New Roman" w:cs="Times New Roman"/>
          <w:sz w:val="28"/>
          <w:szCs w:val="28"/>
          <w:lang w:eastAsia="ru-RU"/>
        </w:rPr>
        <w:t xml:space="preserve">), в том числе бывшие, </w:t>
      </w:r>
      <w:r w:rsidR="00D710D5">
        <w:rPr>
          <w:rFonts w:ascii="Times New Roman" w:eastAsia="Times New Roman" w:hAnsi="Times New Roman" w:cs="Times New Roman"/>
          <w:sz w:val="28"/>
          <w:szCs w:val="28"/>
          <w:lang w:eastAsia="ru-RU"/>
        </w:rPr>
        <w:t xml:space="preserve">супруги братьев и сестер, братья и сестры супругов, </w:t>
      </w:r>
      <w:r w:rsidRPr="00250336">
        <w:rPr>
          <w:rFonts w:ascii="Times New Roman" w:eastAsia="Times New Roman" w:hAnsi="Times New Roman" w:cs="Times New Roman"/>
          <w:sz w:val="28"/>
          <w:szCs w:val="28"/>
          <w:lang w:eastAsia="ru-RU"/>
        </w:rPr>
        <w:t>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адрес регистрации и фактического проживания;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дата регистрации по месту жительства;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паспорт (серия, номер, кем и когда выдан);</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свидетельства о государственной регистрации актов гражданского состояния;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номер телефона;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идентификационный номер налогоплательщика;</w:t>
      </w:r>
    </w:p>
    <w:p w:rsidR="00250336" w:rsidRPr="00250336" w:rsidRDefault="00D710D5" w:rsidP="00D710D5">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D710D5">
        <w:rPr>
          <w:rFonts w:ascii="Times New Roman" w:eastAsia="Times New Roman" w:hAnsi="Times New Roman" w:cs="Times New Roman"/>
          <w:sz w:val="28"/>
          <w:szCs w:val="28"/>
          <w:lang w:eastAsia="ru-RU"/>
        </w:rPr>
        <w:t>траховой номер индивидуального лицевого счета</w:t>
      </w:r>
      <w:r w:rsidR="00250336" w:rsidRPr="00250336">
        <w:rPr>
          <w:rFonts w:ascii="Times New Roman" w:eastAsia="Times New Roman" w:hAnsi="Times New Roman" w:cs="Times New Roman"/>
          <w:sz w:val="28"/>
          <w:szCs w:val="28"/>
          <w:lang w:eastAsia="ru-RU"/>
        </w:rPr>
        <w:t>;</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наличие (отсутствие) судимости;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допуск к государственной тайне, оформленный в период работы, службы, учебы (форма, номер и дата);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250336" w:rsidRPr="00250336" w:rsidRDefault="00250336" w:rsidP="00D710D5">
      <w:pPr>
        <w:spacing w:before="120" w:after="120" w:line="240" w:lineRule="auto"/>
        <w:ind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Вышеуказанные персональные данные представляются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w:t>
      </w:r>
      <w:r w:rsidRPr="00250336">
        <w:rPr>
          <w:rFonts w:ascii="Times New Roman" w:eastAsia="Times New Roman" w:hAnsi="Times New Roman" w:cs="Times New Roman"/>
          <w:sz w:val="28"/>
          <w:szCs w:val="28"/>
          <w:lang w:eastAsia="ru-RU"/>
        </w:rPr>
        <w:lastRenderedPageBreak/>
        <w:t>прохождением и прекращением для реализации функций, возложенных на Федеральную налоговую службу действующим законодательством.</w:t>
      </w:r>
    </w:p>
    <w:p w:rsidR="00250336" w:rsidRPr="00250336" w:rsidRDefault="00250336" w:rsidP="00D710D5">
      <w:pPr>
        <w:spacing w:before="120" w:after="120" w:line="240" w:lineRule="auto"/>
        <w:ind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Я ознакомлен (а), что:</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 согласие на обработку персональных данных действует </w:t>
      </w:r>
      <w:r w:rsidR="00EB5993">
        <w:rPr>
          <w:rFonts w:ascii="Times New Roman" w:eastAsia="Times New Roman" w:hAnsi="Times New Roman" w:cs="Times New Roman"/>
          <w:sz w:val="28"/>
          <w:szCs w:val="28"/>
          <w:lang w:eastAsia="ru-RU"/>
        </w:rPr>
        <w:t>момента</w:t>
      </w:r>
      <w:r w:rsidRPr="00250336">
        <w:rPr>
          <w:rFonts w:ascii="Times New Roman" w:eastAsia="Times New Roman" w:hAnsi="Times New Roman" w:cs="Times New Roman"/>
          <w:sz w:val="28"/>
          <w:szCs w:val="28"/>
          <w:lang w:eastAsia="ru-RU"/>
        </w:rPr>
        <w:t xml:space="preserve"> подписания настоящег</w:t>
      </w:r>
      <w:r w:rsidR="00EB5993">
        <w:rPr>
          <w:rFonts w:ascii="Times New Roman" w:eastAsia="Times New Roman" w:hAnsi="Times New Roman" w:cs="Times New Roman"/>
          <w:sz w:val="28"/>
          <w:szCs w:val="28"/>
          <w:lang w:eastAsia="ru-RU"/>
        </w:rPr>
        <w:t>о согласия в течение трех лет с</w:t>
      </w:r>
      <w:r w:rsidR="00BA314B">
        <w:rPr>
          <w:rFonts w:ascii="Times New Roman" w:eastAsia="Times New Roman" w:hAnsi="Times New Roman" w:cs="Times New Roman"/>
          <w:sz w:val="28"/>
          <w:szCs w:val="28"/>
          <w:lang w:eastAsia="ru-RU"/>
        </w:rPr>
        <w:t>о</w:t>
      </w:r>
      <w:r w:rsidR="00EB5993">
        <w:rPr>
          <w:rFonts w:ascii="Times New Roman" w:eastAsia="Times New Roman" w:hAnsi="Times New Roman" w:cs="Times New Roman"/>
          <w:sz w:val="28"/>
          <w:szCs w:val="28"/>
          <w:lang w:eastAsia="ru-RU"/>
        </w:rPr>
        <w:t xml:space="preserve"> </w:t>
      </w:r>
      <w:r w:rsidR="00BA314B">
        <w:rPr>
          <w:rFonts w:ascii="Times New Roman" w:eastAsia="Times New Roman" w:hAnsi="Times New Roman" w:cs="Times New Roman"/>
          <w:sz w:val="28"/>
          <w:szCs w:val="28"/>
          <w:lang w:eastAsia="ru-RU"/>
        </w:rPr>
        <w:t>дня</w:t>
      </w:r>
      <w:r w:rsidR="00EB5993">
        <w:rPr>
          <w:rFonts w:ascii="Times New Roman" w:eastAsia="Times New Roman" w:hAnsi="Times New Roman" w:cs="Times New Roman"/>
          <w:sz w:val="28"/>
          <w:szCs w:val="28"/>
          <w:lang w:eastAsia="ru-RU"/>
        </w:rPr>
        <w:t xml:space="preserve"> подачи документов для участия в конкурсе на включение в кадровый резерв</w:t>
      </w:r>
      <w:r w:rsidRPr="00250336">
        <w:rPr>
          <w:rFonts w:ascii="Times New Roman" w:eastAsia="Times New Roman" w:hAnsi="Times New Roman" w:cs="Times New Roman"/>
          <w:sz w:val="28"/>
          <w:szCs w:val="28"/>
          <w:lang w:eastAsia="ru-RU"/>
        </w:rPr>
        <w:t>;</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согласие на обработку персональных данных может быть отозвано на основании </w:t>
      </w:r>
      <w:r w:rsidR="00BA314B" w:rsidRPr="00250336">
        <w:rPr>
          <w:rFonts w:ascii="Times New Roman" w:eastAsia="Times New Roman" w:hAnsi="Times New Roman" w:cs="Times New Roman"/>
          <w:sz w:val="28"/>
          <w:szCs w:val="28"/>
          <w:lang w:eastAsia="ru-RU"/>
        </w:rPr>
        <w:t>п</w:t>
      </w:r>
      <w:r w:rsidR="00BA314B">
        <w:rPr>
          <w:rFonts w:ascii="Times New Roman" w:eastAsia="Times New Roman" w:hAnsi="Times New Roman" w:cs="Times New Roman"/>
          <w:sz w:val="28"/>
          <w:szCs w:val="28"/>
          <w:lang w:eastAsia="ru-RU"/>
        </w:rPr>
        <w:t>и</w:t>
      </w:r>
      <w:r w:rsidR="00BA314B" w:rsidRPr="00250336">
        <w:rPr>
          <w:rFonts w:ascii="Times New Roman" w:eastAsia="Times New Roman" w:hAnsi="Times New Roman" w:cs="Times New Roman"/>
          <w:sz w:val="28"/>
          <w:szCs w:val="28"/>
          <w:lang w:eastAsia="ru-RU"/>
        </w:rPr>
        <w:t>сьменного</w:t>
      </w:r>
      <w:r w:rsidRPr="00250336">
        <w:rPr>
          <w:rFonts w:ascii="Times New Roman" w:eastAsia="Times New Roman" w:hAnsi="Times New Roman" w:cs="Times New Roman"/>
          <w:sz w:val="28"/>
          <w:szCs w:val="28"/>
          <w:lang w:eastAsia="ru-RU"/>
        </w:rPr>
        <w:t xml:space="preserve"> заявления в произвольной форме;</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 случае отзыва согласия на обработку персональных данных Федеральная налоговая служба вправе продолжить обработку персональных данных при наличии оснований, указанных в пунктах 2-11 части 1статьи 6, части 2 статьи 10 и части 2 статьи 11 Федерального закона от 27.07.2006 г. № 152-ФЗ «О персональных данных»;</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250336" w:rsidRPr="00250336" w:rsidRDefault="00250336" w:rsidP="00250336">
      <w:pPr>
        <w:spacing w:before="120" w:after="120" w:line="240" w:lineRule="auto"/>
        <w:ind w:left="426"/>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Дата начала обработки персональных данных:</w:t>
      </w:r>
    </w:p>
    <w:tbl>
      <w:tblPr>
        <w:tblW w:w="0" w:type="auto"/>
        <w:tblInd w:w="426" w:type="dxa"/>
        <w:tblLook w:val="04A0" w:firstRow="1" w:lastRow="0" w:firstColumn="1" w:lastColumn="0" w:noHBand="0" w:noVBand="1"/>
      </w:tblPr>
      <w:tblGrid>
        <w:gridCol w:w="2086"/>
        <w:gridCol w:w="4760"/>
        <w:gridCol w:w="2083"/>
      </w:tblGrid>
      <w:tr w:rsidR="00250336" w:rsidRPr="00250336" w:rsidTr="00250336">
        <w:tc>
          <w:tcPr>
            <w:tcW w:w="2234" w:type="dxa"/>
            <w:tcBorders>
              <w:bottom w:val="single" w:sz="4" w:space="0" w:color="auto"/>
            </w:tcBorders>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5245" w:type="dxa"/>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2211" w:type="dxa"/>
            <w:tcBorders>
              <w:bottom w:val="single" w:sz="4" w:space="0" w:color="auto"/>
            </w:tcBorders>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r>
      <w:tr w:rsidR="00250336" w:rsidRPr="00250336" w:rsidTr="00250336">
        <w:tc>
          <w:tcPr>
            <w:tcW w:w="2234" w:type="dxa"/>
            <w:tcBorders>
              <w:top w:val="single" w:sz="4" w:space="0" w:color="auto"/>
            </w:tcBorders>
            <w:shd w:val="clear" w:color="auto" w:fill="auto"/>
          </w:tcPr>
          <w:p w:rsidR="00250336" w:rsidRPr="00250336" w:rsidRDefault="00250336" w:rsidP="000A2B87">
            <w:pPr>
              <w:spacing w:after="0" w:line="240" w:lineRule="auto"/>
              <w:jc w:val="center"/>
              <w:rPr>
                <w:rFonts w:ascii="Times New Roman" w:eastAsia="Times New Roman" w:hAnsi="Times New Roman" w:cs="Times New Roman"/>
                <w:sz w:val="16"/>
                <w:szCs w:val="16"/>
                <w:lang w:eastAsia="ru-RU"/>
              </w:rPr>
            </w:pPr>
            <w:r w:rsidRPr="00250336">
              <w:rPr>
                <w:rFonts w:ascii="Times New Roman" w:eastAsia="Times New Roman" w:hAnsi="Times New Roman" w:cs="Times New Roman"/>
                <w:sz w:val="16"/>
                <w:szCs w:val="16"/>
                <w:lang w:eastAsia="ru-RU"/>
              </w:rPr>
              <w:t>(число, месяц, год)</w:t>
            </w:r>
          </w:p>
        </w:tc>
        <w:tc>
          <w:tcPr>
            <w:tcW w:w="5245" w:type="dxa"/>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2211" w:type="dxa"/>
            <w:tcBorders>
              <w:top w:val="single" w:sz="4" w:space="0" w:color="auto"/>
            </w:tcBorders>
            <w:shd w:val="clear" w:color="auto" w:fill="auto"/>
          </w:tcPr>
          <w:p w:rsidR="00250336" w:rsidRPr="00250336" w:rsidRDefault="00250336" w:rsidP="000A2B87">
            <w:pPr>
              <w:spacing w:after="0" w:line="240" w:lineRule="auto"/>
              <w:jc w:val="center"/>
              <w:rPr>
                <w:rFonts w:ascii="Times New Roman" w:eastAsia="Times New Roman" w:hAnsi="Times New Roman" w:cs="Times New Roman"/>
                <w:sz w:val="16"/>
                <w:szCs w:val="16"/>
                <w:lang w:eastAsia="ru-RU"/>
              </w:rPr>
            </w:pPr>
            <w:r w:rsidRPr="00250336">
              <w:rPr>
                <w:rFonts w:ascii="Times New Roman" w:eastAsia="Times New Roman" w:hAnsi="Times New Roman" w:cs="Times New Roman"/>
                <w:sz w:val="16"/>
                <w:szCs w:val="16"/>
                <w:lang w:eastAsia="ru-RU"/>
              </w:rPr>
              <w:t>(подпись)</w:t>
            </w:r>
          </w:p>
        </w:tc>
      </w:tr>
    </w:tbl>
    <w:p w:rsidR="00BA314B" w:rsidRDefault="00BA314B" w:rsidP="00250336">
      <w:pPr>
        <w:spacing w:before="120" w:after="120" w:line="240" w:lineRule="auto"/>
        <w:ind w:left="426"/>
        <w:rPr>
          <w:rFonts w:ascii="Times New Roman" w:eastAsia="Times New Roman" w:hAnsi="Times New Roman" w:cs="Times New Roman"/>
          <w:sz w:val="28"/>
          <w:szCs w:val="28"/>
          <w:lang w:eastAsia="ru-RU"/>
        </w:rPr>
      </w:pPr>
    </w:p>
    <w:p w:rsidR="000B1464" w:rsidRPr="000B1464" w:rsidRDefault="000B1464" w:rsidP="000B1464">
      <w:pPr>
        <w:autoSpaceDE w:val="0"/>
        <w:autoSpaceDN w:val="0"/>
        <w:spacing w:before="120" w:after="120" w:line="240" w:lineRule="auto"/>
        <w:jc w:val="right"/>
        <w:rPr>
          <w:rFonts w:ascii="Times New Roman" w:eastAsia="Times New Roman" w:hAnsi="Times New Roman" w:cs="Times New Roman"/>
          <w:sz w:val="24"/>
          <w:szCs w:val="24"/>
          <w:lang w:eastAsia="ru-RU"/>
        </w:rPr>
      </w:pPr>
    </w:p>
    <w:sectPr w:rsidR="000B1464" w:rsidRPr="000B14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EF" w:rsidRDefault="00EA72EF" w:rsidP="0043594D">
      <w:pPr>
        <w:spacing w:after="0" w:line="240" w:lineRule="auto"/>
      </w:pPr>
      <w:r>
        <w:separator/>
      </w:r>
    </w:p>
  </w:endnote>
  <w:endnote w:type="continuationSeparator" w:id="0">
    <w:p w:rsidR="00EA72EF" w:rsidRDefault="00EA72EF" w:rsidP="0043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EF" w:rsidRDefault="00EA72EF" w:rsidP="0043594D">
      <w:pPr>
        <w:spacing w:after="0" w:line="240" w:lineRule="auto"/>
      </w:pPr>
      <w:r>
        <w:separator/>
      </w:r>
    </w:p>
  </w:footnote>
  <w:footnote w:type="continuationSeparator" w:id="0">
    <w:p w:rsidR="00EA72EF" w:rsidRDefault="00EA72EF" w:rsidP="00435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4172"/>
    <w:multiLevelType w:val="multilevel"/>
    <w:tmpl w:val="E062A23A"/>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19283C57"/>
    <w:multiLevelType w:val="hybridMultilevel"/>
    <w:tmpl w:val="D02476DE"/>
    <w:lvl w:ilvl="0" w:tplc="608A29C4">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DA567CF"/>
    <w:multiLevelType w:val="hybridMultilevel"/>
    <w:tmpl w:val="87F2C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486CD6"/>
    <w:multiLevelType w:val="hybridMultilevel"/>
    <w:tmpl w:val="FA149AC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E25545"/>
    <w:multiLevelType w:val="hybridMultilevel"/>
    <w:tmpl w:val="E538143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37476E54"/>
    <w:multiLevelType w:val="hybridMultilevel"/>
    <w:tmpl w:val="A44A157E"/>
    <w:lvl w:ilvl="0" w:tplc="035C589A">
      <w:start w:val="1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38C75D72"/>
    <w:multiLevelType w:val="multilevel"/>
    <w:tmpl w:val="5718A0F0"/>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
    <w:nsid w:val="40A35BA6"/>
    <w:multiLevelType w:val="hybridMultilevel"/>
    <w:tmpl w:val="07EE75AE"/>
    <w:lvl w:ilvl="0" w:tplc="829650FA">
      <w:start w:val="1"/>
      <w:numFmt w:val="decimal"/>
      <w:lvlText w:val="%1."/>
      <w:lvlJc w:val="left"/>
      <w:pPr>
        <w:ind w:left="1220" w:hanging="936"/>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592B05D5"/>
    <w:multiLevelType w:val="hybridMultilevel"/>
    <w:tmpl w:val="7B641FCC"/>
    <w:lvl w:ilvl="0" w:tplc="0B447010">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C3D2E21"/>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nsid w:val="7F7F6DEE"/>
    <w:multiLevelType w:val="multilevel"/>
    <w:tmpl w:val="86783DEE"/>
    <w:lvl w:ilvl="0">
      <w:start w:val="6"/>
      <w:numFmt w:val="decimal"/>
      <w:lvlText w:val="%1."/>
      <w:lvlJc w:val="left"/>
      <w:pPr>
        <w:ind w:left="360" w:hanging="360"/>
      </w:pPr>
      <w:rPr>
        <w:rFonts w:hint="default"/>
        <w:i w:val="0"/>
        <w:color w:val="auto"/>
      </w:rPr>
    </w:lvl>
    <w:lvl w:ilvl="1">
      <w:start w:val="6"/>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4"/>
  </w:num>
  <w:num w:numId="3">
    <w:abstractNumId w:val="8"/>
  </w:num>
  <w:num w:numId="4">
    <w:abstractNumId w:val="11"/>
  </w:num>
  <w:num w:numId="5">
    <w:abstractNumId w:val="10"/>
  </w:num>
  <w:num w:numId="6">
    <w:abstractNumId w:val="9"/>
  </w:num>
  <w:num w:numId="7">
    <w:abstractNumId w:val="1"/>
  </w:num>
  <w:num w:numId="8">
    <w:abstractNumId w:val="0"/>
  </w:num>
  <w:num w:numId="9">
    <w:abstractNumId w:val="5"/>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F4"/>
    <w:rsid w:val="00010F49"/>
    <w:rsid w:val="000269B9"/>
    <w:rsid w:val="000A2B87"/>
    <w:rsid w:val="000B1464"/>
    <w:rsid w:val="000B1CC4"/>
    <w:rsid w:val="00136B35"/>
    <w:rsid w:val="00204B01"/>
    <w:rsid w:val="0020666E"/>
    <w:rsid w:val="002276FC"/>
    <w:rsid w:val="00230AA5"/>
    <w:rsid w:val="00250336"/>
    <w:rsid w:val="002540C7"/>
    <w:rsid w:val="0028307A"/>
    <w:rsid w:val="002A3373"/>
    <w:rsid w:val="002B0058"/>
    <w:rsid w:val="00367305"/>
    <w:rsid w:val="003728A9"/>
    <w:rsid w:val="00383BAF"/>
    <w:rsid w:val="003B3A36"/>
    <w:rsid w:val="003E674E"/>
    <w:rsid w:val="00402DC8"/>
    <w:rsid w:val="0043594D"/>
    <w:rsid w:val="0044352F"/>
    <w:rsid w:val="00474012"/>
    <w:rsid w:val="004D2F3A"/>
    <w:rsid w:val="00502501"/>
    <w:rsid w:val="00584222"/>
    <w:rsid w:val="005E0E52"/>
    <w:rsid w:val="006674F4"/>
    <w:rsid w:val="00667F9A"/>
    <w:rsid w:val="0070130B"/>
    <w:rsid w:val="00712587"/>
    <w:rsid w:val="00792DAC"/>
    <w:rsid w:val="00863BBA"/>
    <w:rsid w:val="00876D28"/>
    <w:rsid w:val="008D3A7B"/>
    <w:rsid w:val="009163DE"/>
    <w:rsid w:val="0095169D"/>
    <w:rsid w:val="00A83CF4"/>
    <w:rsid w:val="00AD08B0"/>
    <w:rsid w:val="00B5651A"/>
    <w:rsid w:val="00B62ACA"/>
    <w:rsid w:val="00B659EB"/>
    <w:rsid w:val="00B66D61"/>
    <w:rsid w:val="00BA314B"/>
    <w:rsid w:val="00BC11C3"/>
    <w:rsid w:val="00C02EF4"/>
    <w:rsid w:val="00C52F0E"/>
    <w:rsid w:val="00CB4326"/>
    <w:rsid w:val="00CC3520"/>
    <w:rsid w:val="00D33C25"/>
    <w:rsid w:val="00D503D9"/>
    <w:rsid w:val="00D710D5"/>
    <w:rsid w:val="00E11AC5"/>
    <w:rsid w:val="00E26040"/>
    <w:rsid w:val="00E80CAD"/>
    <w:rsid w:val="00EA72EF"/>
    <w:rsid w:val="00EB5993"/>
    <w:rsid w:val="00EC518A"/>
    <w:rsid w:val="00ED5A3E"/>
    <w:rsid w:val="00FC2D74"/>
    <w:rsid w:val="00FD7724"/>
    <w:rsid w:val="00FE1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21DD1EC-039F-4295-A3FA-35F0896B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76D2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B1C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nhideWhenUsed/>
    <w:rsid w:val="00A83CF4"/>
    <w:rPr>
      <w:color w:val="0000FF"/>
      <w:u w:val="single"/>
    </w:rPr>
  </w:style>
  <w:style w:type="paragraph" w:customStyle="1" w:styleId="ConsNormal">
    <w:name w:val="ConsNormal"/>
    <w:rsid w:val="00A83CF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3CF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2276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76FC"/>
    <w:rPr>
      <w:rFonts w:ascii="Tahoma" w:hAnsi="Tahoma" w:cs="Tahoma"/>
      <w:sz w:val="16"/>
      <w:szCs w:val="16"/>
    </w:rPr>
  </w:style>
  <w:style w:type="paragraph" w:customStyle="1" w:styleId="a6">
    <w:name w:val="Знак"/>
    <w:basedOn w:val="a"/>
    <w:autoRedefine/>
    <w:rsid w:val="00136B35"/>
    <w:pPr>
      <w:spacing w:after="160" w:line="240" w:lineRule="exact"/>
    </w:pPr>
    <w:rPr>
      <w:rFonts w:ascii="Times New Roman" w:eastAsia="Times New Roman" w:hAnsi="Times New Roman" w:cs="Times New Roman"/>
      <w:sz w:val="28"/>
      <w:szCs w:val="20"/>
      <w:lang w:val="en-US"/>
    </w:rPr>
  </w:style>
  <w:style w:type="paragraph" w:styleId="a7">
    <w:name w:val="endnote text"/>
    <w:basedOn w:val="a"/>
    <w:link w:val="a8"/>
    <w:uiPriority w:val="99"/>
    <w:semiHidden/>
    <w:unhideWhenUsed/>
    <w:rsid w:val="0043594D"/>
    <w:pPr>
      <w:spacing w:after="0" w:line="240" w:lineRule="auto"/>
    </w:pPr>
    <w:rPr>
      <w:sz w:val="20"/>
      <w:szCs w:val="20"/>
    </w:rPr>
  </w:style>
  <w:style w:type="character" w:customStyle="1" w:styleId="a8">
    <w:name w:val="Текст концевой сноски Знак"/>
    <w:basedOn w:val="a0"/>
    <w:link w:val="a7"/>
    <w:uiPriority w:val="99"/>
    <w:semiHidden/>
    <w:rsid w:val="0043594D"/>
    <w:rPr>
      <w:sz w:val="20"/>
      <w:szCs w:val="20"/>
    </w:rPr>
  </w:style>
  <w:style w:type="character" w:styleId="a9">
    <w:name w:val="endnote reference"/>
    <w:basedOn w:val="a0"/>
    <w:uiPriority w:val="99"/>
    <w:semiHidden/>
    <w:unhideWhenUsed/>
    <w:rsid w:val="0043594D"/>
    <w:rPr>
      <w:vertAlign w:val="superscript"/>
    </w:rPr>
  </w:style>
  <w:style w:type="character" w:customStyle="1" w:styleId="10">
    <w:name w:val="Заголовок 1 Знак"/>
    <w:basedOn w:val="a0"/>
    <w:link w:val="1"/>
    <w:rsid w:val="00876D28"/>
    <w:rPr>
      <w:rFonts w:ascii="Arial" w:eastAsia="Times New Roman" w:hAnsi="Arial" w:cs="Arial"/>
      <w:b/>
      <w:bCs/>
      <w:kern w:val="32"/>
      <w:sz w:val="32"/>
      <w:szCs w:val="32"/>
      <w:lang w:eastAsia="ru-RU"/>
    </w:rPr>
  </w:style>
  <w:style w:type="paragraph" w:styleId="aa">
    <w:name w:val="Normal (Web)"/>
    <w:basedOn w:val="a"/>
    <w:uiPriority w:val="99"/>
    <w:rsid w:val="00876D2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b">
    <w:name w:val="List Paragraph"/>
    <w:basedOn w:val="a"/>
    <w:link w:val="ac"/>
    <w:uiPriority w:val="34"/>
    <w:qFormat/>
    <w:rsid w:val="00876D2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Гипертекстовая ссылка"/>
    <w:rsid w:val="00876D28"/>
    <w:rPr>
      <w:rFonts w:cs="Times New Roman"/>
      <w:b/>
      <w:bCs/>
      <w:color w:val="008000"/>
    </w:rPr>
  </w:style>
  <w:style w:type="character" w:customStyle="1" w:styleId="ac">
    <w:name w:val="Абзац списка Знак"/>
    <w:link w:val="ab"/>
    <w:uiPriority w:val="34"/>
    <w:locked/>
    <w:rsid w:val="00876D28"/>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876D28"/>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876D2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76D28"/>
    <w:pPr>
      <w:spacing w:after="120" w:line="480" w:lineRule="auto"/>
    </w:pPr>
  </w:style>
  <w:style w:type="character" w:customStyle="1" w:styleId="20">
    <w:name w:val="Основной текст 2 Знак"/>
    <w:basedOn w:val="a0"/>
    <w:link w:val="2"/>
    <w:uiPriority w:val="99"/>
    <w:semiHidden/>
    <w:rsid w:val="00876D28"/>
  </w:style>
  <w:style w:type="paragraph" w:styleId="af0">
    <w:name w:val="Title"/>
    <w:basedOn w:val="a"/>
    <w:link w:val="af1"/>
    <w:qFormat/>
    <w:rsid w:val="00876D28"/>
    <w:pPr>
      <w:widowControl w:val="0"/>
      <w:autoSpaceDE w:val="0"/>
      <w:autoSpaceDN w:val="0"/>
      <w:adjustRightInd w:val="0"/>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f1">
    <w:name w:val="Название Знак"/>
    <w:basedOn w:val="a0"/>
    <w:link w:val="af0"/>
    <w:rsid w:val="00876D28"/>
    <w:rPr>
      <w:rFonts w:ascii="Times New Roman" w:eastAsia="Times New Roman" w:hAnsi="Times New Roman" w:cs="Times New Roman"/>
      <w:b/>
      <w:sz w:val="28"/>
      <w:szCs w:val="24"/>
      <w:lang w:eastAsia="ru-RU"/>
    </w:rPr>
  </w:style>
  <w:style w:type="paragraph" w:customStyle="1" w:styleId="af2">
    <w:name w:val="Нормальный (таблица)"/>
    <w:basedOn w:val="a"/>
    <w:next w:val="a"/>
    <w:rsid w:val="00667F9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af3">
    <w:name w:val="Body Text Indent"/>
    <w:basedOn w:val="a"/>
    <w:link w:val="af4"/>
    <w:uiPriority w:val="99"/>
    <w:rsid w:val="00667F9A"/>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667F9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hyperlink" Target="consultantplus://offline/ref=79189B4F55E708FDD965C150FBA116CBFF786C357513C20178EB413468A8IDG" TargetMode="External"/><Relationship Id="rId18" Type="http://schemas.openxmlformats.org/officeDocument/2006/relationships/hyperlink" Target="consultantplus://offline/ref=79189B4F55E708FDD965C150FBA116CBFB7E6A33731F9F0B70B24D36A6IF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2036354.14" TargetMode="External"/><Relationship Id="rId7" Type="http://schemas.openxmlformats.org/officeDocument/2006/relationships/endnotes" Target="endnotes.xml"/><Relationship Id="rId12" Type="http://schemas.openxmlformats.org/officeDocument/2006/relationships/hyperlink" Target="consultantplus://offline/ref=79189B4F55E708FDD965C150FBA116CBFF7B69347616C20178EB413468A8IDG" TargetMode="External"/><Relationship Id="rId17" Type="http://schemas.openxmlformats.org/officeDocument/2006/relationships/hyperlink" Target="consultantplus://offline/ref=79189B4F55E708FDD965C849FCA116CBFB7F65357312C20178EB413468A8IDG" TargetMode="External"/><Relationship Id="rId25" Type="http://schemas.openxmlformats.org/officeDocument/2006/relationships/hyperlink" Target="garantF1://88776.1130" TargetMode="External"/><Relationship Id="rId2" Type="http://schemas.openxmlformats.org/officeDocument/2006/relationships/numbering" Target="numbering.xml"/><Relationship Id="rId16" Type="http://schemas.openxmlformats.org/officeDocument/2006/relationships/hyperlink" Target="consultantplus://offline/ref=79189B4F55E708FDD965C150FBA116CBFF7A64337B1DC20178EB413468A8IDG" TargetMode="External"/><Relationship Id="rId20" Type="http://schemas.openxmlformats.org/officeDocument/2006/relationships/hyperlink" Target="consultantplus://offline/ref=79189B4F55E708FDD965C150FBA116CBF87C6F31721F9F0B70B24D36A6I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24"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consultantplus://offline/ref=79189B4F55E708FDD965C150FBA116CBFC7B6C337711C20178EB413468A8IDG" TargetMode="External"/><Relationship Id="rId23" Type="http://schemas.openxmlformats.org/officeDocument/2006/relationships/hyperlink" Target="garantF1://12036354.17" TargetMode="External"/><Relationship Id="rId10" Type="http://schemas.openxmlformats.org/officeDocument/2006/relationships/hyperlink" Target="http://www.nalog.ru" TargetMode="External"/><Relationship Id="rId19" Type="http://schemas.openxmlformats.org/officeDocument/2006/relationships/hyperlink" Target="consultantplus://offline/ref=79189B4F55E708FDD965C150FBA116CBFC7968307B11C20178EB413468A8IDG" TargetMode="External"/><Relationship Id="rId4" Type="http://schemas.openxmlformats.org/officeDocument/2006/relationships/settings" Target="settings.xml"/><Relationship Id="rId9" Type="http://schemas.openxmlformats.org/officeDocument/2006/relationships/hyperlink" Target="http://www.nalog,gov.ru" TargetMode="External"/><Relationship Id="rId14" Type="http://schemas.openxmlformats.org/officeDocument/2006/relationships/hyperlink" Target="consultantplus://offline/ref=79189B4F55E708FDD965C150FBA116CBFF7B6E307714C20178EB413468A8IDG" TargetMode="External"/><Relationship Id="rId22" Type="http://schemas.openxmlformats.org/officeDocument/2006/relationships/hyperlink" Target="garantF1://12036354.1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905A-B086-4484-A90B-4E446F0A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21</Pages>
  <Words>6979</Words>
  <Characters>39782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МРИ ФНС №1</Company>
  <LinksUpToDate>false</LinksUpToDate>
  <CharactersWithSpaces>46668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5243_SVC_AdmMTS</dc:creator>
  <cp:lastModifiedBy>Зюзяева Ольга Александровна</cp:lastModifiedBy>
  <cp:revision>12</cp:revision>
  <cp:lastPrinted>2020-02-28T05:57:00Z</cp:lastPrinted>
  <dcterms:created xsi:type="dcterms:W3CDTF">2024-05-28T07:59:00Z</dcterms:created>
  <dcterms:modified xsi:type="dcterms:W3CDTF">2024-05-28T12:42:00Z</dcterms:modified>
</cp:coreProperties>
</file>