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61" w:rsidRPr="00DA3048" w:rsidRDefault="00D03D61" w:rsidP="00D03D61">
      <w:pPr>
        <w:widowControl/>
        <w:spacing w:before="0" w:line="240" w:lineRule="auto"/>
        <w:ind w:left="0" w:right="0" w:firstLine="720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proofErr w:type="gramStart"/>
      <w:r w:rsidRPr="00DA3048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 от 27.07.2004г. №79-ФЗ «О государственной гражданской службе Российской Федерации», Указом Президента Российской Федерации от 01.02.2005г. № 112 «О конкурсе на замещение вакантн</w:t>
      </w:r>
      <w:r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Pr="00DA3048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Pr="00DA3048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гражданской службы Российской Федерации» Межрайонная ИФНС России № 20 по Нижегородской области сообщает о результатах конкурса на замещение вакантных должностей государственной гражданской службы, проходившего </w:t>
      </w:r>
      <w:r w:rsidR="009566D8">
        <w:rPr>
          <w:rFonts w:ascii="Times New Roman" w:hAnsi="Times New Roman" w:cs="Times New Roman"/>
          <w:color w:val="000000"/>
          <w:sz w:val="26"/>
          <w:szCs w:val="26"/>
        </w:rPr>
        <w:t>21, 24</w:t>
      </w:r>
      <w:r w:rsidRPr="00DA30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566D8">
        <w:rPr>
          <w:rFonts w:ascii="Times New Roman" w:hAnsi="Times New Roman" w:cs="Times New Roman"/>
          <w:color w:val="000000"/>
          <w:sz w:val="26"/>
          <w:szCs w:val="26"/>
        </w:rPr>
        <w:t>июня</w:t>
      </w:r>
      <w:r w:rsidRPr="00DA3048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DA3048">
        <w:rPr>
          <w:rFonts w:ascii="Times New Roman" w:hAnsi="Times New Roman" w:cs="Times New Roman"/>
          <w:color w:val="000000"/>
          <w:sz w:val="26"/>
          <w:szCs w:val="26"/>
        </w:rPr>
        <w:t xml:space="preserve"> года.</w:t>
      </w:r>
      <w:proofErr w:type="gramEnd"/>
    </w:p>
    <w:p w:rsidR="00D03D61" w:rsidRPr="00DA3048" w:rsidRDefault="00D03D61" w:rsidP="00D03D61">
      <w:pPr>
        <w:spacing w:before="0" w:line="240" w:lineRule="auto"/>
        <w:ind w:left="0" w:right="-8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DA3048">
        <w:rPr>
          <w:rFonts w:ascii="Times New Roman" w:hAnsi="Times New Roman" w:cs="Times New Roman"/>
          <w:sz w:val="26"/>
          <w:szCs w:val="26"/>
        </w:rPr>
        <w:t>Победителями конкурса на замещение вакантных должностей признаны следующие кандидаты:</w:t>
      </w:r>
    </w:p>
    <w:p w:rsidR="00D03D61" w:rsidRPr="00DA3048" w:rsidRDefault="00D03D61" w:rsidP="00D03D61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DA3048">
        <w:rPr>
          <w:rFonts w:ascii="Times New Roman" w:hAnsi="Times New Roman" w:cs="Times New Roman"/>
          <w:sz w:val="26"/>
          <w:szCs w:val="26"/>
        </w:rPr>
        <w:t xml:space="preserve">- по должности </w:t>
      </w: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 отдела камеральных проверок №</w:t>
      </w:r>
      <w:r w:rsidR="009566D8">
        <w:rPr>
          <w:rFonts w:ascii="Times New Roman" w:hAnsi="Times New Roman" w:cs="Times New Roman"/>
          <w:sz w:val="26"/>
          <w:szCs w:val="26"/>
        </w:rPr>
        <w:t>1</w:t>
      </w:r>
      <w:r w:rsidRPr="00DA30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66D8">
        <w:rPr>
          <w:rFonts w:ascii="Times New Roman" w:hAnsi="Times New Roman" w:cs="Times New Roman"/>
          <w:sz w:val="26"/>
          <w:szCs w:val="26"/>
        </w:rPr>
        <w:t>Калясова</w:t>
      </w:r>
      <w:proofErr w:type="spellEnd"/>
      <w:r w:rsidR="009566D8">
        <w:rPr>
          <w:rFonts w:ascii="Times New Roman" w:hAnsi="Times New Roman" w:cs="Times New Roman"/>
          <w:sz w:val="26"/>
          <w:szCs w:val="26"/>
        </w:rPr>
        <w:t xml:space="preserve"> Татьяна Сергеевна</w:t>
      </w:r>
      <w:r w:rsidRPr="00DA3048">
        <w:rPr>
          <w:rFonts w:ascii="Times New Roman" w:hAnsi="Times New Roman" w:cs="Times New Roman"/>
          <w:sz w:val="26"/>
          <w:szCs w:val="26"/>
        </w:rPr>
        <w:t>;</w:t>
      </w:r>
    </w:p>
    <w:p w:rsidR="00D03D61" w:rsidRPr="00DA3048" w:rsidRDefault="00D03D61" w:rsidP="00D03D61">
      <w:pPr>
        <w:pStyle w:val="ConsNonformat"/>
        <w:widowControl/>
        <w:tabs>
          <w:tab w:val="left" w:pos="3652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48">
        <w:rPr>
          <w:rFonts w:ascii="Times New Roman" w:hAnsi="Times New Roman" w:cs="Times New Roman"/>
          <w:sz w:val="26"/>
          <w:szCs w:val="26"/>
        </w:rPr>
        <w:t xml:space="preserve">- по должности </w:t>
      </w:r>
      <w:r>
        <w:rPr>
          <w:rFonts w:ascii="Times New Roman" w:hAnsi="Times New Roman" w:cs="Times New Roman"/>
          <w:sz w:val="26"/>
          <w:szCs w:val="26"/>
        </w:rPr>
        <w:t>старший</w:t>
      </w:r>
      <w:r w:rsidRPr="00DA304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камеральных проверок №</w:t>
      </w:r>
      <w:r w:rsidR="009566D8">
        <w:rPr>
          <w:rFonts w:ascii="Times New Roman" w:hAnsi="Times New Roman" w:cs="Times New Roman"/>
          <w:sz w:val="26"/>
          <w:szCs w:val="26"/>
        </w:rPr>
        <w:t>4</w:t>
      </w:r>
      <w:r w:rsidRPr="00DA30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66D8">
        <w:rPr>
          <w:rFonts w:ascii="Times New Roman" w:hAnsi="Times New Roman" w:cs="Times New Roman"/>
          <w:sz w:val="26"/>
          <w:szCs w:val="26"/>
        </w:rPr>
        <w:t>Трунина</w:t>
      </w:r>
      <w:proofErr w:type="spellEnd"/>
      <w:r w:rsidR="009566D8">
        <w:rPr>
          <w:rFonts w:ascii="Times New Roman" w:hAnsi="Times New Roman" w:cs="Times New Roman"/>
          <w:sz w:val="26"/>
          <w:szCs w:val="26"/>
        </w:rPr>
        <w:t xml:space="preserve"> Ольга Вячеславовна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03D61" w:rsidRPr="00DA3048" w:rsidRDefault="00D03D61" w:rsidP="00D03D61">
      <w:pPr>
        <w:pStyle w:val="ConsNonformat"/>
        <w:widowControl/>
        <w:tabs>
          <w:tab w:val="left" w:pos="3652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48">
        <w:rPr>
          <w:rFonts w:ascii="Times New Roman" w:hAnsi="Times New Roman" w:cs="Times New Roman"/>
          <w:sz w:val="26"/>
          <w:szCs w:val="26"/>
        </w:rPr>
        <w:t xml:space="preserve">- по должности </w:t>
      </w:r>
      <w:r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DA3048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отдела </w:t>
      </w:r>
      <w:r>
        <w:rPr>
          <w:rFonts w:ascii="Times New Roman" w:hAnsi="Times New Roman" w:cs="Times New Roman"/>
          <w:sz w:val="26"/>
          <w:szCs w:val="26"/>
        </w:rPr>
        <w:t>камеральных проверок №</w:t>
      </w:r>
      <w:r w:rsidR="009566D8">
        <w:rPr>
          <w:rFonts w:ascii="Times New Roman" w:hAnsi="Times New Roman" w:cs="Times New Roman"/>
          <w:sz w:val="26"/>
          <w:szCs w:val="26"/>
        </w:rPr>
        <w:t>7</w:t>
      </w:r>
      <w:r w:rsidRPr="00DA30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66D8">
        <w:rPr>
          <w:rFonts w:ascii="Times New Roman" w:hAnsi="Times New Roman" w:cs="Times New Roman"/>
          <w:sz w:val="26"/>
          <w:szCs w:val="26"/>
        </w:rPr>
        <w:t>Немцева</w:t>
      </w:r>
      <w:proofErr w:type="spellEnd"/>
      <w:r w:rsidR="009566D8">
        <w:rPr>
          <w:rFonts w:ascii="Times New Roman" w:hAnsi="Times New Roman" w:cs="Times New Roman"/>
          <w:sz w:val="26"/>
          <w:szCs w:val="26"/>
        </w:rPr>
        <w:t xml:space="preserve"> Юлия Алексеевна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03D61" w:rsidRPr="00DA3048" w:rsidRDefault="00D03D61" w:rsidP="00D03D61">
      <w:pPr>
        <w:pStyle w:val="ConsNonformat"/>
        <w:widowControl/>
        <w:tabs>
          <w:tab w:val="left" w:pos="3652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48">
        <w:rPr>
          <w:rFonts w:ascii="Times New Roman" w:hAnsi="Times New Roman" w:cs="Times New Roman"/>
          <w:sz w:val="26"/>
          <w:szCs w:val="26"/>
        </w:rPr>
        <w:t xml:space="preserve">- по должности </w:t>
      </w:r>
      <w:r w:rsidR="009566D8">
        <w:rPr>
          <w:rFonts w:ascii="Times New Roman" w:hAnsi="Times New Roman" w:cs="Times New Roman"/>
          <w:sz w:val="26"/>
          <w:szCs w:val="26"/>
        </w:rPr>
        <w:t>главный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3048">
        <w:rPr>
          <w:rFonts w:ascii="Times New Roman" w:hAnsi="Times New Roman" w:cs="Times New Roman"/>
          <w:sz w:val="26"/>
          <w:szCs w:val="26"/>
        </w:rPr>
        <w:t>государственный налоговый инспектор отдела камеральных проверок №</w:t>
      </w:r>
      <w:r w:rsidR="009566D8">
        <w:rPr>
          <w:rFonts w:ascii="Times New Roman" w:hAnsi="Times New Roman" w:cs="Times New Roman"/>
          <w:sz w:val="26"/>
          <w:szCs w:val="26"/>
        </w:rPr>
        <w:t>7</w:t>
      </w:r>
      <w:r w:rsidRPr="00DA3048">
        <w:rPr>
          <w:rFonts w:ascii="Times New Roman" w:hAnsi="Times New Roman" w:cs="Times New Roman"/>
          <w:sz w:val="26"/>
          <w:szCs w:val="26"/>
        </w:rPr>
        <w:t xml:space="preserve"> </w:t>
      </w:r>
      <w:r w:rsidR="009566D8">
        <w:rPr>
          <w:rFonts w:ascii="Times New Roman" w:hAnsi="Times New Roman" w:cs="Times New Roman"/>
          <w:sz w:val="26"/>
          <w:szCs w:val="26"/>
        </w:rPr>
        <w:t>Зюганова Светлана Александровна</w:t>
      </w:r>
      <w:r w:rsidRPr="00DA3048">
        <w:rPr>
          <w:rFonts w:ascii="Times New Roman" w:hAnsi="Times New Roman" w:cs="Times New Roman"/>
          <w:sz w:val="26"/>
          <w:szCs w:val="26"/>
        </w:rPr>
        <w:t>;</w:t>
      </w:r>
    </w:p>
    <w:p w:rsidR="00DF2346" w:rsidRDefault="00D63127" w:rsidP="00477577">
      <w:pPr>
        <w:pStyle w:val="ConsNonformat"/>
        <w:widowControl/>
        <w:tabs>
          <w:tab w:val="left" w:pos="567"/>
          <w:tab w:val="left" w:pos="3652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03D61" w:rsidRPr="00DA3048">
        <w:rPr>
          <w:rFonts w:ascii="Times New Roman" w:hAnsi="Times New Roman" w:cs="Times New Roman"/>
          <w:sz w:val="26"/>
          <w:szCs w:val="26"/>
        </w:rPr>
        <w:t xml:space="preserve">по должности </w:t>
      </w:r>
      <w:r w:rsidR="009566D8">
        <w:rPr>
          <w:rFonts w:ascii="Times New Roman" w:hAnsi="Times New Roman" w:cs="Times New Roman"/>
          <w:sz w:val="26"/>
          <w:szCs w:val="26"/>
        </w:rPr>
        <w:t>главный</w:t>
      </w:r>
      <w:r w:rsidR="00D03D61" w:rsidRPr="00DA304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</w:t>
      </w:r>
      <w:r w:rsidR="009566D8">
        <w:rPr>
          <w:rFonts w:ascii="Times New Roman" w:hAnsi="Times New Roman" w:cs="Times New Roman"/>
          <w:sz w:val="26"/>
          <w:szCs w:val="26"/>
        </w:rPr>
        <w:t xml:space="preserve">учета налогоплательщиков </w:t>
      </w:r>
      <w:proofErr w:type="spellStart"/>
      <w:r w:rsidR="009566D8">
        <w:rPr>
          <w:rFonts w:ascii="Times New Roman" w:hAnsi="Times New Roman" w:cs="Times New Roman"/>
          <w:sz w:val="26"/>
          <w:szCs w:val="26"/>
        </w:rPr>
        <w:t>Иванеженкова</w:t>
      </w:r>
      <w:proofErr w:type="spellEnd"/>
      <w:r w:rsidR="009566D8">
        <w:rPr>
          <w:rFonts w:ascii="Times New Roman" w:hAnsi="Times New Roman" w:cs="Times New Roman"/>
          <w:sz w:val="26"/>
          <w:szCs w:val="26"/>
        </w:rPr>
        <w:t xml:space="preserve"> Татьяна Геннадьевна.</w:t>
      </w:r>
    </w:p>
    <w:p w:rsidR="009566D8" w:rsidRDefault="009566D8" w:rsidP="00D5147B">
      <w:pPr>
        <w:pStyle w:val="ConsNonformat"/>
        <w:widowControl/>
        <w:tabs>
          <w:tab w:val="left" w:pos="3652"/>
        </w:tabs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на замещение </w:t>
      </w:r>
      <w:r w:rsidR="006E6D0F">
        <w:rPr>
          <w:rFonts w:ascii="Times New Roman" w:hAnsi="Times New Roman" w:cs="Times New Roman"/>
          <w:sz w:val="26"/>
          <w:szCs w:val="26"/>
        </w:rPr>
        <w:t xml:space="preserve">вакантной должности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09E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 отдела камеральных проверок №3 не состоялся в связи с тем, что один из п</w:t>
      </w:r>
      <w:r w:rsidR="00D63127">
        <w:rPr>
          <w:rFonts w:ascii="Times New Roman" w:hAnsi="Times New Roman" w:cs="Times New Roman"/>
          <w:sz w:val="26"/>
          <w:szCs w:val="26"/>
        </w:rPr>
        <w:t>ретендентов не явился на заседание комиссии</w:t>
      </w:r>
      <w:r w:rsidR="00DE09E9">
        <w:rPr>
          <w:rFonts w:ascii="Times New Roman" w:hAnsi="Times New Roman" w:cs="Times New Roman"/>
          <w:sz w:val="26"/>
          <w:szCs w:val="26"/>
        </w:rPr>
        <w:t>.</w:t>
      </w:r>
    </w:p>
    <w:p w:rsidR="00D03D61" w:rsidRDefault="00D03D61" w:rsidP="00D03D61">
      <w:pPr>
        <w:widowControl/>
        <w:autoSpaceDE/>
        <w:autoSpaceDN/>
        <w:adjustRightInd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2. В</w:t>
      </w:r>
      <w:r w:rsidRPr="00DA3048">
        <w:rPr>
          <w:rFonts w:ascii="Times New Roman" w:hAnsi="Times New Roman" w:cs="Times New Roman"/>
          <w:snapToGrid w:val="0"/>
          <w:sz w:val="26"/>
          <w:szCs w:val="26"/>
        </w:rPr>
        <w:t xml:space="preserve"> кадровый </w:t>
      </w:r>
      <w:r>
        <w:rPr>
          <w:rFonts w:ascii="Times New Roman" w:hAnsi="Times New Roman" w:cs="Times New Roman"/>
          <w:snapToGrid w:val="0"/>
          <w:sz w:val="26"/>
          <w:szCs w:val="26"/>
        </w:rPr>
        <w:t xml:space="preserve">резерв Межрайонной ИФНС России № 20 по Нижегородской области включены </w:t>
      </w:r>
      <w:r w:rsidRPr="00DA3048">
        <w:rPr>
          <w:rFonts w:ascii="Times New Roman" w:hAnsi="Times New Roman" w:cs="Times New Roman"/>
          <w:sz w:val="26"/>
          <w:szCs w:val="26"/>
        </w:rPr>
        <w:t>следующие кандидаты:</w:t>
      </w:r>
    </w:p>
    <w:p w:rsidR="00477577" w:rsidRDefault="00477577" w:rsidP="00D03D61">
      <w:pPr>
        <w:widowControl/>
        <w:autoSpaceDE/>
        <w:autoSpaceDN/>
        <w:adjustRightInd/>
        <w:spacing w:before="0" w:line="240" w:lineRule="auto"/>
        <w:ind w:left="0" w:right="0" w:firstLine="567"/>
        <w:rPr>
          <w:rFonts w:ascii="Times New Roman" w:hAnsi="Times New Roman" w:cs="Times New Roman"/>
          <w:snapToGrid w:val="0"/>
          <w:sz w:val="26"/>
          <w:szCs w:val="26"/>
        </w:rPr>
      </w:pPr>
    </w:p>
    <w:p w:rsidR="00D03D61" w:rsidRPr="00946840" w:rsidRDefault="00D03D61" w:rsidP="00D03D61">
      <w:pPr>
        <w:widowControl/>
        <w:tabs>
          <w:tab w:val="left" w:pos="0"/>
        </w:tabs>
        <w:autoSpaceDE/>
        <w:autoSpaceDN/>
        <w:adjustRightInd/>
        <w:spacing w:before="0" w:line="240" w:lineRule="auto"/>
        <w:ind w:left="0" w:right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46840">
        <w:rPr>
          <w:rFonts w:ascii="Times New Roman" w:hAnsi="Times New Roman" w:cs="Times New Roman"/>
          <w:i/>
          <w:sz w:val="26"/>
          <w:szCs w:val="26"/>
        </w:rPr>
        <w:t xml:space="preserve">по </w:t>
      </w:r>
      <w:r>
        <w:rPr>
          <w:rFonts w:ascii="Times New Roman" w:hAnsi="Times New Roman" w:cs="Times New Roman"/>
          <w:i/>
          <w:sz w:val="26"/>
          <w:szCs w:val="26"/>
        </w:rPr>
        <w:t>ведущей</w:t>
      </w:r>
      <w:r w:rsidRPr="00946840">
        <w:rPr>
          <w:rFonts w:ascii="Times New Roman" w:hAnsi="Times New Roman" w:cs="Times New Roman"/>
          <w:i/>
          <w:sz w:val="26"/>
          <w:szCs w:val="26"/>
        </w:rPr>
        <w:t xml:space="preserve"> группе должностей категории «специалисты»</w:t>
      </w:r>
    </w:p>
    <w:p w:rsidR="00D03D61" w:rsidRPr="00946840" w:rsidRDefault="00D03D61" w:rsidP="00D03D61">
      <w:pPr>
        <w:widowControl/>
        <w:tabs>
          <w:tab w:val="left" w:pos="0"/>
        </w:tabs>
        <w:autoSpaceDE/>
        <w:autoSpaceDN/>
        <w:adjustRightInd/>
        <w:spacing w:before="0" w:line="240" w:lineRule="auto"/>
        <w:ind w:left="900" w:right="0"/>
        <w:rPr>
          <w:rFonts w:ascii="Times New Roman" w:hAnsi="Times New Roman" w:cs="Times New Roman"/>
          <w:sz w:val="10"/>
          <w:szCs w:val="10"/>
        </w:rPr>
      </w:pPr>
    </w:p>
    <w:p w:rsidR="00D03D61" w:rsidRDefault="00D63127" w:rsidP="00D63127">
      <w:pPr>
        <w:widowControl/>
        <w:numPr>
          <w:ilvl w:val="0"/>
          <w:numId w:val="8"/>
        </w:numPr>
        <w:tabs>
          <w:tab w:val="num" w:pos="993"/>
        </w:tabs>
        <w:autoSpaceDE/>
        <w:autoSpaceDN/>
        <w:adjustRightInd/>
        <w:spacing w:before="0" w:line="240" w:lineRule="auto"/>
        <w:ind w:right="0" w:hanging="21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566D8">
        <w:rPr>
          <w:rFonts w:ascii="Times New Roman" w:hAnsi="Times New Roman" w:cs="Times New Roman"/>
          <w:sz w:val="26"/>
          <w:szCs w:val="26"/>
        </w:rPr>
        <w:t>Кузнецов Александр Алексеевич</w:t>
      </w:r>
    </w:p>
    <w:p w:rsidR="00D03D61" w:rsidRPr="00946840" w:rsidRDefault="00D03D61" w:rsidP="00D03D61">
      <w:pPr>
        <w:widowControl/>
        <w:tabs>
          <w:tab w:val="left" w:pos="0"/>
          <w:tab w:val="left" w:pos="2009"/>
        </w:tabs>
        <w:autoSpaceDE/>
        <w:autoSpaceDN/>
        <w:adjustRightInd/>
        <w:spacing w:before="0" w:line="240" w:lineRule="auto"/>
        <w:ind w:left="0" w:right="0" w:firstLine="54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:rsidR="00D03D61" w:rsidRPr="00946840" w:rsidRDefault="00D03D61" w:rsidP="00D03D61">
      <w:pPr>
        <w:widowControl/>
        <w:tabs>
          <w:tab w:val="left" w:pos="0"/>
        </w:tabs>
        <w:autoSpaceDE/>
        <w:autoSpaceDN/>
        <w:adjustRightInd/>
        <w:spacing w:before="0" w:line="240" w:lineRule="auto"/>
        <w:ind w:left="0" w:right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46840">
        <w:rPr>
          <w:rFonts w:ascii="Times New Roman" w:hAnsi="Times New Roman" w:cs="Times New Roman"/>
          <w:i/>
          <w:sz w:val="26"/>
          <w:szCs w:val="26"/>
        </w:rPr>
        <w:t>по старшей группе должностей категории «специалисты»</w:t>
      </w:r>
    </w:p>
    <w:p w:rsidR="00D03D61" w:rsidRPr="00946840" w:rsidRDefault="00D03D61" w:rsidP="00D03D61">
      <w:pPr>
        <w:widowControl/>
        <w:tabs>
          <w:tab w:val="left" w:pos="0"/>
        </w:tabs>
        <w:autoSpaceDE/>
        <w:autoSpaceDN/>
        <w:adjustRightInd/>
        <w:spacing w:before="0" w:line="240" w:lineRule="auto"/>
        <w:ind w:left="0" w:right="0" w:firstLine="540"/>
        <w:jc w:val="center"/>
        <w:rPr>
          <w:rFonts w:ascii="Times New Roman" w:hAnsi="Times New Roman" w:cs="Times New Roman"/>
          <w:i/>
          <w:sz w:val="10"/>
          <w:szCs w:val="10"/>
        </w:rPr>
      </w:pPr>
    </w:p>
    <w:p w:rsidR="00DF2346" w:rsidRDefault="009566D8" w:rsidP="00D03D61">
      <w:pPr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spacing w:before="0" w:line="240" w:lineRule="auto"/>
        <w:ind w:righ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Бодров Михаил Евгеньевич;</w:t>
      </w:r>
    </w:p>
    <w:p w:rsidR="009566D8" w:rsidRDefault="009566D8" w:rsidP="00D03D61">
      <w:pPr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spacing w:before="0" w:line="240" w:lineRule="auto"/>
        <w:ind w:righ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Сучкова Ольга Борисовна;</w:t>
      </w:r>
    </w:p>
    <w:p w:rsidR="009566D8" w:rsidRDefault="009566D8" w:rsidP="00D03D61">
      <w:pPr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spacing w:before="0" w:line="240" w:lineRule="auto"/>
        <w:ind w:righ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Веткин Максим Владимирович;</w:t>
      </w:r>
    </w:p>
    <w:p w:rsidR="009566D8" w:rsidRDefault="009566D8" w:rsidP="00D03D61">
      <w:pPr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spacing w:before="0" w:line="240" w:lineRule="auto"/>
        <w:ind w:righ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Новоселова Ирина Владимировна;</w:t>
      </w:r>
    </w:p>
    <w:p w:rsidR="009566D8" w:rsidRDefault="009566D8" w:rsidP="00D03D61">
      <w:pPr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spacing w:before="0" w:line="240" w:lineRule="auto"/>
        <w:ind w:righ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Забелина Мария Владимировна;</w:t>
      </w:r>
    </w:p>
    <w:p w:rsidR="009566D8" w:rsidRDefault="009566D8" w:rsidP="00D03D61">
      <w:pPr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spacing w:before="0" w:line="240" w:lineRule="auto"/>
        <w:ind w:righ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Лобышева Светлана Андреевна.</w:t>
      </w:r>
    </w:p>
    <w:p w:rsidR="00D03D61" w:rsidRDefault="00D03D61" w:rsidP="00D03D61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D03D61" w:rsidRPr="00946840" w:rsidRDefault="00D03D61" w:rsidP="00D03D61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946840"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конкурса будут изданы приказы Межрайонной ИФНС России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46840">
        <w:rPr>
          <w:rFonts w:ascii="Times New Roman" w:hAnsi="Times New Roman" w:cs="Times New Roman"/>
          <w:color w:val="000000"/>
          <w:sz w:val="26"/>
          <w:szCs w:val="26"/>
        </w:rPr>
        <w:t>№ 20 по Нижегородской области о назначении победителей конкурса на вакантные должности государственной гражданской службы.</w:t>
      </w:r>
    </w:p>
    <w:p w:rsidR="00D03D61" w:rsidRPr="00946840" w:rsidRDefault="00D03D61" w:rsidP="00D03D61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946840">
        <w:rPr>
          <w:rFonts w:ascii="Times New Roman" w:hAnsi="Times New Roman" w:cs="Times New Roman"/>
          <w:color w:val="000000"/>
          <w:sz w:val="26"/>
          <w:szCs w:val="26"/>
        </w:rPr>
        <w:t>Остальным претендентам отказано в назначении на вакантные должности государственной гражданской службы Межрайонной ИФНС России № 20 по Нижегородской области. Документы могут быть возвращены им по письменному заявлению по адресу: 603004, г.Н.Новгород, ул.Ю.Фучика, д.6, каб.312, контактный телефон (831)2</w:t>
      </w:r>
      <w:r w:rsidR="00DF2346">
        <w:rPr>
          <w:rFonts w:ascii="Times New Roman" w:hAnsi="Times New Roman" w:cs="Times New Roman"/>
          <w:color w:val="000000"/>
          <w:sz w:val="26"/>
          <w:szCs w:val="26"/>
        </w:rPr>
        <w:t>24</w:t>
      </w:r>
      <w:r w:rsidRPr="00946840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DF2346">
        <w:rPr>
          <w:rFonts w:ascii="Times New Roman" w:hAnsi="Times New Roman" w:cs="Times New Roman"/>
          <w:color w:val="000000"/>
          <w:sz w:val="26"/>
          <w:szCs w:val="26"/>
        </w:rPr>
        <w:t>89</w:t>
      </w:r>
      <w:r w:rsidRPr="00946840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DF2346">
        <w:rPr>
          <w:rFonts w:ascii="Times New Roman" w:hAnsi="Times New Roman" w:cs="Times New Roman"/>
          <w:color w:val="000000"/>
          <w:sz w:val="26"/>
          <w:szCs w:val="26"/>
        </w:rPr>
        <w:t>49</w:t>
      </w:r>
      <w:r w:rsidR="00477577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="008E3619">
        <w:rPr>
          <w:rFonts w:ascii="Times New Roman" w:hAnsi="Times New Roman" w:cs="Times New Roman"/>
          <w:color w:val="000000"/>
          <w:sz w:val="26"/>
          <w:szCs w:val="26"/>
        </w:rPr>
        <w:t xml:space="preserve">            доб. </w:t>
      </w:r>
      <w:r w:rsidR="00477577">
        <w:rPr>
          <w:rFonts w:ascii="Times New Roman" w:hAnsi="Times New Roman" w:cs="Times New Roman"/>
          <w:color w:val="000000"/>
          <w:sz w:val="26"/>
          <w:szCs w:val="26"/>
        </w:rPr>
        <w:t>(52)54-07</w:t>
      </w:r>
      <w:r w:rsidRPr="0094684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6068" w:rsidRDefault="00E86068" w:rsidP="00E8606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AAD" w:rsidRPr="00716AE3" w:rsidRDefault="00342AAD" w:rsidP="00E8606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71166" w:rsidRPr="00011555" w:rsidRDefault="00471166" w:rsidP="00AA799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"/>
          <w:szCs w:val="2"/>
        </w:rPr>
      </w:pPr>
    </w:p>
    <w:sectPr w:rsidR="00471166" w:rsidRPr="00011555" w:rsidSect="00F6019E">
      <w:pgSz w:w="11906" w:h="16838" w:code="9"/>
      <w:pgMar w:top="851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8B" w:rsidRDefault="003C618B" w:rsidP="00471166">
      <w:r>
        <w:separator/>
      </w:r>
    </w:p>
  </w:endnote>
  <w:endnote w:type="continuationSeparator" w:id="0">
    <w:p w:rsidR="003C618B" w:rsidRDefault="003C618B" w:rsidP="0047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8B" w:rsidRDefault="003C618B" w:rsidP="00471166">
      <w:r>
        <w:separator/>
      </w:r>
    </w:p>
  </w:footnote>
  <w:footnote w:type="continuationSeparator" w:id="0">
    <w:p w:rsidR="003C618B" w:rsidRDefault="003C618B" w:rsidP="0047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14B3"/>
    <w:multiLevelType w:val="hybridMultilevel"/>
    <w:tmpl w:val="45A2AECE"/>
    <w:lvl w:ilvl="0" w:tplc="2D3E10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27C5A5C"/>
    <w:multiLevelType w:val="hybridMultilevel"/>
    <w:tmpl w:val="52A62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4259E"/>
    <w:multiLevelType w:val="hybridMultilevel"/>
    <w:tmpl w:val="F9E8CF4E"/>
    <w:lvl w:ilvl="0" w:tplc="C99E66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E310A0"/>
    <w:multiLevelType w:val="hybridMultilevel"/>
    <w:tmpl w:val="721638A2"/>
    <w:lvl w:ilvl="0" w:tplc="64CEC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7C1514D"/>
    <w:multiLevelType w:val="hybridMultilevel"/>
    <w:tmpl w:val="7B887DA0"/>
    <w:lvl w:ilvl="0" w:tplc="D4E0235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B8C4BF5"/>
    <w:multiLevelType w:val="hybridMultilevel"/>
    <w:tmpl w:val="24DED362"/>
    <w:lvl w:ilvl="0" w:tplc="12B874A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D062B47"/>
    <w:multiLevelType w:val="hybridMultilevel"/>
    <w:tmpl w:val="6B92551E"/>
    <w:lvl w:ilvl="0" w:tplc="EEC0E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8784E7C"/>
    <w:multiLevelType w:val="hybridMultilevel"/>
    <w:tmpl w:val="7842EDC8"/>
    <w:lvl w:ilvl="0" w:tplc="9E0E0D3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59FD0212"/>
    <w:multiLevelType w:val="hybridMultilevel"/>
    <w:tmpl w:val="2EE6A798"/>
    <w:lvl w:ilvl="0" w:tplc="95C88E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66"/>
    <w:rsid w:val="00011555"/>
    <w:rsid w:val="00014700"/>
    <w:rsid w:val="00036726"/>
    <w:rsid w:val="0005438D"/>
    <w:rsid w:val="0009021F"/>
    <w:rsid w:val="000A275E"/>
    <w:rsid w:val="000D7739"/>
    <w:rsid w:val="001246FB"/>
    <w:rsid w:val="001641AA"/>
    <w:rsid w:val="00174993"/>
    <w:rsid w:val="001A5C19"/>
    <w:rsid w:val="001C1767"/>
    <w:rsid w:val="001E752E"/>
    <w:rsid w:val="0025523B"/>
    <w:rsid w:val="00266058"/>
    <w:rsid w:val="00281022"/>
    <w:rsid w:val="002A488B"/>
    <w:rsid w:val="002C1163"/>
    <w:rsid w:val="00342AAD"/>
    <w:rsid w:val="00361721"/>
    <w:rsid w:val="003B17FD"/>
    <w:rsid w:val="003C618B"/>
    <w:rsid w:val="003D348A"/>
    <w:rsid w:val="00424786"/>
    <w:rsid w:val="00471166"/>
    <w:rsid w:val="00477577"/>
    <w:rsid w:val="004B3FD4"/>
    <w:rsid w:val="004B453F"/>
    <w:rsid w:val="0057001C"/>
    <w:rsid w:val="00580B87"/>
    <w:rsid w:val="005C2CDC"/>
    <w:rsid w:val="00614528"/>
    <w:rsid w:val="006673DF"/>
    <w:rsid w:val="00670169"/>
    <w:rsid w:val="0068314B"/>
    <w:rsid w:val="00694CF8"/>
    <w:rsid w:val="006B377F"/>
    <w:rsid w:val="006D60C8"/>
    <w:rsid w:val="006E1439"/>
    <w:rsid w:val="006E3748"/>
    <w:rsid w:val="006E6D0F"/>
    <w:rsid w:val="006F3116"/>
    <w:rsid w:val="00716AE3"/>
    <w:rsid w:val="00754236"/>
    <w:rsid w:val="00767E39"/>
    <w:rsid w:val="0078471C"/>
    <w:rsid w:val="00792AEE"/>
    <w:rsid w:val="007B3B8D"/>
    <w:rsid w:val="007D7E80"/>
    <w:rsid w:val="00820BC0"/>
    <w:rsid w:val="00825E2F"/>
    <w:rsid w:val="00830CFB"/>
    <w:rsid w:val="00865D56"/>
    <w:rsid w:val="008E3619"/>
    <w:rsid w:val="00911DCB"/>
    <w:rsid w:val="009566D8"/>
    <w:rsid w:val="00985A29"/>
    <w:rsid w:val="009874F1"/>
    <w:rsid w:val="0099517F"/>
    <w:rsid w:val="009A1257"/>
    <w:rsid w:val="009F7D51"/>
    <w:rsid w:val="00A03E32"/>
    <w:rsid w:val="00A15819"/>
    <w:rsid w:val="00A3177A"/>
    <w:rsid w:val="00A47068"/>
    <w:rsid w:val="00A97E55"/>
    <w:rsid w:val="00AA58D9"/>
    <w:rsid w:val="00AA7992"/>
    <w:rsid w:val="00AD1EE8"/>
    <w:rsid w:val="00AE0C8E"/>
    <w:rsid w:val="00AF282F"/>
    <w:rsid w:val="00AF67DE"/>
    <w:rsid w:val="00B176AB"/>
    <w:rsid w:val="00B24647"/>
    <w:rsid w:val="00B3049E"/>
    <w:rsid w:val="00B5325A"/>
    <w:rsid w:val="00BA1429"/>
    <w:rsid w:val="00BB2352"/>
    <w:rsid w:val="00BD623A"/>
    <w:rsid w:val="00BE69EB"/>
    <w:rsid w:val="00C0592D"/>
    <w:rsid w:val="00C65117"/>
    <w:rsid w:val="00C65C74"/>
    <w:rsid w:val="00CB5536"/>
    <w:rsid w:val="00CD0F7D"/>
    <w:rsid w:val="00CD3C43"/>
    <w:rsid w:val="00D03D61"/>
    <w:rsid w:val="00D5147B"/>
    <w:rsid w:val="00D63127"/>
    <w:rsid w:val="00D65EC2"/>
    <w:rsid w:val="00D943F0"/>
    <w:rsid w:val="00DE09E9"/>
    <w:rsid w:val="00DF2346"/>
    <w:rsid w:val="00E00D91"/>
    <w:rsid w:val="00E11D13"/>
    <w:rsid w:val="00E40D7D"/>
    <w:rsid w:val="00E63DA8"/>
    <w:rsid w:val="00E86068"/>
    <w:rsid w:val="00EE7687"/>
    <w:rsid w:val="00F123D6"/>
    <w:rsid w:val="00F6019E"/>
    <w:rsid w:val="00F73DAE"/>
    <w:rsid w:val="00F80281"/>
    <w:rsid w:val="00FC6A1F"/>
    <w:rsid w:val="00FE354E"/>
    <w:rsid w:val="00F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68"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4711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71166"/>
    <w:rPr>
      <w:sz w:val="24"/>
      <w:szCs w:val="24"/>
    </w:rPr>
  </w:style>
  <w:style w:type="paragraph" w:styleId="a8">
    <w:name w:val="footer"/>
    <w:basedOn w:val="a"/>
    <w:link w:val="a9"/>
    <w:rsid w:val="00471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71166"/>
    <w:rPr>
      <w:sz w:val="24"/>
      <w:szCs w:val="24"/>
    </w:rPr>
  </w:style>
  <w:style w:type="paragraph" w:customStyle="1" w:styleId="FR1">
    <w:name w:val="FR1"/>
    <w:rsid w:val="00E86068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semiHidden/>
    <w:unhideWhenUsed/>
    <w:rsid w:val="009A1257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9A1257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68"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4711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71166"/>
    <w:rPr>
      <w:sz w:val="24"/>
      <w:szCs w:val="24"/>
    </w:rPr>
  </w:style>
  <w:style w:type="paragraph" w:styleId="a8">
    <w:name w:val="footer"/>
    <w:basedOn w:val="a"/>
    <w:link w:val="a9"/>
    <w:rsid w:val="00471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71166"/>
    <w:rPr>
      <w:sz w:val="24"/>
      <w:szCs w:val="24"/>
    </w:rPr>
  </w:style>
  <w:style w:type="paragraph" w:customStyle="1" w:styleId="FR1">
    <w:name w:val="FR1"/>
    <w:rsid w:val="00E86068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semiHidden/>
    <w:unhideWhenUsed/>
    <w:rsid w:val="009A1257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9A125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596A4-90C9-4752-91F2-C1A79E80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Мангушева Вера Ивановна</dc:creator>
  <cp:lastModifiedBy>Маркелов Юрий Андреевич</cp:lastModifiedBy>
  <cp:revision>2</cp:revision>
  <cp:lastPrinted>2018-11-15T06:57:00Z</cp:lastPrinted>
  <dcterms:created xsi:type="dcterms:W3CDTF">2024-06-28T07:22:00Z</dcterms:created>
  <dcterms:modified xsi:type="dcterms:W3CDTF">2024-06-28T07:22:00Z</dcterms:modified>
</cp:coreProperties>
</file>