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4E017F" w:rsidRDefault="004E017F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119"/>
        <w:gridCol w:w="2019"/>
        <w:gridCol w:w="1915"/>
      </w:tblGrid>
      <w:tr w:rsidR="00AB3CFC" w:rsidTr="00BC17B3">
        <w:tc>
          <w:tcPr>
            <w:tcW w:w="675" w:type="dxa"/>
            <w:vAlign w:val="center"/>
          </w:tcPr>
          <w:p w:rsidR="00AB3CFC" w:rsidRDefault="00AB3CFC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vAlign w:val="center"/>
          </w:tcPr>
          <w:p w:rsidR="00AB3CFC" w:rsidRDefault="00AB3CFC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19" w:type="dxa"/>
            <w:vAlign w:val="center"/>
          </w:tcPr>
          <w:p w:rsidR="00AB3CFC" w:rsidRDefault="00AB3CFC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исключения</w:t>
            </w:r>
          </w:p>
        </w:tc>
        <w:tc>
          <w:tcPr>
            <w:tcW w:w="2019" w:type="dxa"/>
            <w:vAlign w:val="center"/>
          </w:tcPr>
          <w:p w:rsidR="00AB3CFC" w:rsidRDefault="00AB3CFC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915" w:type="dxa"/>
            <w:vAlign w:val="center"/>
          </w:tcPr>
          <w:p w:rsidR="00AB3CFC" w:rsidRDefault="00AB3CFC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AB3CFC" w:rsidTr="00BC17B3">
        <w:tc>
          <w:tcPr>
            <w:tcW w:w="675" w:type="dxa"/>
          </w:tcPr>
          <w:p w:rsidR="00AB3CFC" w:rsidRPr="00BC17B3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AB3CFC" w:rsidRPr="00BC17B3" w:rsidRDefault="00BC17B3" w:rsidP="00BC17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Белянина Юлия Сергеевна</w:t>
            </w:r>
          </w:p>
        </w:tc>
        <w:tc>
          <w:tcPr>
            <w:tcW w:w="3119" w:type="dxa"/>
          </w:tcPr>
          <w:p w:rsidR="00AB3CFC" w:rsidRPr="00BC17B3" w:rsidRDefault="00BC17B3" w:rsidP="003D28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подпунктом «е» пункта 52 Положения о кадровом резерве в </w:t>
            </w:r>
            <w:r w:rsidRPr="00BC17B3">
              <w:rPr>
                <w:rFonts w:ascii="Times New Roman" w:hAnsi="Times New Roman" w:cs="Times New Roman"/>
                <w:sz w:val="28"/>
                <w:szCs w:val="28"/>
              </w:rPr>
              <w:t>связи с увольнением с государственной гражданской службы Российской Федерации</w:t>
            </w:r>
          </w:p>
        </w:tc>
        <w:tc>
          <w:tcPr>
            <w:tcW w:w="2019" w:type="dxa"/>
          </w:tcPr>
          <w:p w:rsidR="00AB3CFC" w:rsidRPr="00BC17B3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E7233"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01-01-29/1</w:t>
            </w:r>
            <w:r w:rsid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B3CFC" w:rsidRPr="00BC17B3" w:rsidRDefault="00AB3CFC" w:rsidP="00BC17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E7233"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1915" w:type="dxa"/>
          </w:tcPr>
          <w:p w:rsidR="00AB3CFC" w:rsidRPr="00BC17B3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BC17B3"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  <w:p w:rsidR="00AB3CFC" w:rsidRPr="00BC17B3" w:rsidRDefault="003E7233" w:rsidP="00BC17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B3CFC"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17B3"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  <w:r w:rsidRPr="00BC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2054B"/>
    <w:rsid w:val="003D28BE"/>
    <w:rsid w:val="003E7233"/>
    <w:rsid w:val="004E017F"/>
    <w:rsid w:val="005077D0"/>
    <w:rsid w:val="005973C7"/>
    <w:rsid w:val="009A5E8E"/>
    <w:rsid w:val="00AB3CFC"/>
    <w:rsid w:val="00B057A8"/>
    <w:rsid w:val="00BC17B3"/>
    <w:rsid w:val="00E63954"/>
    <w:rsid w:val="00E8163A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Кузьмичева Наталья Сергеевна</cp:lastModifiedBy>
  <cp:revision>9</cp:revision>
  <dcterms:created xsi:type="dcterms:W3CDTF">2022-04-28T14:14:00Z</dcterms:created>
  <dcterms:modified xsi:type="dcterms:W3CDTF">2022-09-22T08:14:00Z</dcterms:modified>
</cp:coreProperties>
</file>