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pStyle w:val="title"/>
            </w:pPr>
            <w:bookmarkStart w:id="0" w:name="_GoBack"/>
            <w:bookmarkEnd w:id="0"/>
            <w:r>
              <w:t xml:space="preserve">ПЛАН-ГРАФИК </w:t>
            </w:r>
            <w:r>
              <w:br/>
            </w:r>
            <w:r>
              <w:br/>
              <w:t xml:space="preserve">закупок товаров, работ, услуг для обеспечения федеральных нужд </w:t>
            </w:r>
            <w:r>
              <w:br/>
            </w:r>
            <w:r>
              <w:br/>
              <w:t xml:space="preserve">на </w:t>
            </w:r>
            <w:r>
              <w:rPr>
                <w:u w:val="single"/>
              </w:rPr>
              <w:t>2017</w:t>
            </w:r>
            <w:r>
              <w:t xml:space="preserve"> финансовый год </w:t>
            </w:r>
          </w:p>
        </w:tc>
      </w:tr>
    </w:tbl>
    <w:p w:rsidR="00000000" w:rsidRDefault="000304D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782"/>
        <w:gridCol w:w="1204"/>
        <w:gridCol w:w="1440"/>
        <w:gridCol w:w="798"/>
      </w:tblGrid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государственного заказчика, федерального государственного бюджетного учреждения, </w:t>
            </w:r>
            <w:r>
              <w:rPr>
                <w:rFonts w:eastAsia="Times New Roman"/>
              </w:rPr>
              <w:t xml:space="preserve">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5321100630</w:t>
            </w:r>
          </w:p>
        </w:tc>
      </w:tr>
      <w:tr w:rsidR="00000000">
        <w:trPr>
          <w:gridAfter w:val="1"/>
          <w:wAfter w:w="890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532101001</w:t>
            </w: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НОВГОРОДСКОЙ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Федерация, 173015, Новгородская обл, Великий Новгород г, ул ОКТЯБРЬСКАЯ, </w:t>
            </w:r>
            <w:r>
              <w:rPr>
                <w:rFonts w:eastAsia="Times New Roman"/>
              </w:rPr>
              <w:t>17/1, 7-816-2993521, u53@r53.nalog.ru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</w:t>
            </w:r>
            <w:r>
              <w:rPr>
                <w:rFonts w:eastAsia="Times New Roman"/>
              </w:rPr>
              <w:t xml:space="preserve">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31694433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НОВГОРОДСКОЙ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49701000001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</w:t>
            </w:r>
            <w:r>
              <w:rPr>
                <w:rFonts w:eastAsia="Times New Roman"/>
              </w:rPr>
              <w:t>Федерация, 173015, Новгородская обл, Великий Новгород г, ул ОКТЯБРЬСКАЯ, 17/1, 7-816-2993521, u53@r53.nalog.ru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6338.93961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304D1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185"/>
        <w:gridCol w:w="1030"/>
        <w:gridCol w:w="802"/>
        <w:gridCol w:w="720"/>
        <w:gridCol w:w="842"/>
        <w:gridCol w:w="540"/>
        <w:gridCol w:w="540"/>
        <w:gridCol w:w="890"/>
        <w:gridCol w:w="504"/>
        <w:gridCol w:w="833"/>
        <w:gridCol w:w="510"/>
        <w:gridCol w:w="631"/>
        <w:gridCol w:w="359"/>
        <w:gridCol w:w="345"/>
        <w:gridCol w:w="890"/>
        <w:gridCol w:w="995"/>
        <w:gridCol w:w="540"/>
        <w:gridCol w:w="795"/>
        <w:gridCol w:w="979"/>
        <w:gridCol w:w="934"/>
        <w:gridCol w:w="907"/>
        <w:gridCol w:w="1052"/>
        <w:gridCol w:w="1271"/>
        <w:gridCol w:w="983"/>
        <w:gridCol w:w="1087"/>
        <w:gridCol w:w="968"/>
        <w:gridCol w:w="993"/>
        <w:gridCol w:w="863"/>
        <w:gridCol w:w="1128"/>
        <w:gridCol w:w="857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divId w:val="90585451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емые участникам закупки в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тельства и социально ориентиров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Другая периодичность </w:t>
            </w: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</w:t>
            </w:r>
            <w:r>
              <w:rPr>
                <w:rFonts w:eastAsia="Times New Roman"/>
                <w:sz w:val="12"/>
                <w:szCs w:val="12"/>
              </w:rPr>
              <w:t xml:space="preserve"> характеристики: В соответствии с требованиями, установленными Федеральным законом от 26.03.2003 N 35-ФЗ "Об электроэнергетике", Постановлением Правительства РФ от 04.05.2012 N 442 "О функционировании розничных рынков электрической энергии, полном и (или) </w:t>
            </w:r>
            <w:r>
              <w:rPr>
                <w:rFonts w:eastAsia="Times New Roman"/>
                <w:sz w:val="12"/>
                <w:szCs w:val="12"/>
              </w:rPr>
              <w:t>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энергии"). Обеспеч</w:t>
            </w:r>
            <w:r>
              <w:rPr>
                <w:rFonts w:eastAsia="Times New Roman"/>
                <w:sz w:val="12"/>
                <w:szCs w:val="12"/>
              </w:rPr>
              <w:t>ение бесперебойного, надежного и качественного теплоснабжения потребителей в соответствии с ГОСТ Р 56536 – 2015.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07.12.2011 N 416-ФЗ "О водоснабжении и водоотведении", СанПиН «Питьевая вода и водоснабжение населенных мест. П</w:t>
            </w:r>
            <w:r>
              <w:rPr>
                <w:rFonts w:eastAsia="Times New Roman"/>
                <w:sz w:val="12"/>
                <w:szCs w:val="12"/>
              </w:rPr>
              <w:t>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</w:t>
            </w: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 Конституция Российской Федерации, федеральных конституционных законов, Федерального закона от 07.02.2011 N 3-ФЗ «О полиции», приказа МВД России от 16.07.2012 N 689 «Об утверждении Инструкции по организации деятельности подразд</w:t>
            </w:r>
            <w:r>
              <w:rPr>
                <w:rFonts w:eastAsia="Times New Roman"/>
                <w:sz w:val="12"/>
                <w:szCs w:val="12"/>
              </w:rPr>
              <w:t>елений вневедомственной охраны территориальных органов Министерства внутренних дел Российской Федерации по обеспечению охраны объектов, квартир и мест хранения имущества граждан с помощью технических средств охраны».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Ежедневно, круглосутчно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</w:t>
            </w:r>
            <w:r>
              <w:rPr>
                <w:rFonts w:eastAsia="Times New Roman"/>
                <w:sz w:val="12"/>
                <w:szCs w:val="12"/>
              </w:rPr>
              <w:t>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27.07.2010 N 190-ФЗ «О теплоснабжении», Постановлением Правительства РФ от 08.08.201</w:t>
            </w:r>
            <w:r>
              <w:rPr>
                <w:rFonts w:eastAsia="Times New Roman"/>
                <w:sz w:val="12"/>
                <w:szCs w:val="12"/>
              </w:rPr>
              <w:t>2 N 808 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Федерации"). Обеспечение бесперебойного, надежного и каче</w:t>
            </w:r>
            <w:r>
              <w:rPr>
                <w:rFonts w:eastAsia="Times New Roman"/>
                <w:sz w:val="12"/>
                <w:szCs w:val="12"/>
              </w:rPr>
              <w:t>ственного теплоснабжения потребителей.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Бенизин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автомобильный АИ-95-К5 ( октановое число (исследовательский метод) - не менее 95, содержание свинца - не более 0,005 г/дм3, содержание фактических смол - не более 5 мг/100см3, индукционный период бензина - не менее 360 минут).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</w:t>
            </w: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Тысяча литров;^1000 литров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Другая периодичность Разовая поставка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1475.90784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357.11000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357.11000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1118.79784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1118.79784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6338.93961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6338.93961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6338.93961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</w:tbl>
    <w:p w:rsidR="00000000" w:rsidRDefault="000304D1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84"/>
        <w:gridCol w:w="1870"/>
        <w:gridCol w:w="485"/>
        <w:gridCol w:w="1870"/>
        <w:gridCol w:w="81"/>
      </w:tblGrid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Екимова Татьяна Алексеевна,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24.03.2017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Минина Ирина Викторовна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</w:tr>
      <w:tr w:rsidR="000000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304D1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pStyle w:val="title"/>
            </w:pPr>
            <w:r>
              <w:t xml:space="preserve">ФОРМА </w:t>
            </w:r>
            <w:r>
              <w:br/>
            </w:r>
            <w: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</w:r>
            <w:r>
              <w:br/>
              <w:t xml:space="preserve">при формировании и утверждении плана-графика закупок </w:t>
            </w:r>
          </w:p>
        </w:tc>
      </w:tr>
    </w:tbl>
    <w:p w:rsidR="00000000" w:rsidRDefault="000304D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1555"/>
        <w:gridCol w:w="1144"/>
        <w:gridCol w:w="1570"/>
      </w:tblGrid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 подготовке </w:t>
            </w: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Совокупный годовой объем закупок (справочно) 6338.93961 тыс. рублей </w:t>
            </w:r>
          </w:p>
        </w:tc>
        <w:tc>
          <w:tcPr>
            <w:tcW w:w="7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</w:tr>
    </w:tbl>
    <w:p w:rsidR="00000000" w:rsidRDefault="000304D1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030"/>
        <w:gridCol w:w="1035"/>
        <w:gridCol w:w="1147"/>
        <w:gridCol w:w="1087"/>
        <w:gridCol w:w="907"/>
        <w:gridCol w:w="1208"/>
        <w:gridCol w:w="10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Начальная (максимальная) цена контракта, контракта заключаемого с единственным поставщиком (подрядчиком,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304D1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дополнительных требований к участника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м закупки (при наличии таких требований)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Цена закупаемой услуги подлежит государственному </w:t>
            </w:r>
            <w:r>
              <w:rPr>
                <w:rFonts w:eastAsia="Times New Roman"/>
                <w:sz w:val="12"/>
                <w:szCs w:val="12"/>
              </w:rPr>
              <w:t>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п.29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ч.1.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п.6 ч.1 ст.93 </w:t>
            </w:r>
            <w:r>
              <w:rPr>
                <w:rFonts w:eastAsia="Times New Roman"/>
                <w:sz w:val="12"/>
                <w:szCs w:val="12"/>
              </w:rPr>
              <w:t>Закона №44-ФЗ, в связи с тем, что данная услуга может осуществляться только органом исполнительной власти в соответствии с его полномочиями, либо подведомственными ему государственными учреждениями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</w:t>
            </w:r>
            <w:r>
              <w:rPr>
                <w:rFonts w:eastAsia="Times New Roman"/>
                <w:sz w:val="12"/>
                <w:szCs w:val="12"/>
              </w:rPr>
              <w:t>93 Закона №44ФЗ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Обоснование НМЦК осуществлялось на основании предложений поданными </w:t>
            </w:r>
            <w:r>
              <w:rPr>
                <w:rFonts w:eastAsia="Times New Roman"/>
                <w:sz w:val="12"/>
                <w:szCs w:val="12"/>
              </w:rPr>
              <w:t>потенциальными участниками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ч.2 ст.72 Закона №44-ФЗ, НМЦК не превышает 500 тыс. руб. и годовой объем закупок, осуществляемых путем запроса котировок не превышает десять процентов совокупного годового объема заку</w:t>
            </w:r>
            <w:r>
              <w:rPr>
                <w:rFonts w:eastAsia="Times New Roman"/>
                <w:sz w:val="12"/>
                <w:szCs w:val="12"/>
              </w:rPr>
              <w:t>пок заказчика.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требованиями правовых актов, регулирующих тарифы.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Бенизин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участниками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согласно распоряжению Правительства РФ от 21.03.2016 № </w:t>
            </w:r>
            <w:r>
              <w:rPr>
                <w:rFonts w:eastAsia="Times New Roman"/>
                <w:sz w:val="12"/>
                <w:szCs w:val="12"/>
              </w:rPr>
              <w:t xml:space="preserve">471-р входит в аукционный перечень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171532110063053210100130010010000244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</w:t>
            </w:r>
            <w:r>
              <w:rPr>
                <w:rFonts w:eastAsia="Times New Roman"/>
                <w:sz w:val="12"/>
                <w:szCs w:val="12"/>
              </w:rPr>
              <w:t>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357.11000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1118.79784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рыночных цен (анализа рынка)/Метод сопоставимых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000000" w:rsidRDefault="000304D1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84"/>
        <w:gridCol w:w="1870"/>
        <w:gridCol w:w="485"/>
        <w:gridCol w:w="1870"/>
        <w:gridCol w:w="81"/>
      </w:tblGrid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Екимова Татьяна Алексеевна,</w:t>
            </w:r>
            <w:r>
              <w:rPr>
                <w:rFonts w:eastAsia="Times New Roman"/>
              </w:rPr>
              <w:t> руководитель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24.03.2017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Минина Ирина Викторовна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</w:tr>
      <w:tr w:rsidR="000000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030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030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04D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304D1">
      <w:pPr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04D1"/>
    <w:rsid w:val="0003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types/1"/>
  <w:attachedSchema w:val="http://zakupki.gov.ru/oos/printform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subtitle">
    <w:name w:val="subtitle"/>
    <w:basedOn w:val="a"/>
    <w:pPr>
      <w:spacing w:before="100" w:beforeAutospacing="1" w:after="100" w:afterAutospacing="1"/>
      <w:jc w:val="center"/>
    </w:pPr>
  </w:style>
  <w:style w:type="paragraph" w:customStyle="1" w:styleId="titlebottom">
    <w:name w:val="titlebottom"/>
    <w:basedOn w:val="a"/>
    <w:pPr>
      <w:spacing w:before="100" w:beforeAutospacing="1" w:after="100" w:afterAutospacing="1"/>
      <w:jc w:val="center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printform-header">
    <w:name w:val="printform-header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rintform-subtitle">
    <w:name w:val="printform-sub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eft">
    <w:name w:val="aleft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</w:style>
  <w:style w:type="paragraph" w:customStyle="1" w:styleId="header">
    <w:name w:val="header"/>
    <w:basedOn w:val="a"/>
    <w:pPr>
      <w:spacing w:before="100" w:beforeAutospacing="1" w:after="100" w:afterAutospacing="1"/>
    </w:pPr>
  </w:style>
  <w:style w:type="paragraph" w:customStyle="1" w:styleId="offset25">
    <w:name w:val="offset25"/>
    <w:basedOn w:val="a"/>
    <w:pPr>
      <w:spacing w:before="100" w:beforeAutospacing="1" w:after="100" w:afterAutospacing="1"/>
    </w:pPr>
  </w:style>
  <w:style w:type="paragraph" w:customStyle="1" w:styleId="offset50">
    <w:name w:val="offset50"/>
    <w:basedOn w:val="a"/>
    <w:pPr>
      <w:spacing w:before="100" w:beforeAutospacing="1" w:after="100" w:afterAutospacing="1"/>
    </w:pPr>
  </w:style>
  <w:style w:type="paragraph" w:customStyle="1" w:styleId="tablecol1">
    <w:name w:val="tablecol1"/>
    <w:basedOn w:val="a"/>
    <w:pPr>
      <w:spacing w:before="100" w:beforeAutospacing="1" w:after="100" w:afterAutospacing="1"/>
    </w:pPr>
  </w:style>
  <w:style w:type="paragraph" w:customStyle="1" w:styleId="tablecol2">
    <w:name w:val="tablecol2"/>
    <w:basedOn w:val="a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apptable1">
    <w:name w:val="apptable1"/>
    <w:basedOn w:val="a"/>
    <w:pPr>
      <w:spacing w:before="100" w:beforeAutospacing="1" w:after="100" w:afterAutospacing="1"/>
    </w:pPr>
  </w:style>
  <w:style w:type="paragraph" w:customStyle="1" w:styleId="appcol1">
    <w:name w:val="appcol1"/>
    <w:basedOn w:val="a"/>
    <w:pPr>
      <w:spacing w:before="100" w:beforeAutospacing="1" w:after="100" w:afterAutospacing="1"/>
    </w:pPr>
  </w:style>
  <w:style w:type="paragraph" w:customStyle="1" w:styleId="appcol2">
    <w:name w:val="appcol2"/>
    <w:basedOn w:val="a"/>
    <w:pPr>
      <w:spacing w:before="100" w:beforeAutospacing="1" w:after="100" w:afterAutospacing="1"/>
    </w:pPr>
  </w:style>
  <w:style w:type="paragraph" w:customStyle="1" w:styleId="appcol3">
    <w:name w:val="appcol3"/>
    <w:basedOn w:val="a"/>
    <w:pPr>
      <w:spacing w:before="100" w:beforeAutospacing="1" w:after="100" w:afterAutospacing="1"/>
    </w:pPr>
  </w:style>
  <w:style w:type="paragraph" w:customStyle="1" w:styleId="appcol4">
    <w:name w:val="appcol4"/>
    <w:basedOn w:val="a"/>
    <w:pPr>
      <w:spacing w:before="100" w:beforeAutospacing="1" w:after="100" w:afterAutospacing="1"/>
    </w:pPr>
  </w:style>
  <w:style w:type="paragraph" w:customStyle="1" w:styleId="appcol5">
    <w:name w:val="appcol5"/>
    <w:basedOn w:val="a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pPr>
      <w:spacing w:before="100" w:beforeAutospacing="1" w:after="100" w:afterAutospacing="1"/>
    </w:pPr>
  </w:style>
  <w:style w:type="paragraph" w:customStyle="1" w:styleId="appcritcol1">
    <w:name w:val="appcritcol1"/>
    <w:basedOn w:val="a"/>
    <w:pPr>
      <w:spacing w:before="100" w:beforeAutospacing="1" w:after="100" w:afterAutospacing="1"/>
    </w:pPr>
  </w:style>
  <w:style w:type="paragraph" w:customStyle="1" w:styleId="appcritcol2">
    <w:name w:val="appcritcol2"/>
    <w:basedOn w:val="a"/>
    <w:pPr>
      <w:spacing w:before="100" w:beforeAutospacing="1" w:after="100" w:afterAutospacing="1"/>
    </w:pPr>
  </w:style>
  <w:style w:type="paragraph" w:customStyle="1" w:styleId="appcritcol3">
    <w:name w:val="appcritcol3"/>
    <w:basedOn w:val="a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pPr>
      <w:spacing w:before="100" w:beforeAutospacing="1" w:after="100" w:afterAutospacing="1"/>
    </w:pPr>
  </w:style>
  <w:style w:type="paragraph" w:customStyle="1" w:styleId="newpage">
    <w:name w:val="newpage"/>
    <w:basedOn w:val="a"/>
    <w:pPr>
      <w:spacing w:before="100" w:beforeAutospacing="1" w:after="100" w:afterAutospacing="1"/>
    </w:pPr>
  </w:style>
  <w:style w:type="paragraph" w:customStyle="1" w:styleId="col-border">
    <w:name w:val="col-border"/>
    <w:basedOn w:val="a"/>
    <w:pPr>
      <w:spacing w:before="100" w:beforeAutospacing="1" w:after="100" w:afterAutospacing="1"/>
    </w:pPr>
  </w:style>
  <w:style w:type="paragraph" w:customStyle="1" w:styleId="data">
    <w:name w:val="data"/>
    <w:basedOn w:val="a"/>
    <w:pPr>
      <w:spacing w:before="100" w:beforeAutospacing="1" w:after="100" w:afterAutospacing="1"/>
    </w:pPr>
  </w:style>
  <w:style w:type="paragraph" w:customStyle="1" w:styleId="center">
    <w:name w:val="center"/>
    <w:basedOn w:val="a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pPr>
      <w:spacing w:before="100" w:beforeAutospacing="1" w:after="100" w:afterAutospacing="1"/>
    </w:pPr>
  </w:style>
  <w:style w:type="paragraph" w:customStyle="1" w:styleId="line">
    <w:name w:val="line"/>
    <w:basedOn w:val="a"/>
    <w:pPr>
      <w:spacing w:before="100" w:beforeAutospacing="1" w:after="100" w:afterAutospacing="1"/>
    </w:pPr>
  </w:style>
  <w:style w:type="paragraph" w:customStyle="1" w:styleId="vert-space">
    <w:name w:val="vert-space"/>
    <w:basedOn w:val="a"/>
    <w:pPr>
      <w:spacing w:before="100" w:beforeAutospacing="1" w:after="100" w:afterAutospacing="1"/>
    </w:pPr>
  </w:style>
  <w:style w:type="paragraph" w:customStyle="1" w:styleId="bottom-pad">
    <w:name w:val="bottom-pad"/>
    <w:basedOn w:val="a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pPr>
      <w:spacing w:before="100" w:beforeAutospacing="1" w:after="100" w:afterAutospacing="1"/>
    </w:pPr>
  </w:style>
  <w:style w:type="paragraph" w:customStyle="1" w:styleId="pfcol1">
    <w:name w:val="pfcol1"/>
    <w:basedOn w:val="a"/>
    <w:pPr>
      <w:spacing w:before="100" w:beforeAutospacing="1" w:after="100" w:afterAutospacing="1"/>
    </w:pPr>
  </w:style>
  <w:style w:type="paragraph" w:customStyle="1" w:styleId="pfcol2">
    <w:name w:val="pfcol2"/>
    <w:basedOn w:val="a"/>
    <w:pPr>
      <w:spacing w:before="100" w:beforeAutospacing="1" w:after="100" w:afterAutospacing="1"/>
    </w:pPr>
  </w:style>
  <w:style w:type="paragraph" w:customStyle="1" w:styleId="pfcol3">
    <w:name w:val="pfcol3"/>
    <w:basedOn w:val="a"/>
    <w:pPr>
      <w:spacing w:before="100" w:beforeAutospacing="1" w:after="100" w:afterAutospacing="1"/>
    </w:pPr>
  </w:style>
  <w:style w:type="paragraph" w:customStyle="1" w:styleId="pfcol4">
    <w:name w:val="pfcol4"/>
    <w:basedOn w:val="a"/>
    <w:pPr>
      <w:spacing w:before="100" w:beforeAutospacing="1" w:after="100" w:afterAutospacing="1"/>
    </w:pPr>
  </w:style>
  <w:style w:type="paragraph" w:customStyle="1" w:styleId="pfcol5">
    <w:name w:val="pfcol5"/>
    <w:basedOn w:val="a"/>
    <w:pPr>
      <w:spacing w:before="100" w:beforeAutospacing="1" w:after="100" w:afterAutospacing="1"/>
    </w:pPr>
  </w:style>
  <w:style w:type="paragraph" w:customStyle="1" w:styleId="pfcol6">
    <w:name w:val="pfcol6"/>
    <w:basedOn w:val="a"/>
    <w:pPr>
      <w:spacing w:before="100" w:beforeAutospacing="1" w:after="100" w:afterAutospacing="1"/>
    </w:pPr>
  </w:style>
  <w:style w:type="paragraph" w:customStyle="1" w:styleId="pfcol7">
    <w:name w:val="pfcol7"/>
    <w:basedOn w:val="a"/>
    <w:pPr>
      <w:spacing w:before="100" w:beforeAutospacing="1" w:after="100" w:afterAutospacing="1"/>
    </w:pPr>
  </w:style>
  <w:style w:type="paragraph" w:customStyle="1" w:styleId="pfcol8">
    <w:name w:val="pfcol8"/>
    <w:basedOn w:val="a"/>
    <w:pPr>
      <w:spacing w:before="100" w:beforeAutospacing="1" w:after="100" w:afterAutospacing="1"/>
    </w:pPr>
  </w:style>
  <w:style w:type="paragraph" w:customStyle="1" w:styleId="pfcol9">
    <w:name w:val="pfcol9"/>
    <w:basedOn w:val="a"/>
    <w:pPr>
      <w:spacing w:before="100" w:beforeAutospacing="1" w:after="100" w:afterAutospacing="1"/>
    </w:pPr>
  </w:style>
  <w:style w:type="paragraph" w:customStyle="1" w:styleId="pfcol10">
    <w:name w:val="pfcol10"/>
    <w:basedOn w:val="a"/>
    <w:pPr>
      <w:spacing w:before="100" w:beforeAutospacing="1" w:after="100" w:afterAutospacing="1"/>
    </w:pPr>
  </w:style>
  <w:style w:type="paragraph" w:customStyle="1" w:styleId="pfcol11">
    <w:name w:val="pfcol11"/>
    <w:basedOn w:val="a"/>
    <w:pPr>
      <w:spacing w:before="100" w:beforeAutospacing="1" w:after="100" w:afterAutospacing="1"/>
    </w:pPr>
  </w:style>
  <w:style w:type="paragraph" w:customStyle="1" w:styleId="pfcol12">
    <w:name w:val="pfcol12"/>
    <w:basedOn w:val="a"/>
    <w:pPr>
      <w:spacing w:before="100" w:beforeAutospacing="1" w:after="100" w:afterAutospacing="1"/>
    </w:pPr>
  </w:style>
  <w:style w:type="paragraph" w:customStyle="1" w:styleId="pfcol13">
    <w:name w:val="pfcol13"/>
    <w:basedOn w:val="a"/>
    <w:pPr>
      <w:spacing w:before="100" w:beforeAutospacing="1" w:after="100" w:afterAutospacing="1"/>
    </w:pPr>
  </w:style>
  <w:style w:type="paragraph" w:customStyle="1" w:styleId="pfcol14">
    <w:name w:val="pfcol14"/>
    <w:basedOn w:val="a"/>
    <w:pPr>
      <w:spacing w:before="100" w:beforeAutospacing="1" w:after="100" w:afterAutospacing="1"/>
    </w:pPr>
  </w:style>
  <w:style w:type="paragraph" w:customStyle="1" w:styleId="pfcol15">
    <w:name w:val="pfcol15"/>
    <w:basedOn w:val="a"/>
    <w:pPr>
      <w:spacing w:before="100" w:beforeAutospacing="1" w:after="100" w:afterAutospacing="1"/>
    </w:pPr>
  </w:style>
  <w:style w:type="paragraph" w:customStyle="1" w:styleId="pfcol16">
    <w:name w:val="pfcol16"/>
    <w:basedOn w:val="a"/>
    <w:pPr>
      <w:spacing w:before="100" w:beforeAutospacing="1" w:after="100" w:afterAutospacing="1"/>
    </w:pPr>
  </w:style>
  <w:style w:type="paragraph" w:customStyle="1" w:styleId="pfcol17">
    <w:name w:val="pfcol17"/>
    <w:basedOn w:val="a"/>
    <w:pPr>
      <w:spacing w:before="100" w:beforeAutospacing="1" w:after="100" w:afterAutospacing="1"/>
    </w:pPr>
  </w:style>
  <w:style w:type="paragraph" w:customStyle="1" w:styleId="pfcol18">
    <w:name w:val="pfcol18"/>
    <w:basedOn w:val="a"/>
    <w:pPr>
      <w:spacing w:before="100" w:beforeAutospacing="1" w:after="100" w:afterAutospacing="1"/>
    </w:pPr>
  </w:style>
  <w:style w:type="paragraph" w:customStyle="1" w:styleId="pfcol19">
    <w:name w:val="pfcol19"/>
    <w:basedOn w:val="a"/>
    <w:pPr>
      <w:spacing w:before="100" w:beforeAutospacing="1" w:after="100" w:afterAutospacing="1"/>
    </w:pPr>
  </w:style>
  <w:style w:type="paragraph" w:customStyle="1" w:styleId="pfcol20">
    <w:name w:val="pfcol20"/>
    <w:basedOn w:val="a"/>
    <w:pPr>
      <w:spacing w:before="100" w:beforeAutospacing="1" w:after="100" w:afterAutospacing="1"/>
    </w:pPr>
  </w:style>
  <w:style w:type="paragraph" w:customStyle="1" w:styleId="pfcol21">
    <w:name w:val="pfcol21"/>
    <w:basedOn w:val="a"/>
    <w:pPr>
      <w:spacing w:before="100" w:beforeAutospacing="1" w:after="100" w:afterAutospacing="1"/>
    </w:pPr>
  </w:style>
  <w:style w:type="paragraph" w:customStyle="1" w:styleId="pfcol22">
    <w:name w:val="pfcol22"/>
    <w:basedOn w:val="a"/>
    <w:pPr>
      <w:spacing w:before="100" w:beforeAutospacing="1" w:after="100" w:afterAutospacing="1"/>
    </w:pPr>
  </w:style>
  <w:style w:type="paragraph" w:customStyle="1" w:styleId="pfcol23">
    <w:name w:val="pfcol23"/>
    <w:basedOn w:val="a"/>
    <w:pPr>
      <w:spacing w:before="100" w:beforeAutospacing="1" w:after="100" w:afterAutospacing="1"/>
    </w:pPr>
  </w:style>
  <w:style w:type="paragraph" w:customStyle="1" w:styleId="pfcol24">
    <w:name w:val="pfcol24"/>
    <w:basedOn w:val="a"/>
    <w:pPr>
      <w:spacing w:before="100" w:beforeAutospacing="1" w:after="100" w:afterAutospacing="1"/>
    </w:pPr>
  </w:style>
  <w:style w:type="paragraph" w:customStyle="1" w:styleId="pfcol25">
    <w:name w:val="pfcol25"/>
    <w:basedOn w:val="a"/>
    <w:pPr>
      <w:spacing w:before="100" w:beforeAutospacing="1" w:after="100" w:afterAutospacing="1"/>
    </w:pPr>
  </w:style>
  <w:style w:type="paragraph" w:customStyle="1" w:styleId="pfcol26">
    <w:name w:val="pfcol26"/>
    <w:basedOn w:val="a"/>
    <w:pPr>
      <w:spacing w:before="100" w:beforeAutospacing="1" w:after="100" w:afterAutospacing="1"/>
    </w:pPr>
  </w:style>
  <w:style w:type="paragraph" w:customStyle="1" w:styleId="pfcol27">
    <w:name w:val="pfcol27"/>
    <w:basedOn w:val="a"/>
    <w:pPr>
      <w:spacing w:before="100" w:beforeAutospacing="1" w:after="100" w:afterAutospacing="1"/>
    </w:pPr>
  </w:style>
  <w:style w:type="paragraph" w:customStyle="1" w:styleId="pfcol28">
    <w:name w:val="pfcol28"/>
    <w:basedOn w:val="a"/>
    <w:pPr>
      <w:spacing w:before="100" w:beforeAutospacing="1" w:after="100" w:afterAutospacing="1"/>
    </w:pPr>
  </w:style>
  <w:style w:type="paragraph" w:customStyle="1" w:styleId="pfcol29">
    <w:name w:val="pfcol29"/>
    <w:basedOn w:val="a"/>
    <w:pPr>
      <w:spacing w:before="100" w:beforeAutospacing="1" w:after="100" w:afterAutospacing="1"/>
    </w:pPr>
  </w:style>
  <w:style w:type="paragraph" w:customStyle="1" w:styleId="pfcol30">
    <w:name w:val="pfcol30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pPr>
      <w:spacing w:before="100" w:beforeAutospacing="1" w:after="100" w:afterAutospacing="1"/>
    </w:pPr>
  </w:style>
  <w:style w:type="paragraph" w:customStyle="1" w:styleId="offset5">
    <w:name w:val="offset5"/>
    <w:basedOn w:val="a"/>
    <w:pPr>
      <w:spacing w:before="100" w:beforeAutospacing="1" w:after="100" w:afterAutospacing="1"/>
    </w:pPr>
  </w:style>
  <w:style w:type="paragraph" w:customStyle="1" w:styleId="emptyrow">
    <w:name w:val="emptyrow"/>
    <w:basedOn w:val="a"/>
    <w:pPr>
      <w:spacing w:before="100" w:beforeAutospacing="1" w:after="100" w:afterAutospacing="1"/>
    </w:pPr>
  </w:style>
  <w:style w:type="paragraph" w:customStyle="1" w:styleId="icrtitle">
    <w:name w:val="icrtitle"/>
    <w:basedOn w:val="a"/>
    <w:pPr>
      <w:spacing w:before="100" w:beforeAutospacing="1" w:after="100" w:afterAutospacing="1"/>
    </w:pPr>
  </w:style>
  <w:style w:type="paragraph" w:customStyle="1" w:styleId="icrtable">
    <w:name w:val="icrtable"/>
    <w:basedOn w:val="a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pPr>
      <w:spacing w:before="100" w:beforeAutospacing="1" w:after="100" w:afterAutospacing="1"/>
    </w:pPr>
  </w:style>
  <w:style w:type="paragraph" w:customStyle="1" w:styleId="right-pad">
    <w:name w:val="right-pad"/>
    <w:basedOn w:val="a"/>
    <w:pPr>
      <w:spacing w:before="100" w:beforeAutospacing="1" w:after="100" w:afterAutospacing="1"/>
    </w:pPr>
  </w:style>
  <w:style w:type="paragraph" w:customStyle="1" w:styleId="tdsub">
    <w:name w:val="tdsub"/>
    <w:basedOn w:val="a"/>
    <w:pPr>
      <w:spacing w:before="100" w:beforeAutospacing="1" w:after="100" w:afterAutospacing="1"/>
    </w:pPr>
  </w:style>
  <w:style w:type="paragraph" w:customStyle="1" w:styleId="pfcolbr">
    <w:name w:val="pfcolbr"/>
    <w:basedOn w:val="a"/>
    <w:pPr>
      <w:spacing w:before="100" w:beforeAutospacing="1" w:after="100" w:afterAutospacing="1"/>
    </w:pPr>
  </w:style>
  <w:style w:type="paragraph" w:customStyle="1" w:styleId="pfcolb">
    <w:name w:val="pfcolb"/>
    <w:basedOn w:val="a"/>
    <w:pPr>
      <w:spacing w:before="100" w:beforeAutospacing="1" w:after="100" w:afterAutospacing="1"/>
    </w:pPr>
  </w:style>
  <w:style w:type="paragraph" w:customStyle="1" w:styleId="pfcolb300">
    <w:name w:val="pfcolb300"/>
    <w:basedOn w:val="a"/>
    <w:pPr>
      <w:spacing w:before="100" w:beforeAutospacing="1" w:after="100" w:afterAutospacing="1"/>
    </w:p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aleft1">
    <w:name w:val="aleft1"/>
    <w:basedOn w:val="a"/>
    <w:pPr>
      <w:spacing w:before="100" w:beforeAutospacing="1" w:after="100" w:afterAutospacing="1"/>
    </w:pPr>
  </w:style>
  <w:style w:type="paragraph" w:customStyle="1" w:styleId="bold1">
    <w:name w:val="bold1"/>
    <w:basedOn w:val="a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pPr>
      <w:spacing w:before="100" w:beforeAutospacing="1" w:after="100" w:afterAutospacing="1"/>
      <w:jc w:val="center"/>
    </w:pPr>
    <w:rPr>
      <w:u w:val="single"/>
    </w:rPr>
  </w:style>
  <w:style w:type="paragraph" w:customStyle="1" w:styleId="header1">
    <w:name w:val="header1"/>
    <w:basedOn w:val="a"/>
    <w:pPr>
      <w:spacing w:before="300"/>
    </w:pPr>
  </w:style>
  <w:style w:type="paragraph" w:customStyle="1" w:styleId="offset251">
    <w:name w:val="offset251"/>
    <w:basedOn w:val="a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pPr>
      <w:spacing w:before="100" w:beforeAutospacing="1" w:after="100" w:afterAutospacing="1"/>
    </w:pPr>
  </w:style>
  <w:style w:type="paragraph" w:customStyle="1" w:styleId="tablecol21">
    <w:name w:val="tablecol21"/>
    <w:basedOn w:val="a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pPr>
      <w:pBdr>
        <w:top w:val="single" w:sz="6" w:space="0" w:color="auto"/>
        <w:left w:val="single" w:sz="6" w:space="0" w:color="auto"/>
      </w:pBdr>
    </w:pPr>
  </w:style>
  <w:style w:type="paragraph" w:customStyle="1" w:styleId="appcol11">
    <w:name w:val="app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pPr>
      <w:pBdr>
        <w:bottom w:val="single" w:sz="12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pPr>
      <w:spacing w:before="100" w:beforeAutospacing="1" w:after="100" w:afterAutospacing="1"/>
      <w:jc w:val="both"/>
    </w:pPr>
  </w:style>
  <w:style w:type="paragraph" w:customStyle="1" w:styleId="vert-space1">
    <w:name w:val="vert-space1"/>
    <w:basedOn w:val="a"/>
    <w:pPr>
      <w:spacing w:before="100" w:beforeAutospacing="1" w:after="100" w:afterAutospacing="1"/>
    </w:pPr>
  </w:style>
  <w:style w:type="paragraph" w:customStyle="1" w:styleId="bottom-pad1">
    <w:name w:val="bottom-pad1"/>
    <w:basedOn w:val="a"/>
    <w:pPr>
      <w:spacing w:before="100" w:beforeAutospacing="1" w:after="75"/>
    </w:pPr>
  </w:style>
  <w:style w:type="paragraph" w:customStyle="1" w:styleId="contentholder1">
    <w:name w:val="contentholder1"/>
    <w:basedOn w:val="a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pPr>
      <w:spacing w:before="100" w:beforeAutospacing="1" w:after="100" w:afterAutospacing="1"/>
    </w:pPr>
  </w:style>
  <w:style w:type="paragraph" w:customStyle="1" w:styleId="pfcol110">
    <w:name w:val="pfcol110"/>
    <w:basedOn w:val="a"/>
    <w:pPr>
      <w:spacing w:before="100" w:beforeAutospacing="1" w:after="100" w:afterAutospacing="1"/>
    </w:pPr>
  </w:style>
  <w:style w:type="paragraph" w:customStyle="1" w:styleId="pfcol210">
    <w:name w:val="pfcol210"/>
    <w:basedOn w:val="a"/>
    <w:pPr>
      <w:spacing w:before="100" w:beforeAutospacing="1" w:after="100" w:afterAutospacing="1"/>
    </w:pPr>
  </w:style>
  <w:style w:type="paragraph" w:customStyle="1" w:styleId="pfcol31">
    <w:name w:val="pfcol31"/>
    <w:basedOn w:val="a"/>
    <w:pPr>
      <w:spacing w:before="100" w:beforeAutospacing="1" w:after="100" w:afterAutospacing="1"/>
    </w:pPr>
  </w:style>
  <w:style w:type="paragraph" w:customStyle="1" w:styleId="pfcol41">
    <w:name w:val="pfcol41"/>
    <w:basedOn w:val="a"/>
    <w:pPr>
      <w:spacing w:before="100" w:beforeAutospacing="1" w:after="100" w:afterAutospacing="1"/>
    </w:pPr>
  </w:style>
  <w:style w:type="paragraph" w:customStyle="1" w:styleId="pfcol51">
    <w:name w:val="pfcol51"/>
    <w:basedOn w:val="a"/>
    <w:pPr>
      <w:spacing w:before="100" w:beforeAutospacing="1" w:after="100" w:afterAutospacing="1"/>
    </w:pPr>
  </w:style>
  <w:style w:type="paragraph" w:customStyle="1" w:styleId="pfcol61">
    <w:name w:val="pfcol61"/>
    <w:basedOn w:val="a"/>
    <w:pPr>
      <w:spacing w:before="100" w:beforeAutospacing="1" w:after="100" w:afterAutospacing="1"/>
    </w:pPr>
  </w:style>
  <w:style w:type="paragraph" w:customStyle="1" w:styleId="pfcol71">
    <w:name w:val="pfcol71"/>
    <w:basedOn w:val="a"/>
    <w:pPr>
      <w:spacing w:before="100" w:beforeAutospacing="1" w:after="100" w:afterAutospacing="1"/>
    </w:pPr>
  </w:style>
  <w:style w:type="paragraph" w:customStyle="1" w:styleId="pfcol81">
    <w:name w:val="pfcol81"/>
    <w:basedOn w:val="a"/>
    <w:pPr>
      <w:spacing w:before="100" w:beforeAutospacing="1" w:after="100" w:afterAutospacing="1"/>
    </w:pPr>
  </w:style>
  <w:style w:type="paragraph" w:customStyle="1" w:styleId="pfcol91">
    <w:name w:val="pfcol91"/>
    <w:basedOn w:val="a"/>
    <w:pPr>
      <w:spacing w:before="100" w:beforeAutospacing="1" w:after="100" w:afterAutospacing="1"/>
    </w:pPr>
  </w:style>
  <w:style w:type="paragraph" w:customStyle="1" w:styleId="pfcol101">
    <w:name w:val="pfcol101"/>
    <w:basedOn w:val="a"/>
    <w:pPr>
      <w:spacing w:before="100" w:beforeAutospacing="1" w:after="100" w:afterAutospacing="1"/>
    </w:pPr>
  </w:style>
  <w:style w:type="paragraph" w:customStyle="1" w:styleId="pfcol111">
    <w:name w:val="pfcol111"/>
    <w:basedOn w:val="a"/>
    <w:pPr>
      <w:spacing w:before="100" w:beforeAutospacing="1" w:after="100" w:afterAutospacing="1"/>
    </w:pPr>
  </w:style>
  <w:style w:type="paragraph" w:customStyle="1" w:styleId="pfcol121">
    <w:name w:val="pfcol121"/>
    <w:basedOn w:val="a"/>
    <w:pPr>
      <w:spacing w:before="100" w:beforeAutospacing="1" w:after="100" w:afterAutospacing="1"/>
    </w:pPr>
  </w:style>
  <w:style w:type="paragraph" w:customStyle="1" w:styleId="pfcol131">
    <w:name w:val="pfcol131"/>
    <w:basedOn w:val="a"/>
    <w:pPr>
      <w:spacing w:before="100" w:beforeAutospacing="1" w:after="100" w:afterAutospacing="1"/>
    </w:pPr>
  </w:style>
  <w:style w:type="paragraph" w:customStyle="1" w:styleId="pfcol141">
    <w:name w:val="pfcol141"/>
    <w:basedOn w:val="a"/>
    <w:pPr>
      <w:spacing w:before="100" w:beforeAutospacing="1" w:after="100" w:afterAutospacing="1"/>
    </w:pPr>
  </w:style>
  <w:style w:type="paragraph" w:customStyle="1" w:styleId="pfcol151">
    <w:name w:val="pfcol151"/>
    <w:basedOn w:val="a"/>
    <w:pPr>
      <w:spacing w:before="100" w:beforeAutospacing="1" w:after="100" w:afterAutospacing="1"/>
    </w:pPr>
  </w:style>
  <w:style w:type="paragraph" w:customStyle="1" w:styleId="pfcol161">
    <w:name w:val="pfcol161"/>
    <w:basedOn w:val="a"/>
    <w:pPr>
      <w:spacing w:before="100" w:beforeAutospacing="1" w:after="100" w:afterAutospacing="1"/>
    </w:pPr>
  </w:style>
  <w:style w:type="paragraph" w:customStyle="1" w:styleId="pfcol171">
    <w:name w:val="pfcol171"/>
    <w:basedOn w:val="a"/>
    <w:pPr>
      <w:spacing w:before="100" w:beforeAutospacing="1" w:after="100" w:afterAutospacing="1"/>
    </w:pPr>
  </w:style>
  <w:style w:type="paragraph" w:customStyle="1" w:styleId="pfcol181">
    <w:name w:val="pfcol181"/>
    <w:basedOn w:val="a"/>
    <w:pPr>
      <w:spacing w:before="100" w:beforeAutospacing="1" w:after="100" w:afterAutospacing="1"/>
    </w:pPr>
  </w:style>
  <w:style w:type="paragraph" w:customStyle="1" w:styleId="pfcol191">
    <w:name w:val="pfcol191"/>
    <w:basedOn w:val="a"/>
    <w:pPr>
      <w:spacing w:before="100" w:beforeAutospacing="1" w:after="100" w:afterAutospacing="1"/>
    </w:pPr>
  </w:style>
  <w:style w:type="paragraph" w:customStyle="1" w:styleId="pfcol201">
    <w:name w:val="pfcol201"/>
    <w:basedOn w:val="a"/>
    <w:pPr>
      <w:spacing w:before="100" w:beforeAutospacing="1" w:after="100" w:afterAutospacing="1"/>
    </w:pPr>
  </w:style>
  <w:style w:type="paragraph" w:customStyle="1" w:styleId="pfcol211">
    <w:name w:val="pfcol211"/>
    <w:basedOn w:val="a"/>
    <w:pPr>
      <w:spacing w:before="100" w:beforeAutospacing="1" w:after="100" w:afterAutospacing="1"/>
    </w:pPr>
  </w:style>
  <w:style w:type="paragraph" w:customStyle="1" w:styleId="pfcol221">
    <w:name w:val="pfcol221"/>
    <w:basedOn w:val="a"/>
    <w:pPr>
      <w:spacing w:before="100" w:beforeAutospacing="1" w:after="100" w:afterAutospacing="1"/>
    </w:pPr>
  </w:style>
  <w:style w:type="paragraph" w:customStyle="1" w:styleId="pfcol231">
    <w:name w:val="pfcol231"/>
    <w:basedOn w:val="a"/>
    <w:pPr>
      <w:spacing w:before="100" w:beforeAutospacing="1" w:after="100" w:afterAutospacing="1"/>
    </w:pPr>
  </w:style>
  <w:style w:type="paragraph" w:customStyle="1" w:styleId="pfcol241">
    <w:name w:val="pfcol241"/>
    <w:basedOn w:val="a"/>
    <w:pPr>
      <w:spacing w:before="100" w:beforeAutospacing="1" w:after="100" w:afterAutospacing="1"/>
    </w:pPr>
  </w:style>
  <w:style w:type="paragraph" w:customStyle="1" w:styleId="pfcol251">
    <w:name w:val="pfcol251"/>
    <w:basedOn w:val="a"/>
    <w:pPr>
      <w:spacing w:before="100" w:beforeAutospacing="1" w:after="100" w:afterAutospacing="1"/>
    </w:pPr>
  </w:style>
  <w:style w:type="paragraph" w:customStyle="1" w:styleId="pfcol261">
    <w:name w:val="pfcol261"/>
    <w:basedOn w:val="a"/>
    <w:pPr>
      <w:spacing w:before="100" w:beforeAutospacing="1" w:after="100" w:afterAutospacing="1"/>
    </w:pPr>
  </w:style>
  <w:style w:type="paragraph" w:customStyle="1" w:styleId="pfcol271">
    <w:name w:val="pfcol271"/>
    <w:basedOn w:val="a"/>
    <w:pPr>
      <w:spacing w:before="100" w:beforeAutospacing="1" w:after="100" w:afterAutospacing="1"/>
    </w:pPr>
  </w:style>
  <w:style w:type="paragraph" w:customStyle="1" w:styleId="pfcol281">
    <w:name w:val="pfcol281"/>
    <w:basedOn w:val="a"/>
    <w:pPr>
      <w:spacing w:before="100" w:beforeAutospacing="1" w:after="100" w:afterAutospacing="1"/>
    </w:pPr>
  </w:style>
  <w:style w:type="paragraph" w:customStyle="1" w:styleId="pfcol291">
    <w:name w:val="pfcol291"/>
    <w:basedOn w:val="a"/>
    <w:pPr>
      <w:spacing w:before="100" w:beforeAutospacing="1" w:after="100" w:afterAutospacing="1"/>
    </w:pPr>
  </w:style>
  <w:style w:type="paragraph" w:customStyle="1" w:styleId="pfcol301">
    <w:name w:val="pfcol301"/>
    <w:basedOn w:val="a"/>
    <w:pPr>
      <w:spacing w:before="100" w:beforeAutospacing="1" w:after="100" w:afterAutospacing="1"/>
    </w:pPr>
  </w:style>
  <w:style w:type="paragraph" w:customStyle="1" w:styleId="pfcolbr1">
    <w:name w:val="pfcolbr1"/>
    <w:basedOn w:val="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pPr>
      <w:spacing w:before="100" w:beforeAutospacing="1" w:after="100" w:afterAutospacing="1"/>
    </w:pPr>
  </w:style>
  <w:style w:type="paragraph" w:customStyle="1" w:styleId="emptyrow1">
    <w:name w:val="emptyrow1"/>
    <w:basedOn w:val="a"/>
    <w:pPr>
      <w:spacing w:before="100" w:beforeAutospacing="1" w:after="100" w:afterAutospacing="1"/>
    </w:pPr>
  </w:style>
  <w:style w:type="paragraph" w:customStyle="1" w:styleId="icrtitle1">
    <w:name w:val="icr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subtitle">
    <w:name w:val="subtitle"/>
    <w:basedOn w:val="a"/>
    <w:pPr>
      <w:spacing w:before="100" w:beforeAutospacing="1" w:after="100" w:afterAutospacing="1"/>
      <w:jc w:val="center"/>
    </w:pPr>
  </w:style>
  <w:style w:type="paragraph" w:customStyle="1" w:styleId="titlebottom">
    <w:name w:val="titlebottom"/>
    <w:basedOn w:val="a"/>
    <w:pPr>
      <w:spacing w:before="100" w:beforeAutospacing="1" w:after="100" w:afterAutospacing="1"/>
      <w:jc w:val="center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printform-header">
    <w:name w:val="printform-header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rintform-subtitle">
    <w:name w:val="printform-sub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eft">
    <w:name w:val="aleft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</w:style>
  <w:style w:type="paragraph" w:customStyle="1" w:styleId="header">
    <w:name w:val="header"/>
    <w:basedOn w:val="a"/>
    <w:pPr>
      <w:spacing w:before="100" w:beforeAutospacing="1" w:after="100" w:afterAutospacing="1"/>
    </w:pPr>
  </w:style>
  <w:style w:type="paragraph" w:customStyle="1" w:styleId="offset25">
    <w:name w:val="offset25"/>
    <w:basedOn w:val="a"/>
    <w:pPr>
      <w:spacing w:before="100" w:beforeAutospacing="1" w:after="100" w:afterAutospacing="1"/>
    </w:pPr>
  </w:style>
  <w:style w:type="paragraph" w:customStyle="1" w:styleId="offset50">
    <w:name w:val="offset50"/>
    <w:basedOn w:val="a"/>
    <w:pPr>
      <w:spacing w:before="100" w:beforeAutospacing="1" w:after="100" w:afterAutospacing="1"/>
    </w:pPr>
  </w:style>
  <w:style w:type="paragraph" w:customStyle="1" w:styleId="tablecol1">
    <w:name w:val="tablecol1"/>
    <w:basedOn w:val="a"/>
    <w:pPr>
      <w:spacing w:before="100" w:beforeAutospacing="1" w:after="100" w:afterAutospacing="1"/>
    </w:pPr>
  </w:style>
  <w:style w:type="paragraph" w:customStyle="1" w:styleId="tablecol2">
    <w:name w:val="tablecol2"/>
    <w:basedOn w:val="a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apptable1">
    <w:name w:val="apptable1"/>
    <w:basedOn w:val="a"/>
    <w:pPr>
      <w:spacing w:before="100" w:beforeAutospacing="1" w:after="100" w:afterAutospacing="1"/>
    </w:pPr>
  </w:style>
  <w:style w:type="paragraph" w:customStyle="1" w:styleId="appcol1">
    <w:name w:val="appcol1"/>
    <w:basedOn w:val="a"/>
    <w:pPr>
      <w:spacing w:before="100" w:beforeAutospacing="1" w:after="100" w:afterAutospacing="1"/>
    </w:pPr>
  </w:style>
  <w:style w:type="paragraph" w:customStyle="1" w:styleId="appcol2">
    <w:name w:val="appcol2"/>
    <w:basedOn w:val="a"/>
    <w:pPr>
      <w:spacing w:before="100" w:beforeAutospacing="1" w:after="100" w:afterAutospacing="1"/>
    </w:pPr>
  </w:style>
  <w:style w:type="paragraph" w:customStyle="1" w:styleId="appcol3">
    <w:name w:val="appcol3"/>
    <w:basedOn w:val="a"/>
    <w:pPr>
      <w:spacing w:before="100" w:beforeAutospacing="1" w:after="100" w:afterAutospacing="1"/>
    </w:pPr>
  </w:style>
  <w:style w:type="paragraph" w:customStyle="1" w:styleId="appcol4">
    <w:name w:val="appcol4"/>
    <w:basedOn w:val="a"/>
    <w:pPr>
      <w:spacing w:before="100" w:beforeAutospacing="1" w:after="100" w:afterAutospacing="1"/>
    </w:pPr>
  </w:style>
  <w:style w:type="paragraph" w:customStyle="1" w:styleId="appcol5">
    <w:name w:val="appcol5"/>
    <w:basedOn w:val="a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pPr>
      <w:spacing w:before="100" w:beforeAutospacing="1" w:after="100" w:afterAutospacing="1"/>
    </w:pPr>
  </w:style>
  <w:style w:type="paragraph" w:customStyle="1" w:styleId="appcritcol1">
    <w:name w:val="appcritcol1"/>
    <w:basedOn w:val="a"/>
    <w:pPr>
      <w:spacing w:before="100" w:beforeAutospacing="1" w:after="100" w:afterAutospacing="1"/>
    </w:pPr>
  </w:style>
  <w:style w:type="paragraph" w:customStyle="1" w:styleId="appcritcol2">
    <w:name w:val="appcritcol2"/>
    <w:basedOn w:val="a"/>
    <w:pPr>
      <w:spacing w:before="100" w:beforeAutospacing="1" w:after="100" w:afterAutospacing="1"/>
    </w:pPr>
  </w:style>
  <w:style w:type="paragraph" w:customStyle="1" w:styleId="appcritcol3">
    <w:name w:val="appcritcol3"/>
    <w:basedOn w:val="a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pPr>
      <w:spacing w:before="100" w:beforeAutospacing="1" w:after="100" w:afterAutospacing="1"/>
    </w:pPr>
  </w:style>
  <w:style w:type="paragraph" w:customStyle="1" w:styleId="newpage">
    <w:name w:val="newpage"/>
    <w:basedOn w:val="a"/>
    <w:pPr>
      <w:spacing w:before="100" w:beforeAutospacing="1" w:after="100" w:afterAutospacing="1"/>
    </w:pPr>
  </w:style>
  <w:style w:type="paragraph" w:customStyle="1" w:styleId="col-border">
    <w:name w:val="col-border"/>
    <w:basedOn w:val="a"/>
    <w:pPr>
      <w:spacing w:before="100" w:beforeAutospacing="1" w:after="100" w:afterAutospacing="1"/>
    </w:pPr>
  </w:style>
  <w:style w:type="paragraph" w:customStyle="1" w:styleId="data">
    <w:name w:val="data"/>
    <w:basedOn w:val="a"/>
    <w:pPr>
      <w:spacing w:before="100" w:beforeAutospacing="1" w:after="100" w:afterAutospacing="1"/>
    </w:pPr>
  </w:style>
  <w:style w:type="paragraph" w:customStyle="1" w:styleId="center">
    <w:name w:val="center"/>
    <w:basedOn w:val="a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pPr>
      <w:spacing w:before="100" w:beforeAutospacing="1" w:after="100" w:afterAutospacing="1"/>
    </w:pPr>
  </w:style>
  <w:style w:type="paragraph" w:customStyle="1" w:styleId="line">
    <w:name w:val="line"/>
    <w:basedOn w:val="a"/>
    <w:pPr>
      <w:spacing w:before="100" w:beforeAutospacing="1" w:after="100" w:afterAutospacing="1"/>
    </w:pPr>
  </w:style>
  <w:style w:type="paragraph" w:customStyle="1" w:styleId="vert-space">
    <w:name w:val="vert-space"/>
    <w:basedOn w:val="a"/>
    <w:pPr>
      <w:spacing w:before="100" w:beforeAutospacing="1" w:after="100" w:afterAutospacing="1"/>
    </w:pPr>
  </w:style>
  <w:style w:type="paragraph" w:customStyle="1" w:styleId="bottom-pad">
    <w:name w:val="bottom-pad"/>
    <w:basedOn w:val="a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pPr>
      <w:spacing w:before="100" w:beforeAutospacing="1" w:after="100" w:afterAutospacing="1"/>
    </w:pPr>
  </w:style>
  <w:style w:type="paragraph" w:customStyle="1" w:styleId="pfcol1">
    <w:name w:val="pfcol1"/>
    <w:basedOn w:val="a"/>
    <w:pPr>
      <w:spacing w:before="100" w:beforeAutospacing="1" w:after="100" w:afterAutospacing="1"/>
    </w:pPr>
  </w:style>
  <w:style w:type="paragraph" w:customStyle="1" w:styleId="pfcol2">
    <w:name w:val="pfcol2"/>
    <w:basedOn w:val="a"/>
    <w:pPr>
      <w:spacing w:before="100" w:beforeAutospacing="1" w:after="100" w:afterAutospacing="1"/>
    </w:pPr>
  </w:style>
  <w:style w:type="paragraph" w:customStyle="1" w:styleId="pfcol3">
    <w:name w:val="pfcol3"/>
    <w:basedOn w:val="a"/>
    <w:pPr>
      <w:spacing w:before="100" w:beforeAutospacing="1" w:after="100" w:afterAutospacing="1"/>
    </w:pPr>
  </w:style>
  <w:style w:type="paragraph" w:customStyle="1" w:styleId="pfcol4">
    <w:name w:val="pfcol4"/>
    <w:basedOn w:val="a"/>
    <w:pPr>
      <w:spacing w:before="100" w:beforeAutospacing="1" w:after="100" w:afterAutospacing="1"/>
    </w:pPr>
  </w:style>
  <w:style w:type="paragraph" w:customStyle="1" w:styleId="pfcol5">
    <w:name w:val="pfcol5"/>
    <w:basedOn w:val="a"/>
    <w:pPr>
      <w:spacing w:before="100" w:beforeAutospacing="1" w:after="100" w:afterAutospacing="1"/>
    </w:pPr>
  </w:style>
  <w:style w:type="paragraph" w:customStyle="1" w:styleId="pfcol6">
    <w:name w:val="pfcol6"/>
    <w:basedOn w:val="a"/>
    <w:pPr>
      <w:spacing w:before="100" w:beforeAutospacing="1" w:after="100" w:afterAutospacing="1"/>
    </w:pPr>
  </w:style>
  <w:style w:type="paragraph" w:customStyle="1" w:styleId="pfcol7">
    <w:name w:val="pfcol7"/>
    <w:basedOn w:val="a"/>
    <w:pPr>
      <w:spacing w:before="100" w:beforeAutospacing="1" w:after="100" w:afterAutospacing="1"/>
    </w:pPr>
  </w:style>
  <w:style w:type="paragraph" w:customStyle="1" w:styleId="pfcol8">
    <w:name w:val="pfcol8"/>
    <w:basedOn w:val="a"/>
    <w:pPr>
      <w:spacing w:before="100" w:beforeAutospacing="1" w:after="100" w:afterAutospacing="1"/>
    </w:pPr>
  </w:style>
  <w:style w:type="paragraph" w:customStyle="1" w:styleId="pfcol9">
    <w:name w:val="pfcol9"/>
    <w:basedOn w:val="a"/>
    <w:pPr>
      <w:spacing w:before="100" w:beforeAutospacing="1" w:after="100" w:afterAutospacing="1"/>
    </w:pPr>
  </w:style>
  <w:style w:type="paragraph" w:customStyle="1" w:styleId="pfcol10">
    <w:name w:val="pfcol10"/>
    <w:basedOn w:val="a"/>
    <w:pPr>
      <w:spacing w:before="100" w:beforeAutospacing="1" w:after="100" w:afterAutospacing="1"/>
    </w:pPr>
  </w:style>
  <w:style w:type="paragraph" w:customStyle="1" w:styleId="pfcol11">
    <w:name w:val="pfcol11"/>
    <w:basedOn w:val="a"/>
    <w:pPr>
      <w:spacing w:before="100" w:beforeAutospacing="1" w:after="100" w:afterAutospacing="1"/>
    </w:pPr>
  </w:style>
  <w:style w:type="paragraph" w:customStyle="1" w:styleId="pfcol12">
    <w:name w:val="pfcol12"/>
    <w:basedOn w:val="a"/>
    <w:pPr>
      <w:spacing w:before="100" w:beforeAutospacing="1" w:after="100" w:afterAutospacing="1"/>
    </w:pPr>
  </w:style>
  <w:style w:type="paragraph" w:customStyle="1" w:styleId="pfcol13">
    <w:name w:val="pfcol13"/>
    <w:basedOn w:val="a"/>
    <w:pPr>
      <w:spacing w:before="100" w:beforeAutospacing="1" w:after="100" w:afterAutospacing="1"/>
    </w:pPr>
  </w:style>
  <w:style w:type="paragraph" w:customStyle="1" w:styleId="pfcol14">
    <w:name w:val="pfcol14"/>
    <w:basedOn w:val="a"/>
    <w:pPr>
      <w:spacing w:before="100" w:beforeAutospacing="1" w:after="100" w:afterAutospacing="1"/>
    </w:pPr>
  </w:style>
  <w:style w:type="paragraph" w:customStyle="1" w:styleId="pfcol15">
    <w:name w:val="pfcol15"/>
    <w:basedOn w:val="a"/>
    <w:pPr>
      <w:spacing w:before="100" w:beforeAutospacing="1" w:after="100" w:afterAutospacing="1"/>
    </w:pPr>
  </w:style>
  <w:style w:type="paragraph" w:customStyle="1" w:styleId="pfcol16">
    <w:name w:val="pfcol16"/>
    <w:basedOn w:val="a"/>
    <w:pPr>
      <w:spacing w:before="100" w:beforeAutospacing="1" w:after="100" w:afterAutospacing="1"/>
    </w:pPr>
  </w:style>
  <w:style w:type="paragraph" w:customStyle="1" w:styleId="pfcol17">
    <w:name w:val="pfcol17"/>
    <w:basedOn w:val="a"/>
    <w:pPr>
      <w:spacing w:before="100" w:beforeAutospacing="1" w:after="100" w:afterAutospacing="1"/>
    </w:pPr>
  </w:style>
  <w:style w:type="paragraph" w:customStyle="1" w:styleId="pfcol18">
    <w:name w:val="pfcol18"/>
    <w:basedOn w:val="a"/>
    <w:pPr>
      <w:spacing w:before="100" w:beforeAutospacing="1" w:after="100" w:afterAutospacing="1"/>
    </w:pPr>
  </w:style>
  <w:style w:type="paragraph" w:customStyle="1" w:styleId="pfcol19">
    <w:name w:val="pfcol19"/>
    <w:basedOn w:val="a"/>
    <w:pPr>
      <w:spacing w:before="100" w:beforeAutospacing="1" w:after="100" w:afterAutospacing="1"/>
    </w:pPr>
  </w:style>
  <w:style w:type="paragraph" w:customStyle="1" w:styleId="pfcol20">
    <w:name w:val="pfcol20"/>
    <w:basedOn w:val="a"/>
    <w:pPr>
      <w:spacing w:before="100" w:beforeAutospacing="1" w:after="100" w:afterAutospacing="1"/>
    </w:pPr>
  </w:style>
  <w:style w:type="paragraph" w:customStyle="1" w:styleId="pfcol21">
    <w:name w:val="pfcol21"/>
    <w:basedOn w:val="a"/>
    <w:pPr>
      <w:spacing w:before="100" w:beforeAutospacing="1" w:after="100" w:afterAutospacing="1"/>
    </w:pPr>
  </w:style>
  <w:style w:type="paragraph" w:customStyle="1" w:styleId="pfcol22">
    <w:name w:val="pfcol22"/>
    <w:basedOn w:val="a"/>
    <w:pPr>
      <w:spacing w:before="100" w:beforeAutospacing="1" w:after="100" w:afterAutospacing="1"/>
    </w:pPr>
  </w:style>
  <w:style w:type="paragraph" w:customStyle="1" w:styleId="pfcol23">
    <w:name w:val="pfcol23"/>
    <w:basedOn w:val="a"/>
    <w:pPr>
      <w:spacing w:before="100" w:beforeAutospacing="1" w:after="100" w:afterAutospacing="1"/>
    </w:pPr>
  </w:style>
  <w:style w:type="paragraph" w:customStyle="1" w:styleId="pfcol24">
    <w:name w:val="pfcol24"/>
    <w:basedOn w:val="a"/>
    <w:pPr>
      <w:spacing w:before="100" w:beforeAutospacing="1" w:after="100" w:afterAutospacing="1"/>
    </w:pPr>
  </w:style>
  <w:style w:type="paragraph" w:customStyle="1" w:styleId="pfcol25">
    <w:name w:val="pfcol25"/>
    <w:basedOn w:val="a"/>
    <w:pPr>
      <w:spacing w:before="100" w:beforeAutospacing="1" w:after="100" w:afterAutospacing="1"/>
    </w:pPr>
  </w:style>
  <w:style w:type="paragraph" w:customStyle="1" w:styleId="pfcol26">
    <w:name w:val="pfcol26"/>
    <w:basedOn w:val="a"/>
    <w:pPr>
      <w:spacing w:before="100" w:beforeAutospacing="1" w:after="100" w:afterAutospacing="1"/>
    </w:pPr>
  </w:style>
  <w:style w:type="paragraph" w:customStyle="1" w:styleId="pfcol27">
    <w:name w:val="pfcol27"/>
    <w:basedOn w:val="a"/>
    <w:pPr>
      <w:spacing w:before="100" w:beforeAutospacing="1" w:after="100" w:afterAutospacing="1"/>
    </w:pPr>
  </w:style>
  <w:style w:type="paragraph" w:customStyle="1" w:styleId="pfcol28">
    <w:name w:val="pfcol28"/>
    <w:basedOn w:val="a"/>
    <w:pPr>
      <w:spacing w:before="100" w:beforeAutospacing="1" w:after="100" w:afterAutospacing="1"/>
    </w:pPr>
  </w:style>
  <w:style w:type="paragraph" w:customStyle="1" w:styleId="pfcol29">
    <w:name w:val="pfcol29"/>
    <w:basedOn w:val="a"/>
    <w:pPr>
      <w:spacing w:before="100" w:beforeAutospacing="1" w:after="100" w:afterAutospacing="1"/>
    </w:pPr>
  </w:style>
  <w:style w:type="paragraph" w:customStyle="1" w:styleId="pfcol30">
    <w:name w:val="pfcol30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pPr>
      <w:spacing w:before="100" w:beforeAutospacing="1" w:after="100" w:afterAutospacing="1"/>
    </w:pPr>
  </w:style>
  <w:style w:type="paragraph" w:customStyle="1" w:styleId="offset5">
    <w:name w:val="offset5"/>
    <w:basedOn w:val="a"/>
    <w:pPr>
      <w:spacing w:before="100" w:beforeAutospacing="1" w:after="100" w:afterAutospacing="1"/>
    </w:pPr>
  </w:style>
  <w:style w:type="paragraph" w:customStyle="1" w:styleId="emptyrow">
    <w:name w:val="emptyrow"/>
    <w:basedOn w:val="a"/>
    <w:pPr>
      <w:spacing w:before="100" w:beforeAutospacing="1" w:after="100" w:afterAutospacing="1"/>
    </w:pPr>
  </w:style>
  <w:style w:type="paragraph" w:customStyle="1" w:styleId="icrtitle">
    <w:name w:val="icrtitle"/>
    <w:basedOn w:val="a"/>
    <w:pPr>
      <w:spacing w:before="100" w:beforeAutospacing="1" w:after="100" w:afterAutospacing="1"/>
    </w:pPr>
  </w:style>
  <w:style w:type="paragraph" w:customStyle="1" w:styleId="icrtable">
    <w:name w:val="icrtable"/>
    <w:basedOn w:val="a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pPr>
      <w:spacing w:before="100" w:beforeAutospacing="1" w:after="100" w:afterAutospacing="1"/>
    </w:pPr>
  </w:style>
  <w:style w:type="paragraph" w:customStyle="1" w:styleId="right-pad">
    <w:name w:val="right-pad"/>
    <w:basedOn w:val="a"/>
    <w:pPr>
      <w:spacing w:before="100" w:beforeAutospacing="1" w:after="100" w:afterAutospacing="1"/>
    </w:pPr>
  </w:style>
  <w:style w:type="paragraph" w:customStyle="1" w:styleId="tdsub">
    <w:name w:val="tdsub"/>
    <w:basedOn w:val="a"/>
    <w:pPr>
      <w:spacing w:before="100" w:beforeAutospacing="1" w:after="100" w:afterAutospacing="1"/>
    </w:pPr>
  </w:style>
  <w:style w:type="paragraph" w:customStyle="1" w:styleId="pfcolbr">
    <w:name w:val="pfcolbr"/>
    <w:basedOn w:val="a"/>
    <w:pPr>
      <w:spacing w:before="100" w:beforeAutospacing="1" w:after="100" w:afterAutospacing="1"/>
    </w:pPr>
  </w:style>
  <w:style w:type="paragraph" w:customStyle="1" w:styleId="pfcolb">
    <w:name w:val="pfcolb"/>
    <w:basedOn w:val="a"/>
    <w:pPr>
      <w:spacing w:before="100" w:beforeAutospacing="1" w:after="100" w:afterAutospacing="1"/>
    </w:pPr>
  </w:style>
  <w:style w:type="paragraph" w:customStyle="1" w:styleId="pfcolb300">
    <w:name w:val="pfcolb300"/>
    <w:basedOn w:val="a"/>
    <w:pPr>
      <w:spacing w:before="100" w:beforeAutospacing="1" w:after="100" w:afterAutospacing="1"/>
    </w:p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aleft1">
    <w:name w:val="aleft1"/>
    <w:basedOn w:val="a"/>
    <w:pPr>
      <w:spacing w:before="100" w:beforeAutospacing="1" w:after="100" w:afterAutospacing="1"/>
    </w:pPr>
  </w:style>
  <w:style w:type="paragraph" w:customStyle="1" w:styleId="bold1">
    <w:name w:val="bold1"/>
    <w:basedOn w:val="a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pPr>
      <w:spacing w:before="100" w:beforeAutospacing="1" w:after="100" w:afterAutospacing="1"/>
      <w:jc w:val="center"/>
    </w:pPr>
    <w:rPr>
      <w:u w:val="single"/>
    </w:rPr>
  </w:style>
  <w:style w:type="paragraph" w:customStyle="1" w:styleId="header1">
    <w:name w:val="header1"/>
    <w:basedOn w:val="a"/>
    <w:pPr>
      <w:spacing w:before="300"/>
    </w:pPr>
  </w:style>
  <w:style w:type="paragraph" w:customStyle="1" w:styleId="offset251">
    <w:name w:val="offset251"/>
    <w:basedOn w:val="a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pPr>
      <w:spacing w:before="100" w:beforeAutospacing="1" w:after="100" w:afterAutospacing="1"/>
    </w:pPr>
  </w:style>
  <w:style w:type="paragraph" w:customStyle="1" w:styleId="tablecol21">
    <w:name w:val="tablecol21"/>
    <w:basedOn w:val="a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pPr>
      <w:pBdr>
        <w:top w:val="single" w:sz="6" w:space="0" w:color="auto"/>
        <w:left w:val="single" w:sz="6" w:space="0" w:color="auto"/>
      </w:pBdr>
    </w:pPr>
  </w:style>
  <w:style w:type="paragraph" w:customStyle="1" w:styleId="appcol11">
    <w:name w:val="app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pPr>
      <w:pBdr>
        <w:bottom w:val="single" w:sz="12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pPr>
      <w:spacing w:before="100" w:beforeAutospacing="1" w:after="100" w:afterAutospacing="1"/>
      <w:jc w:val="both"/>
    </w:pPr>
  </w:style>
  <w:style w:type="paragraph" w:customStyle="1" w:styleId="vert-space1">
    <w:name w:val="vert-space1"/>
    <w:basedOn w:val="a"/>
    <w:pPr>
      <w:spacing w:before="100" w:beforeAutospacing="1" w:after="100" w:afterAutospacing="1"/>
    </w:pPr>
  </w:style>
  <w:style w:type="paragraph" w:customStyle="1" w:styleId="bottom-pad1">
    <w:name w:val="bottom-pad1"/>
    <w:basedOn w:val="a"/>
    <w:pPr>
      <w:spacing w:before="100" w:beforeAutospacing="1" w:after="75"/>
    </w:pPr>
  </w:style>
  <w:style w:type="paragraph" w:customStyle="1" w:styleId="contentholder1">
    <w:name w:val="contentholder1"/>
    <w:basedOn w:val="a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pPr>
      <w:spacing w:before="100" w:beforeAutospacing="1" w:after="100" w:afterAutospacing="1"/>
    </w:pPr>
  </w:style>
  <w:style w:type="paragraph" w:customStyle="1" w:styleId="pfcol110">
    <w:name w:val="pfcol110"/>
    <w:basedOn w:val="a"/>
    <w:pPr>
      <w:spacing w:before="100" w:beforeAutospacing="1" w:after="100" w:afterAutospacing="1"/>
    </w:pPr>
  </w:style>
  <w:style w:type="paragraph" w:customStyle="1" w:styleId="pfcol210">
    <w:name w:val="pfcol210"/>
    <w:basedOn w:val="a"/>
    <w:pPr>
      <w:spacing w:before="100" w:beforeAutospacing="1" w:after="100" w:afterAutospacing="1"/>
    </w:pPr>
  </w:style>
  <w:style w:type="paragraph" w:customStyle="1" w:styleId="pfcol31">
    <w:name w:val="pfcol31"/>
    <w:basedOn w:val="a"/>
    <w:pPr>
      <w:spacing w:before="100" w:beforeAutospacing="1" w:after="100" w:afterAutospacing="1"/>
    </w:pPr>
  </w:style>
  <w:style w:type="paragraph" w:customStyle="1" w:styleId="pfcol41">
    <w:name w:val="pfcol41"/>
    <w:basedOn w:val="a"/>
    <w:pPr>
      <w:spacing w:before="100" w:beforeAutospacing="1" w:after="100" w:afterAutospacing="1"/>
    </w:pPr>
  </w:style>
  <w:style w:type="paragraph" w:customStyle="1" w:styleId="pfcol51">
    <w:name w:val="pfcol51"/>
    <w:basedOn w:val="a"/>
    <w:pPr>
      <w:spacing w:before="100" w:beforeAutospacing="1" w:after="100" w:afterAutospacing="1"/>
    </w:pPr>
  </w:style>
  <w:style w:type="paragraph" w:customStyle="1" w:styleId="pfcol61">
    <w:name w:val="pfcol61"/>
    <w:basedOn w:val="a"/>
    <w:pPr>
      <w:spacing w:before="100" w:beforeAutospacing="1" w:after="100" w:afterAutospacing="1"/>
    </w:pPr>
  </w:style>
  <w:style w:type="paragraph" w:customStyle="1" w:styleId="pfcol71">
    <w:name w:val="pfcol71"/>
    <w:basedOn w:val="a"/>
    <w:pPr>
      <w:spacing w:before="100" w:beforeAutospacing="1" w:after="100" w:afterAutospacing="1"/>
    </w:pPr>
  </w:style>
  <w:style w:type="paragraph" w:customStyle="1" w:styleId="pfcol81">
    <w:name w:val="pfcol81"/>
    <w:basedOn w:val="a"/>
    <w:pPr>
      <w:spacing w:before="100" w:beforeAutospacing="1" w:after="100" w:afterAutospacing="1"/>
    </w:pPr>
  </w:style>
  <w:style w:type="paragraph" w:customStyle="1" w:styleId="pfcol91">
    <w:name w:val="pfcol91"/>
    <w:basedOn w:val="a"/>
    <w:pPr>
      <w:spacing w:before="100" w:beforeAutospacing="1" w:after="100" w:afterAutospacing="1"/>
    </w:pPr>
  </w:style>
  <w:style w:type="paragraph" w:customStyle="1" w:styleId="pfcol101">
    <w:name w:val="pfcol101"/>
    <w:basedOn w:val="a"/>
    <w:pPr>
      <w:spacing w:before="100" w:beforeAutospacing="1" w:after="100" w:afterAutospacing="1"/>
    </w:pPr>
  </w:style>
  <w:style w:type="paragraph" w:customStyle="1" w:styleId="pfcol111">
    <w:name w:val="pfcol111"/>
    <w:basedOn w:val="a"/>
    <w:pPr>
      <w:spacing w:before="100" w:beforeAutospacing="1" w:after="100" w:afterAutospacing="1"/>
    </w:pPr>
  </w:style>
  <w:style w:type="paragraph" w:customStyle="1" w:styleId="pfcol121">
    <w:name w:val="pfcol121"/>
    <w:basedOn w:val="a"/>
    <w:pPr>
      <w:spacing w:before="100" w:beforeAutospacing="1" w:after="100" w:afterAutospacing="1"/>
    </w:pPr>
  </w:style>
  <w:style w:type="paragraph" w:customStyle="1" w:styleId="pfcol131">
    <w:name w:val="pfcol131"/>
    <w:basedOn w:val="a"/>
    <w:pPr>
      <w:spacing w:before="100" w:beforeAutospacing="1" w:after="100" w:afterAutospacing="1"/>
    </w:pPr>
  </w:style>
  <w:style w:type="paragraph" w:customStyle="1" w:styleId="pfcol141">
    <w:name w:val="pfcol141"/>
    <w:basedOn w:val="a"/>
    <w:pPr>
      <w:spacing w:before="100" w:beforeAutospacing="1" w:after="100" w:afterAutospacing="1"/>
    </w:pPr>
  </w:style>
  <w:style w:type="paragraph" w:customStyle="1" w:styleId="pfcol151">
    <w:name w:val="pfcol151"/>
    <w:basedOn w:val="a"/>
    <w:pPr>
      <w:spacing w:before="100" w:beforeAutospacing="1" w:after="100" w:afterAutospacing="1"/>
    </w:pPr>
  </w:style>
  <w:style w:type="paragraph" w:customStyle="1" w:styleId="pfcol161">
    <w:name w:val="pfcol161"/>
    <w:basedOn w:val="a"/>
    <w:pPr>
      <w:spacing w:before="100" w:beforeAutospacing="1" w:after="100" w:afterAutospacing="1"/>
    </w:pPr>
  </w:style>
  <w:style w:type="paragraph" w:customStyle="1" w:styleId="pfcol171">
    <w:name w:val="pfcol171"/>
    <w:basedOn w:val="a"/>
    <w:pPr>
      <w:spacing w:before="100" w:beforeAutospacing="1" w:after="100" w:afterAutospacing="1"/>
    </w:pPr>
  </w:style>
  <w:style w:type="paragraph" w:customStyle="1" w:styleId="pfcol181">
    <w:name w:val="pfcol181"/>
    <w:basedOn w:val="a"/>
    <w:pPr>
      <w:spacing w:before="100" w:beforeAutospacing="1" w:after="100" w:afterAutospacing="1"/>
    </w:pPr>
  </w:style>
  <w:style w:type="paragraph" w:customStyle="1" w:styleId="pfcol191">
    <w:name w:val="pfcol191"/>
    <w:basedOn w:val="a"/>
    <w:pPr>
      <w:spacing w:before="100" w:beforeAutospacing="1" w:after="100" w:afterAutospacing="1"/>
    </w:pPr>
  </w:style>
  <w:style w:type="paragraph" w:customStyle="1" w:styleId="pfcol201">
    <w:name w:val="pfcol201"/>
    <w:basedOn w:val="a"/>
    <w:pPr>
      <w:spacing w:before="100" w:beforeAutospacing="1" w:after="100" w:afterAutospacing="1"/>
    </w:pPr>
  </w:style>
  <w:style w:type="paragraph" w:customStyle="1" w:styleId="pfcol211">
    <w:name w:val="pfcol211"/>
    <w:basedOn w:val="a"/>
    <w:pPr>
      <w:spacing w:before="100" w:beforeAutospacing="1" w:after="100" w:afterAutospacing="1"/>
    </w:pPr>
  </w:style>
  <w:style w:type="paragraph" w:customStyle="1" w:styleId="pfcol221">
    <w:name w:val="pfcol221"/>
    <w:basedOn w:val="a"/>
    <w:pPr>
      <w:spacing w:before="100" w:beforeAutospacing="1" w:after="100" w:afterAutospacing="1"/>
    </w:pPr>
  </w:style>
  <w:style w:type="paragraph" w:customStyle="1" w:styleId="pfcol231">
    <w:name w:val="pfcol231"/>
    <w:basedOn w:val="a"/>
    <w:pPr>
      <w:spacing w:before="100" w:beforeAutospacing="1" w:after="100" w:afterAutospacing="1"/>
    </w:pPr>
  </w:style>
  <w:style w:type="paragraph" w:customStyle="1" w:styleId="pfcol241">
    <w:name w:val="pfcol241"/>
    <w:basedOn w:val="a"/>
    <w:pPr>
      <w:spacing w:before="100" w:beforeAutospacing="1" w:after="100" w:afterAutospacing="1"/>
    </w:pPr>
  </w:style>
  <w:style w:type="paragraph" w:customStyle="1" w:styleId="pfcol251">
    <w:name w:val="pfcol251"/>
    <w:basedOn w:val="a"/>
    <w:pPr>
      <w:spacing w:before="100" w:beforeAutospacing="1" w:after="100" w:afterAutospacing="1"/>
    </w:pPr>
  </w:style>
  <w:style w:type="paragraph" w:customStyle="1" w:styleId="pfcol261">
    <w:name w:val="pfcol261"/>
    <w:basedOn w:val="a"/>
    <w:pPr>
      <w:spacing w:before="100" w:beforeAutospacing="1" w:after="100" w:afterAutospacing="1"/>
    </w:pPr>
  </w:style>
  <w:style w:type="paragraph" w:customStyle="1" w:styleId="pfcol271">
    <w:name w:val="pfcol271"/>
    <w:basedOn w:val="a"/>
    <w:pPr>
      <w:spacing w:before="100" w:beforeAutospacing="1" w:after="100" w:afterAutospacing="1"/>
    </w:pPr>
  </w:style>
  <w:style w:type="paragraph" w:customStyle="1" w:styleId="pfcol281">
    <w:name w:val="pfcol281"/>
    <w:basedOn w:val="a"/>
    <w:pPr>
      <w:spacing w:before="100" w:beforeAutospacing="1" w:after="100" w:afterAutospacing="1"/>
    </w:pPr>
  </w:style>
  <w:style w:type="paragraph" w:customStyle="1" w:styleId="pfcol291">
    <w:name w:val="pfcol291"/>
    <w:basedOn w:val="a"/>
    <w:pPr>
      <w:spacing w:before="100" w:beforeAutospacing="1" w:after="100" w:afterAutospacing="1"/>
    </w:pPr>
  </w:style>
  <w:style w:type="paragraph" w:customStyle="1" w:styleId="pfcol301">
    <w:name w:val="pfcol301"/>
    <w:basedOn w:val="a"/>
    <w:pPr>
      <w:spacing w:before="100" w:beforeAutospacing="1" w:after="100" w:afterAutospacing="1"/>
    </w:pPr>
  </w:style>
  <w:style w:type="paragraph" w:customStyle="1" w:styleId="pfcolbr1">
    <w:name w:val="pfcolbr1"/>
    <w:basedOn w:val="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pPr>
      <w:spacing w:before="100" w:beforeAutospacing="1" w:after="100" w:afterAutospacing="1"/>
    </w:pPr>
  </w:style>
  <w:style w:type="paragraph" w:customStyle="1" w:styleId="emptyrow1">
    <w:name w:val="emptyrow1"/>
    <w:basedOn w:val="a"/>
    <w:pPr>
      <w:spacing w:before="100" w:beforeAutospacing="1" w:after="100" w:afterAutospacing="1"/>
    </w:pPr>
  </w:style>
  <w:style w:type="paragraph" w:customStyle="1" w:styleId="icrtitle1">
    <w:name w:val="icr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/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Хоз</dc:creator>
  <cp:lastModifiedBy>Хоз</cp:lastModifiedBy>
  <cp:revision>2</cp:revision>
  <dcterms:created xsi:type="dcterms:W3CDTF">2017-09-20T13:58:00Z</dcterms:created>
  <dcterms:modified xsi:type="dcterms:W3CDTF">2017-09-20T13:58:00Z</dcterms:modified>
</cp:coreProperties>
</file>