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0010" w:rsidRPr="004B0010" w:rsidRDefault="004B0010">
      <w:pPr>
        <w:rPr>
          <w:rFonts w:ascii="Times New Roman" w:hAnsi="Times New Roman" w:cs="Times New Roman"/>
          <w:sz w:val="16"/>
          <w:szCs w:val="16"/>
          <w:lang w:val="en-US"/>
        </w:rPr>
      </w:pPr>
    </w:p>
    <w:p w:rsidR="004B0010" w:rsidRPr="005B02F1" w:rsidRDefault="004B0010" w:rsidP="004B00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                                                                                                                                                                                                    </w:t>
      </w:r>
      <w:r w:rsidRPr="005B02F1">
        <w:rPr>
          <w:rFonts w:ascii="Times New Roman" w:eastAsia="Times New Roman" w:hAnsi="Times New Roman" w:cs="Times New Roman"/>
          <w:sz w:val="20"/>
          <w:szCs w:val="20"/>
          <w:lang w:eastAsia="ru-RU"/>
        </w:rPr>
        <w:t>УТВЕРЖДАЮ</w:t>
      </w:r>
    </w:p>
    <w:p w:rsidR="004B0010" w:rsidRPr="005B02F1" w:rsidRDefault="004B0010" w:rsidP="004B001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</w:t>
      </w:r>
      <w:r w:rsidRPr="005B02F1">
        <w:rPr>
          <w:rFonts w:ascii="Times New Roman" w:eastAsia="Times New Roman" w:hAnsi="Times New Roman" w:cs="Times New Roman"/>
          <w:sz w:val="20"/>
          <w:szCs w:val="20"/>
          <w:lang w:eastAsia="ru-RU"/>
        </w:rPr>
        <w:t>Заместитель руководителя</w:t>
      </w:r>
    </w:p>
    <w:p w:rsidR="004B0010" w:rsidRPr="005B02F1" w:rsidRDefault="004B0010" w:rsidP="004B0010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02F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УФНС России по Омской области</w:t>
      </w:r>
    </w:p>
    <w:p w:rsidR="004B0010" w:rsidRPr="005B02F1" w:rsidRDefault="004B0010" w:rsidP="004B0010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02F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__________________ Н.М. Сычев</w:t>
      </w:r>
    </w:p>
    <w:p w:rsidR="004B0010" w:rsidRPr="005B02F1" w:rsidRDefault="004B0010" w:rsidP="004B0010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02F1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</w:p>
    <w:p w:rsidR="004B0010" w:rsidRPr="004B0010" w:rsidRDefault="004B0010" w:rsidP="004B001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       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</w:t>
      </w:r>
      <w:r w:rsidRPr="005B02F1">
        <w:rPr>
          <w:rFonts w:ascii="Times New Roman" w:eastAsia="Times New Roman" w:hAnsi="Times New Roman" w:cs="Times New Roman"/>
          <w:sz w:val="20"/>
          <w:szCs w:val="20"/>
          <w:lang w:eastAsia="ru-RU"/>
        </w:rPr>
        <w:t>«</w:t>
      </w:r>
      <w:r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12</w:t>
      </w:r>
      <w:r w:rsidRPr="005B02F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февраля  2018</w:t>
      </w:r>
      <w:r w:rsidRPr="005B02F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года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70"/>
      </w:tblGrid>
      <w:tr w:rsidR="00C94005" w:rsidRPr="004B0010" w:rsidTr="004B0010">
        <w:tc>
          <w:tcPr>
            <w:tcW w:w="5000" w:type="pct"/>
            <w:vAlign w:val="center"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C94005" w:rsidRPr="004B0010" w:rsidRDefault="00C94005" w:rsidP="00C94005">
      <w:pPr>
        <w:spacing w:after="0" w:line="240" w:lineRule="auto"/>
        <w:rPr>
          <w:rFonts w:ascii="Times New Roman" w:eastAsia="Times New Roman" w:hAnsi="Times New Roman" w:cs="Times New Roman"/>
          <w:vanish/>
          <w:sz w:val="16"/>
          <w:szCs w:val="16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70"/>
      </w:tblGrid>
      <w:tr w:rsidR="00C94005" w:rsidRPr="004B0010" w:rsidTr="00C94005"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ПЛАН </w:t>
            </w: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закупок товаров, работ, услуг для обеспечения федеральных нужд на 2018 финансовый год </w:t>
            </w: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и на плановый период 2019 и 2020 годов</w:t>
            </w:r>
          </w:p>
        </w:tc>
      </w:tr>
    </w:tbl>
    <w:p w:rsidR="00C94005" w:rsidRPr="004B0010" w:rsidRDefault="00C94005" w:rsidP="00C94005">
      <w:pPr>
        <w:spacing w:after="0" w:line="240" w:lineRule="auto"/>
        <w:rPr>
          <w:rFonts w:ascii="Times New Roman" w:eastAsia="Times New Roman" w:hAnsi="Times New Roman" w:cs="Times New Roman"/>
          <w:vanish/>
          <w:sz w:val="16"/>
          <w:szCs w:val="16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32"/>
        <w:gridCol w:w="5832"/>
        <w:gridCol w:w="1458"/>
        <w:gridCol w:w="1458"/>
      </w:tblGrid>
      <w:tr w:rsidR="00C94005" w:rsidRPr="004B0010" w:rsidTr="00C94005">
        <w:tc>
          <w:tcPr>
            <w:tcW w:w="2000" w:type="pct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00" w:type="pct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0" w:type="pct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Коды</w:t>
            </w:r>
          </w:p>
        </w:tc>
      </w:tr>
      <w:tr w:rsidR="00C94005" w:rsidRPr="004B0010" w:rsidTr="00C94005">
        <w:tc>
          <w:tcPr>
            <w:tcW w:w="2000" w:type="pct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00" w:type="pct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0" w:type="pct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Дата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12.02.2018</w:t>
            </w:r>
          </w:p>
        </w:tc>
      </w:tr>
      <w:tr w:rsidR="00C94005" w:rsidRPr="004B0010" w:rsidTr="00C94005">
        <w:tc>
          <w:tcPr>
            <w:tcW w:w="2000" w:type="pct"/>
            <w:vMerge w:val="restart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Наименование заказчика (государственного заказчика, федерального государственного бюджетного учреждения, федерального государственного автономного учреждения или федерального государственного унитарного предприятия) </w:t>
            </w:r>
          </w:p>
        </w:tc>
        <w:tc>
          <w:tcPr>
            <w:tcW w:w="2000" w:type="pct"/>
            <w:vMerge w:val="restart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УПРАВЛЕНИЕ ФЕДЕРАЛЬНОЙ НАЛОГОВОЙ СЛУЖБЫ ПО ОМСКОЙ ОБЛАСТИ</w:t>
            </w:r>
          </w:p>
        </w:tc>
        <w:tc>
          <w:tcPr>
            <w:tcW w:w="500" w:type="pct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 ОКПО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23670447</w:t>
            </w:r>
          </w:p>
        </w:tc>
      </w:tr>
      <w:tr w:rsidR="00C94005" w:rsidRPr="004B0010" w:rsidTr="00C94005">
        <w:tc>
          <w:tcPr>
            <w:tcW w:w="0" w:type="auto"/>
            <w:vMerge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00" w:type="pct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ИНН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5504097209</w:t>
            </w:r>
          </w:p>
        </w:tc>
      </w:tr>
      <w:tr w:rsidR="00C94005" w:rsidRPr="004B0010" w:rsidTr="00C94005">
        <w:tc>
          <w:tcPr>
            <w:tcW w:w="0" w:type="auto"/>
            <w:vMerge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00" w:type="pct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КПП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550401001</w:t>
            </w:r>
          </w:p>
        </w:tc>
      </w:tr>
      <w:tr w:rsidR="00C94005" w:rsidRPr="004B0010" w:rsidTr="00C94005">
        <w:tc>
          <w:tcPr>
            <w:tcW w:w="0" w:type="auto"/>
            <w:vMerge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00" w:type="pct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C94005" w:rsidRPr="004B0010" w:rsidTr="00C94005">
        <w:tc>
          <w:tcPr>
            <w:tcW w:w="2000" w:type="pct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Организационно-правовая форма </w:t>
            </w:r>
          </w:p>
        </w:tc>
        <w:tc>
          <w:tcPr>
            <w:tcW w:w="2000" w:type="pct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Федеральные государственные казенные учреждения </w:t>
            </w:r>
          </w:p>
        </w:tc>
        <w:tc>
          <w:tcPr>
            <w:tcW w:w="500" w:type="pct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 ОКОПФ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75104</w:t>
            </w:r>
          </w:p>
        </w:tc>
      </w:tr>
      <w:tr w:rsidR="00C94005" w:rsidRPr="004B0010" w:rsidTr="00C94005">
        <w:tc>
          <w:tcPr>
            <w:tcW w:w="2000" w:type="pct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Форма собственности </w:t>
            </w:r>
          </w:p>
        </w:tc>
        <w:tc>
          <w:tcPr>
            <w:tcW w:w="2000" w:type="pct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Федеральная собственность </w:t>
            </w:r>
          </w:p>
        </w:tc>
        <w:tc>
          <w:tcPr>
            <w:tcW w:w="500" w:type="pct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 ОКФС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</w:tr>
      <w:tr w:rsidR="00C94005" w:rsidRPr="004B0010" w:rsidTr="00C94005">
        <w:tc>
          <w:tcPr>
            <w:tcW w:w="2000" w:type="pct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Место нахождения (адрес), телефон, адрес электронной почты </w:t>
            </w:r>
          </w:p>
        </w:tc>
        <w:tc>
          <w:tcPr>
            <w:tcW w:w="2000" w:type="pct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Российская Федерация, 644010, Омская </w:t>
            </w:r>
            <w:proofErr w:type="spellStart"/>
            <w:proofErr w:type="gramStart"/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обл</w:t>
            </w:r>
            <w:proofErr w:type="spellEnd"/>
            <w:proofErr w:type="gramEnd"/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 Омск г, УЛ МАРШАЛА ЖУКОВА, 72/1 ,8-381-2321264, u551301@r55.nalog.ru</w:t>
            </w:r>
          </w:p>
        </w:tc>
        <w:tc>
          <w:tcPr>
            <w:tcW w:w="500" w:type="pct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 ОКТМО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52701000001</w:t>
            </w:r>
          </w:p>
        </w:tc>
      </w:tr>
      <w:tr w:rsidR="00C94005" w:rsidRPr="004B0010" w:rsidTr="00C94005">
        <w:tc>
          <w:tcPr>
            <w:tcW w:w="2000" w:type="pct"/>
            <w:vMerge w:val="restart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Наименование заказчика, осуществляющего закупки в рамках переданных полномочий государственного заказчика </w:t>
            </w:r>
          </w:p>
        </w:tc>
        <w:tc>
          <w:tcPr>
            <w:tcW w:w="2000" w:type="pct"/>
            <w:vMerge w:val="restart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00" w:type="pct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 ОКПО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94005" w:rsidRPr="004B0010" w:rsidTr="00C94005">
        <w:tc>
          <w:tcPr>
            <w:tcW w:w="0" w:type="auto"/>
            <w:vMerge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C94005" w:rsidRPr="004B0010" w:rsidTr="00C94005">
        <w:tc>
          <w:tcPr>
            <w:tcW w:w="2000" w:type="pct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Место нахождения (адрес), телефон, адрес электронной почты </w:t>
            </w:r>
          </w:p>
        </w:tc>
        <w:tc>
          <w:tcPr>
            <w:tcW w:w="2000" w:type="pct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00" w:type="pct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 ОКТМО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52701000001</w:t>
            </w:r>
          </w:p>
        </w:tc>
      </w:tr>
      <w:tr w:rsidR="00C94005" w:rsidRPr="004B0010" w:rsidTr="00C94005">
        <w:tc>
          <w:tcPr>
            <w:tcW w:w="2000" w:type="pct"/>
            <w:vMerge w:val="restart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Вид документа </w:t>
            </w:r>
          </w:p>
        </w:tc>
        <w:tc>
          <w:tcPr>
            <w:tcW w:w="2000" w:type="pct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базовый(0) </w:t>
            </w:r>
          </w:p>
        </w:tc>
        <w:tc>
          <w:tcPr>
            <w:tcW w:w="500" w:type="pct"/>
            <w:vMerge w:val="restart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дата внесения изменений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94005" w:rsidRPr="004B0010" w:rsidTr="00C94005">
        <w:tc>
          <w:tcPr>
            <w:tcW w:w="0" w:type="auto"/>
            <w:vMerge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</w:t>
            </w:r>
            <w:proofErr w:type="gramStart"/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базовый</w:t>
            </w:r>
            <w:proofErr w:type="gramEnd"/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– «0», измененный – «1» и далее в порядке возрастания) </w:t>
            </w:r>
          </w:p>
        </w:tc>
        <w:tc>
          <w:tcPr>
            <w:tcW w:w="0" w:type="auto"/>
            <w:vMerge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94005" w:rsidRPr="004B0010" w:rsidTr="00C94005">
        <w:tc>
          <w:tcPr>
            <w:tcW w:w="2000" w:type="pct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Единица измерения: </w:t>
            </w:r>
          </w:p>
        </w:tc>
        <w:tc>
          <w:tcPr>
            <w:tcW w:w="2000" w:type="pct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рубль </w:t>
            </w:r>
          </w:p>
        </w:tc>
        <w:tc>
          <w:tcPr>
            <w:tcW w:w="500" w:type="pct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 ОКЕИ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383</w:t>
            </w:r>
          </w:p>
        </w:tc>
      </w:tr>
    </w:tbl>
    <w:p w:rsidR="00C94005" w:rsidRPr="004B0010" w:rsidRDefault="00C94005" w:rsidP="00C94005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"/>
        <w:gridCol w:w="2697"/>
        <w:gridCol w:w="1357"/>
        <w:gridCol w:w="1087"/>
        <w:gridCol w:w="1244"/>
        <w:gridCol w:w="962"/>
        <w:gridCol w:w="420"/>
        <w:gridCol w:w="805"/>
        <w:gridCol w:w="482"/>
        <w:gridCol w:w="450"/>
        <w:gridCol w:w="895"/>
        <w:gridCol w:w="1070"/>
        <w:gridCol w:w="1107"/>
        <w:gridCol w:w="939"/>
        <w:gridCol w:w="852"/>
      </w:tblGrid>
      <w:tr w:rsidR="00C94005" w:rsidRPr="004B0010" w:rsidTr="00C94005">
        <w:trPr>
          <w:tblHeader/>
        </w:trPr>
        <w:tc>
          <w:tcPr>
            <w:tcW w:w="0" w:type="auto"/>
            <w:vMerge w:val="restart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№ </w:t>
            </w:r>
            <w:proofErr w:type="gramStart"/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</w:t>
            </w:r>
            <w:proofErr w:type="gramEnd"/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/п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Идентификационный код закупки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Цель осуществления закупки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Наименование объекта закупки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Планируемый год размещения извещения, направления приглашения, заключения контракта с единственным поставщиком (подрядчиком, исполнителем)</w:t>
            </w:r>
          </w:p>
        </w:tc>
        <w:tc>
          <w:tcPr>
            <w:tcW w:w="0" w:type="auto"/>
            <w:gridSpan w:val="5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Объем финансового обеспечения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Сроки (периодичность) осуществления планируемых закупок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Наличие сведений о закупках в соответствии с пунктом 7 части 2 статьи 17 Федерального закона «О контрактной системе в сфере закупок товаров, работ, услуг для обеспечения государственных и муниципальных нужд» («да» или «нет»)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Сведения об обязательном общественном обсуждении («да» или «нет»)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Обоснование внесения изменений</w:t>
            </w:r>
          </w:p>
        </w:tc>
      </w:tr>
      <w:tr w:rsidR="00C94005" w:rsidRPr="004B0010" w:rsidTr="00C94005">
        <w:trPr>
          <w:tblHeader/>
        </w:trPr>
        <w:tc>
          <w:tcPr>
            <w:tcW w:w="0" w:type="auto"/>
            <w:vMerge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наименование мероприятия государственной программы Российской Федерации либо непрограммные направления деятельности (функции, полномочия)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ожидаемый результат реализации мероприятия государственной программы Российской Федерации </w:t>
            </w:r>
          </w:p>
        </w:tc>
        <w:tc>
          <w:tcPr>
            <w:tcW w:w="0" w:type="auto"/>
            <w:vMerge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всего 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том числе планируемые платежи</w:t>
            </w:r>
          </w:p>
        </w:tc>
        <w:tc>
          <w:tcPr>
            <w:tcW w:w="0" w:type="auto"/>
            <w:vMerge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94005" w:rsidRPr="004B0010" w:rsidTr="00C94005">
        <w:trPr>
          <w:tblHeader/>
        </w:trPr>
        <w:tc>
          <w:tcPr>
            <w:tcW w:w="0" w:type="auto"/>
            <w:vMerge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 текущий финансовый год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 плановый период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последующие годы</w:t>
            </w:r>
          </w:p>
        </w:tc>
        <w:tc>
          <w:tcPr>
            <w:tcW w:w="0" w:type="auto"/>
            <w:vMerge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94005" w:rsidRPr="004B0010" w:rsidTr="00C94005">
        <w:trPr>
          <w:tblHeader/>
        </w:trPr>
        <w:tc>
          <w:tcPr>
            <w:tcW w:w="0" w:type="auto"/>
            <w:vMerge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 первый год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 второй год</w:t>
            </w:r>
          </w:p>
        </w:tc>
        <w:tc>
          <w:tcPr>
            <w:tcW w:w="0" w:type="auto"/>
            <w:vMerge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94005" w:rsidRPr="004B0010" w:rsidTr="00C94005">
        <w:trPr>
          <w:tblHeader/>
        </w:trPr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</w:tr>
      <w:tr w:rsidR="00C94005" w:rsidRPr="004B0010" w:rsidTr="00C94005"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191550409720955040100100240002823242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Основное мероприятие "Совершенствование налогового </w:t>
            </w: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Повышение собираемости налогов и сборов.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Поставка расходных материалов (картриджи, </w:t>
            </w: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сервисные комплекты, тонеры) для печатающей техники УФНС России по Омской области.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2019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2 106 517.56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2 106 517.56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один раз в полгода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94005" w:rsidRPr="004B0010" w:rsidTr="00C94005"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201550409720955040100100100002620242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Повышение собираемости налогов и сборов.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комплектующих для ремонта средств вычислительной техники УФНС России по Омской области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1 369 862.08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1 369 862.08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один раз в полгода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94005" w:rsidRPr="004B0010" w:rsidTr="00C94005"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191550409720955040100100230002620242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Повышение собираемости налогов и сборов.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комплектующих для ремонта средств вычислительной техники УФНС России по Омской области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2019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1 369 862.08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1 369 862.08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один раз в полгода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94005" w:rsidRPr="004B0010" w:rsidTr="00C94005"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181550409720955040100100240002620242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Повышение собираемости налогов и сборов.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комплектующих для ремонта средств вычислительной техники УФНС России по Омской области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2018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1 124 000.00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1 124 000.00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один раз в полгода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94005" w:rsidRPr="004B0010" w:rsidTr="00C94005"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181550409720955040100100230002823242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Основное мероприятие "Совершенствование налогового администрировани</w:t>
            </w: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я"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Повышение собираемости налогов и сборов.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Поставка расходных материалов (картриджи, сервисные </w:t>
            </w: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комплекты, тонеры) для печатающей техники УФНС России по Омской области.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2018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2 106 517.56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2 106 517.56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один раз в полгода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94005" w:rsidRPr="004B0010" w:rsidTr="00C94005"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6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191550409720955040100100120005819244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Повышение собираемости налогов и сборов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Поставка гербовых бланков 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2019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37 206.50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37 206.50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один раз в год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94005" w:rsidRPr="004B0010" w:rsidTr="00C94005"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181550409720955040100100010005819244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Повышение собираемости налогов и сборов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Поставка гербовых бланков 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2018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37 206.50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37 206.50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один раз в год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94005" w:rsidRPr="004B0010" w:rsidTr="00C94005"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201550409720955040100100020001723244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Повышение собираемости налогов и сборов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конвертов немаркированных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52 400.00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52 400.00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один раз в полгода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94005" w:rsidRPr="004B0010" w:rsidTr="00C94005"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191550409720955040100100210001723244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Повышение собираемости налогов и сборов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конвертов немаркированных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2019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52 400.00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52 400.00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один раз в полгода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94005" w:rsidRPr="004B0010" w:rsidTr="00C94005"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181550409720955040100100210001723244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Повышение собираемости налогов и сборов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конвертов немаркированных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2018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52 400.00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52 400.00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один раз в полгода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94005" w:rsidRPr="004B0010" w:rsidTr="00C94005"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11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201550409720955040100100080002825244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Повышение собираемости налогов и сборов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и монтаж кондиционеров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30 000.00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30 000.00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один раз в год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94005" w:rsidRPr="004B0010" w:rsidTr="00C94005"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191550409720955040100100200002825244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Повышение собираемости налогов и сборов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и монтаж кондиционеров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2019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30 000.00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30 000.00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один раз в год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94005" w:rsidRPr="004B0010" w:rsidTr="00C94005"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181550409720955040100100200002825244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Повышение собираемости налогов и сборов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и монтаж кондиционеров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2018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60 000.00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60 000.00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один раз в год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94005" w:rsidRPr="004B0010" w:rsidTr="00C94005"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191550409720955040100100190001920244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Повышение собираемости налогов и сборов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Поставка наливных нефтепродуктов через автозаправочные станции поставщика путем ежедневной заправки автотранспорта УФНС России по Омской области с использованием электронных карт (топливных карт) 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2019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1 084 100.00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1 084 100.00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один раз в год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94005" w:rsidRPr="004B0010" w:rsidTr="00C94005"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181550409720955040100100190001920244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Основное мероприятие </w:t>
            </w: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"Совершенствование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Повышение собираемости </w:t>
            </w: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налогов и сборов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Поставка наливных </w:t>
            </w: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нефтепродуктов через автозаправочные станции поставщика путем ежедневной заправки автотранспорта УФНС России по Омской области с использованием электронных карт (топливных карт) 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2018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1 084 100.0</w:t>
            </w: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0.00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1 084 100.00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один раз в год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94005" w:rsidRPr="004B0010" w:rsidTr="00C94005"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16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201550409720955040100100070002229244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Повышение собираемости налогов и сборов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канцелярских товаров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387 855.00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387 855.00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один раз в полгода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94005" w:rsidRPr="004B0010" w:rsidTr="00C94005"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191550409720955040100100180002229244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Повышение собираемости налогов и сборов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канцелярских товаров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2019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387 855.00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387 855.00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один раз в полгода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94005" w:rsidRPr="004B0010" w:rsidTr="00C94005"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181550409720955040100100180002229244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Повышение собираемости налогов и сборов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канцелярских товаров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2018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295 226.10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295 226.10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один раз в полгода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94005" w:rsidRPr="004B0010" w:rsidTr="00C94005"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201550409720955040100100060001712244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Основное мероприятие "Совершенствование налогового </w:t>
            </w: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Повышение собираемости налогов и сборов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Поставка бумаги для офисной техники 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1 149 540.00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1 149 540.00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один раз в полгода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94005" w:rsidRPr="004B0010" w:rsidTr="00C94005"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191550409720955040100100170001712244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Повышение собираемости налогов и сборов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Поставка бумаги для офисной техники 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2019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1 149 540.00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1 149 540.00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один раз в полгода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94005" w:rsidRPr="004B0010" w:rsidTr="00C94005"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181550409720955040100100170001712244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Повышение собираемости налогов и сборов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Поставка бумаги для офисной техники 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2018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1 138 396.50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1 138 396.50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один раз в полгода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94005" w:rsidRPr="004B0010" w:rsidTr="00C94005"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191550409720955040100100160005814244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Повышение собираемости налогов и сборов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Услуги по оформлению подписки и поставки периодических изданий 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2019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194 373.47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194 373.47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один раз в год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94005" w:rsidRPr="004B0010" w:rsidTr="00C94005"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181550409720955040100100160005814244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Повышение собираемости налогов и сборов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Услуги по оформлению подписки и поставки периодических изданий 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2018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194 373.47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194 373.47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один раз в год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94005" w:rsidRPr="004B0010" w:rsidTr="00C94005"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201550409720955040100100050006512244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Повышение собираемости налогов и сборов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Оказание услуг по страхованию гражданской ответственности (ОСАГО) 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103 300.00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103 300.00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один раз в год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94005" w:rsidRPr="004B0010" w:rsidTr="00C94005"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191550409720955040100100150006512244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Основное мероприятие "Совершенствование налогового </w:t>
            </w: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Повышение собираемости налогов и сборов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Оказание услуг по страхованию гражданской ответственности </w:t>
            </w: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(ОСАГО) 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2019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103 300.00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103 300.00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один раз в год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94005" w:rsidRPr="004B0010" w:rsidTr="00C94005"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26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181550409720955040100100150006512244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Повышение собираемости налогов и сборов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Оказание услуг по страхованию гражданской ответственности (ОСАГО) 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2018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103 300.00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103 300.00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один раз в год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94005" w:rsidRPr="004B0010" w:rsidTr="00C94005"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191550409720955040100100140008690244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Повышение собираемости налогов и сборов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Оказание услуг по проведению </w:t>
            </w:r>
            <w:proofErr w:type="spellStart"/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предрейсового</w:t>
            </w:r>
            <w:proofErr w:type="spellEnd"/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медицинского осмотра водителей 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2019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100 900.00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100 900.00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один раз в год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94005" w:rsidRPr="004B0010" w:rsidTr="00C94005"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181550409720955040100100140008690244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Повышение собираемости налогов и сборов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Оказание услуг по проведению </w:t>
            </w:r>
            <w:proofErr w:type="spellStart"/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предрейсового</w:t>
            </w:r>
            <w:proofErr w:type="spellEnd"/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медицинского осмотра водителей 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2018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100 900.00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100 900.00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один раз в год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94005" w:rsidRPr="004B0010" w:rsidTr="00C94005"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201550409720955040100100040004339244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Повышение собираемости налогов и сборов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Выполнение работ по текущему ремонту помещений здания УФНС России по Омской области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157 000.00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157 000.00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один раз в год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94005" w:rsidRPr="004B0010" w:rsidTr="00C94005"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191550409720955040100100130004339244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Повышение собираемости налогов и сборов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Выполнение работ по текущему ремонту помещений здания УФНС России по Омской области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2019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157 000.00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157 000.00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один раз в год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94005" w:rsidRPr="004B0010" w:rsidTr="00C94005"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31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181550409720955040100100130004339244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Повышение собираемости налогов и сборов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Выполнение работ по текущему ремонту помещений здания УФНС России по Омской области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2018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171 400.00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171 400.00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один раз в год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94005" w:rsidRPr="004B0010" w:rsidTr="00C94005"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191550409720955040100100010008020244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Повышение собираемости налогов и сборов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Услуги по техническому обслуживанию систем охранно-пожарной сигнализации, систем оповещения людей о пожаре, систем автоматического газового пожаротушения в зданиях УФНС России по Омской области и подведомственных территориальных органах. 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2019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2 436 300.00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2 436 300.00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Другая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94005" w:rsidRPr="004B0010" w:rsidTr="00C94005"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181550409720955040100100120008020244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Повышение собираемости налогов и сборов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Услуги по техническому обслуживанию систем охранно-пожарной сигнализации, систем </w:t>
            </w: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оповещения людей о пожаре, систем автоматического газового пожаротушения в зданиях УФНС России по Омской области и подведомственных территориальных органах. 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2018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2 436 300.00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2 436 300.00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Другая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94005" w:rsidRPr="004B0010" w:rsidTr="00C94005"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34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201550409720955040100100030004520244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Повышение собираемости налогов и сборов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Оказание услуг по техническому обслуживанию и ремонту автомобилей 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539 000.00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539 000.00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один раз в год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94005" w:rsidRPr="004B0010" w:rsidTr="00C94005"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191550409720955040100100110004520244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Повышение собираемости налогов и сборов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Оказание услуг по техническому обслуживанию и ремонту автомобилей 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2019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539 000.00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539 000.00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один раз в год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94005" w:rsidRPr="004B0010" w:rsidTr="00C94005"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181550409720955040100100110004520244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Повышение собираемости налогов и сборов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Оказание услуг по техническому обслуживанию и ремонту автомобилей 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2018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539 000.00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539 000.00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один раз в год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94005" w:rsidRPr="004B0010" w:rsidTr="00C94005"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191550409720955040100100100008110244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Основное мероприятие "Совершенствование налогового </w:t>
            </w: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Повышение собираемости налогов и сборов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Услуги по содержанию зданий и прилегающей </w:t>
            </w: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территории УФНС России по Омской области 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2019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6 493 785.00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6 493 785.00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один раз в год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94005" w:rsidRPr="004B0010" w:rsidTr="00C94005"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38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181550409720955040100100100008110244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Повышение собираемости налогов и сборов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Услуги по содержанию зданий и прилегающей территории УФНС России по Омской области 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2018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6 493 785.00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6 493 785.00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один раз в год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94005" w:rsidRPr="004B0010" w:rsidTr="00C94005"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191550409720955040100100090008110244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Повышение собираемости налогов и сборов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Услуги эксплуатационного обслуживания зданий, инженерно-технических систем, оборудования УФНС России по Омской области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2019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5 312 915.00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5 312 915.00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один раз в год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94005" w:rsidRPr="004B0010" w:rsidTr="00C94005"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181550409720955040100100090008110244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Повышение собираемости налогов и сборов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Услуги эксплуатационного обслуживания зданий, инженерно-технических систем, оборудования УФНС России по Омской области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2018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5 312 915.00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5 312 915.00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один раз в год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94005" w:rsidRPr="004B0010" w:rsidTr="00C94005"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191550409720955040100100080006820244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Повышение собираемости налогов и сборов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Предоставление в пользование места в кабельной канализации связи 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2019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25 457.40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25 457.40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один раз в год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94005" w:rsidRPr="004B0010" w:rsidTr="00C94005"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42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181550409720955040100100080006820244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Повышение собираемости налогов и сборов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Предоставление в пользование места в кабельной канализации связи 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2018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25 457.40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25 457.40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один раз в год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94005" w:rsidRPr="004B0010" w:rsidTr="00C94005"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43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191550409720955040100100070003512244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Повышение собираемости налогов и сборов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Услуги по передаче электрической энергии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2019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2 332 822.00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2 332 822.00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один раз в год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94005" w:rsidRPr="004B0010" w:rsidTr="00C94005"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44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181550409720955040100100070003512244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Повышение собираемости налогов и сборов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Услуги по передаче электрической энергии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2018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2 332 822.00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2 332 822.00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один раз в год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94005" w:rsidRPr="004B0010" w:rsidTr="00C94005"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191550409720955040100100060003511244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Повышение собираемости налогов и сборов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Поставка электрической энергии 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2019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3 425 478.00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3 425 478.00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один раз в год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94005" w:rsidRPr="004B0010" w:rsidTr="00C94005"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46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181550409720955040100100060003511244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Повышение собираемости налогов и сборов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Поставка электрической энергии 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2018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3 425 478.00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3 425 478.00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один раз в год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94005" w:rsidRPr="004B0010" w:rsidTr="00C94005"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47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191550409720955040100100050003600244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Повышение собираемости налогов и сборов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Водоснабжение и водоотведение 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2019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152 600.00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152 600.00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один раз в год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94005" w:rsidRPr="004B0010" w:rsidTr="00C94005"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48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181550409720955040100100050003600244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Повышение собираемости налогов и сборов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Водоснабжение и водоотведение 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2018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152 600.00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152 600.00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один раз в год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94005" w:rsidRPr="004B0010" w:rsidTr="00C94005"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49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191550409720955040100100040003530244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Повышение собираемости налогов и сборов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Поставка тепловой энергии 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2019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2 414 000.00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2 414 000.00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один раз в год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94005" w:rsidRPr="004B0010" w:rsidTr="00C94005"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181550409720955040100100040003530244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Повышение собираемости налогов и сборов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Поставка тепловой энергии 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2018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2 414 000.00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2 414 000.00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один раз в год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94005" w:rsidRPr="004B0010" w:rsidTr="00C94005"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191550409720955040100100030005310244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Повышение собираемости налогов и сборов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Услуги общедоступной почтовой связи по пересылке внутренней письменной корреспонденции 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2019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394 200.00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394 200.00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один раз в год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94005" w:rsidRPr="004B0010" w:rsidTr="00C94005"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181550409720955040100100030005310244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Повышение собираемости налогов и сборов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Услуги общедоступной почтовой связи по пересылке внутренней письменной корреспонденции 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2018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394 200.00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394 200.00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один раз в год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94005" w:rsidRPr="004B0010" w:rsidTr="00C94005"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53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191550409720955040100100020005320244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Основное мероприятие "Совершенствование налогового </w:t>
            </w: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Повышение собираемости налогов и сборов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Услуги специальной связи по приему, обработке, </w:t>
            </w: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хранению, доставке и вручению отправлений 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2019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193 200.00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193 200.00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один раз в год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94005" w:rsidRPr="004B0010" w:rsidTr="00C94005"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54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181550409720955040100100020005320244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Повышение собираемости налогов и сборов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Услуги специальной связи по приему, обработке, хранению, доставке и вручению отправлений 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2018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193 200.00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193 200.00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один раз в год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94005" w:rsidRPr="004B0010" w:rsidTr="00C94005"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201550409720955040100100010005819244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Повышение собираемости налогов и сборов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Поставка гербовых бланков 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37 206.50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37 206.50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один раз в год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94005" w:rsidRPr="004B0010" w:rsidTr="00C94005"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56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191550409720955040100100280006110242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Повышение собираемости налогов и сборов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Оказание услуг местной, внутризоновой, междугородней электросвязи юридическому лицу, финансируемому из соответствующего бюджета.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2019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190 000.00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190 000.00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один раз в год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94005" w:rsidRPr="004B0010" w:rsidTr="00C94005"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57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181550409720955040100100290006110242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Повышение собираемости налогов и сборов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Оказание услуг местной, внутризоновой, междугородней электросвязи юридическому лицу, </w:t>
            </w: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финансируемому из соответствующего бюджета.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2018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190 000.00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190 000.00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один раз в год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94005" w:rsidRPr="004B0010" w:rsidTr="00C94005"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58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191550409720955040100100270006399242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Повышение собираемости налогов и сборов.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Оказание информационных услуг с использованием экземпляров систем Консультант Плюс на основе специального лицензионного программного обеспечения, обеспечивающего совместимость информационных услуг с установленными у Заказчика экземплярами СПС Консультант Плюс.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2019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1 533 688.80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1 533 688.80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один раз в год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94005" w:rsidRPr="004B0010" w:rsidTr="00C94005"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181550409720955040100100280006399242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Повышение собираемости налогов и сборов.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Оказание информационных услуг с использованием экземпляров систем Консультант Плюс на основе специального лицензионного </w:t>
            </w: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программного обеспечения, обеспечивающего совместимость информационных услуг с установленными у Заказчика экземплярами СПС Консультант Плюс.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2018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1 533 688.80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1 533 688.80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один раз в год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94005" w:rsidRPr="004B0010" w:rsidTr="00C94005"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60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181550409720955040100100270006190242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Повышение собираемости налогов и сборов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Предоставление в пользование комплекса ресурсов для размещения технологического оборудования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2018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111 331.56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111 331.56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один раз в год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94005" w:rsidRPr="004B0010" w:rsidTr="00C94005"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191550409720955040100100260006190242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Затраты на ресурсное обеспечение реализации мероприятий государственной программы.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Предоставление в пользование комплекса ресурсов для размещения технологического оборудования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2019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111 331.56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111 331.56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один раз в год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94005" w:rsidRPr="004B0010" w:rsidTr="00C94005"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62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191550409720955040100100250006110242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Повышение собираемости налогов и сборов.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Оказание услуг местной, внутризоновой, междугородней электросвязи юридическому лицу - владельцу технологической сети связи.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2019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4 800 000.00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4 800 000.00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один раз в год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94005" w:rsidRPr="004B0010" w:rsidTr="00C94005"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63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181550409720955040100100260006110</w:t>
            </w: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242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Основное </w:t>
            </w: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мероприятие "Совершенствование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Повышение </w:t>
            </w: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собираемости налогов и сборов.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Оказание услуг </w:t>
            </w: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местной, внутризоновой, междугородней электросвязи юридическому лицу - владельцу технологической сети связи.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2018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4 800 </w:t>
            </w: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000.00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0.00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4 800 </w:t>
            </w: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000.00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0.00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один раз в год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94005" w:rsidRPr="004B0010" w:rsidTr="00C94005"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64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181550409720955040100100250002630242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Повышение собираемости налогов и сборов.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телефонных аппаратов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2018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245 862.08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245 862.08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один раз в год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94005" w:rsidRPr="004B0010" w:rsidTr="00C94005"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65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201550409720955040100100110002823242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Повышение собираемости налогов и сборов.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расходных материалов (картриджи, сервисные комплекты, тонеры) для печатающей техники УФНС России по Омской области.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2 106 517.56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2 106 517.56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один раз в полгода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94005" w:rsidRPr="004B0010" w:rsidTr="00C94005">
        <w:tc>
          <w:tcPr>
            <w:tcW w:w="0" w:type="auto"/>
            <w:vMerge w:val="restart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191550409720955040100100290000000000</w:t>
            </w: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201550409720955040100100120000000000</w:t>
            </w: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181550409720955040100100300000000000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Товары, работы или услуги на сумму, не превышающую 100 тыс. руб. (п.4 ч.1 ст.93 Федерального закона №44-ФЗ)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2019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936 367.63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936 367.63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Другая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94005" w:rsidRPr="004B0010" w:rsidTr="00C94005">
        <w:tc>
          <w:tcPr>
            <w:tcW w:w="0" w:type="auto"/>
            <w:vMerge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936 367.63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936 367.63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Merge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94005" w:rsidRPr="004B0010" w:rsidTr="00C94005">
        <w:tc>
          <w:tcPr>
            <w:tcW w:w="0" w:type="auto"/>
            <w:vMerge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2018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1 078 040.03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1 078 040.03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vMerge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94005" w:rsidRPr="004B0010" w:rsidTr="00C94005">
        <w:tc>
          <w:tcPr>
            <w:tcW w:w="0" w:type="auto"/>
            <w:gridSpan w:val="6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том числе по коду бюджетной классификации 18201063940290019242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25 199 </w:t>
            </w: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179.64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3 976 379.64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10 611 400.00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10 611 400.00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C94005" w:rsidRPr="004B0010" w:rsidTr="00C94005">
        <w:tc>
          <w:tcPr>
            <w:tcW w:w="0" w:type="auto"/>
            <w:gridSpan w:val="6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В том числе по коду бюджетной классификации 18201063940290019244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57 880 569.13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2 974 969.13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27 452 800.00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27 452 800.00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C94005" w:rsidRPr="004B0010" w:rsidTr="00C94005">
        <w:tc>
          <w:tcPr>
            <w:tcW w:w="0" w:type="auto"/>
            <w:gridSpan w:val="6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Итого для осуществления закупок 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83 079 748.77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6 951 348.77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38 064 200.00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38 064 200.00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</w:tbl>
    <w:p w:rsidR="00C94005" w:rsidRPr="004B0010" w:rsidRDefault="00C94005" w:rsidP="00C94005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62"/>
        <w:gridCol w:w="75"/>
        <w:gridCol w:w="4376"/>
        <w:gridCol w:w="75"/>
        <w:gridCol w:w="2188"/>
        <w:gridCol w:w="75"/>
        <w:gridCol w:w="5834"/>
      </w:tblGrid>
      <w:tr w:rsidR="00C94005" w:rsidRPr="004B0010" w:rsidTr="00C94005">
        <w:tc>
          <w:tcPr>
            <w:tcW w:w="0" w:type="auto"/>
            <w:vMerge w:val="restart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Ответственный исполнитель</w:t>
            </w:r>
          </w:p>
        </w:tc>
        <w:tc>
          <w:tcPr>
            <w:tcW w:w="75" w:type="dxa"/>
            <w:vMerge w:val="restart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00" w:type="pct"/>
            <w:tcBorders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15" w:type="dxa"/>
            </w:tcMar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Заместитель начальника хозяйственного отдела Управления Федеральной налоговой службы по Омской области</w:t>
            </w:r>
          </w:p>
        </w:tc>
        <w:tc>
          <w:tcPr>
            <w:tcW w:w="75" w:type="dxa"/>
            <w:vMerge w:val="restart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50" w:type="pct"/>
            <w:tcBorders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15" w:type="dxa"/>
            </w:tcMar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5" w:type="dxa"/>
            <w:vMerge w:val="restart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00" w:type="pct"/>
            <w:tcBorders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15" w:type="dxa"/>
            </w:tcMar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Губер Алексей Владимирович</w:t>
            </w:r>
          </w:p>
        </w:tc>
      </w:tr>
      <w:tr w:rsidR="00C94005" w:rsidRPr="004B0010" w:rsidTr="00C94005">
        <w:tc>
          <w:tcPr>
            <w:tcW w:w="0" w:type="auto"/>
            <w:vMerge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(должность)</w:t>
            </w:r>
          </w:p>
        </w:tc>
        <w:tc>
          <w:tcPr>
            <w:tcW w:w="0" w:type="auto"/>
            <w:vMerge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0" w:type="auto"/>
            <w:vMerge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(расшифровка подписи)</w:t>
            </w:r>
          </w:p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94005" w:rsidRPr="004B0010" w:rsidTr="00C94005">
        <w:tc>
          <w:tcPr>
            <w:tcW w:w="0" w:type="auto"/>
            <w:gridSpan w:val="7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94005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B0010" w:rsidRDefault="004B0010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B0010" w:rsidRDefault="004B0010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12.02.2018</w:t>
            </w:r>
            <w:bookmarkStart w:id="0" w:name="_GoBack"/>
            <w:bookmarkEnd w:id="0"/>
          </w:p>
          <w:p w:rsidR="004B0010" w:rsidRDefault="004B0010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B0010" w:rsidRDefault="004B0010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B0010" w:rsidRDefault="004B0010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B0010" w:rsidRDefault="004B0010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B0010" w:rsidRDefault="004B0010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B0010" w:rsidRDefault="004B0010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B0010" w:rsidRDefault="004B0010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B0010" w:rsidRDefault="004B0010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B0010" w:rsidRDefault="004B0010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B0010" w:rsidRDefault="004B0010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B0010" w:rsidRDefault="004B0010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B0010" w:rsidRDefault="004B0010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B0010" w:rsidRDefault="004B0010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B0010" w:rsidRDefault="004B0010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B0010" w:rsidRDefault="004B0010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B0010" w:rsidRDefault="004B0010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B0010" w:rsidRDefault="004B0010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B0010" w:rsidRPr="004B0010" w:rsidRDefault="004B0010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C94005" w:rsidRPr="004B0010" w:rsidRDefault="00C94005" w:rsidP="00C94005">
      <w:pPr>
        <w:spacing w:after="0" w:line="240" w:lineRule="auto"/>
        <w:rPr>
          <w:rFonts w:ascii="Times New Roman" w:eastAsia="Times New Roman" w:hAnsi="Times New Roman" w:cs="Times New Roman"/>
          <w:vanish/>
          <w:sz w:val="16"/>
          <w:szCs w:val="16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70"/>
      </w:tblGrid>
      <w:tr w:rsidR="00C94005" w:rsidRPr="004B0010" w:rsidTr="00C94005"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Форма обоснования закупок товаров, работ и услуг для обеспечения государственных </w:t>
            </w: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и муниципальных нужд при формировании и утверждении плана закупок </w:t>
            </w:r>
          </w:p>
        </w:tc>
      </w:tr>
    </w:tbl>
    <w:p w:rsidR="00C94005" w:rsidRPr="004B0010" w:rsidRDefault="00C94005" w:rsidP="00C94005">
      <w:pPr>
        <w:spacing w:after="0" w:line="240" w:lineRule="auto"/>
        <w:rPr>
          <w:rFonts w:ascii="Times New Roman" w:eastAsia="Times New Roman" w:hAnsi="Times New Roman" w:cs="Times New Roman"/>
          <w:vanish/>
          <w:sz w:val="16"/>
          <w:szCs w:val="16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45"/>
        <w:gridCol w:w="2172"/>
        <w:gridCol w:w="1153"/>
      </w:tblGrid>
      <w:tr w:rsidR="00C94005" w:rsidRPr="004B0010" w:rsidTr="00C94005"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Вид документа (базовый (0), измененный (порядковый код изменения)) </w:t>
            </w: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базовый(0) 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изменения</w:t>
            </w:r>
          </w:p>
        </w:tc>
        <w:tc>
          <w:tcPr>
            <w:tcW w:w="1153" w:type="dxa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C94005" w:rsidRPr="004B0010" w:rsidTr="00C94005"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94005" w:rsidRPr="004B0010" w:rsidTr="00C94005">
        <w:tc>
          <w:tcPr>
            <w:tcW w:w="0" w:type="auto"/>
            <w:gridSpan w:val="3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C94005" w:rsidRPr="004B0010" w:rsidTr="00C94005">
        <w:tc>
          <w:tcPr>
            <w:tcW w:w="0" w:type="auto"/>
            <w:gridSpan w:val="3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</w:tbl>
    <w:p w:rsidR="00C94005" w:rsidRPr="004B0010" w:rsidRDefault="00C94005" w:rsidP="00C94005">
      <w:pPr>
        <w:spacing w:after="0" w:line="240" w:lineRule="auto"/>
        <w:rPr>
          <w:rFonts w:ascii="Times New Roman" w:eastAsia="Times New Roman" w:hAnsi="Times New Roman" w:cs="Times New Roman"/>
          <w:vanish/>
          <w:sz w:val="16"/>
          <w:szCs w:val="16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2"/>
        <w:gridCol w:w="3970"/>
        <w:gridCol w:w="1934"/>
        <w:gridCol w:w="1992"/>
        <w:gridCol w:w="2431"/>
        <w:gridCol w:w="1623"/>
        <w:gridCol w:w="2398"/>
      </w:tblGrid>
      <w:tr w:rsidR="00C94005" w:rsidRPr="004B0010" w:rsidTr="00C94005">
        <w:trPr>
          <w:tblHeader/>
        </w:trPr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№ </w:t>
            </w:r>
            <w:proofErr w:type="gramStart"/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</w:t>
            </w:r>
            <w:proofErr w:type="gramEnd"/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/п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Идентификационный код закупки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Наименование объекта и (или) объектов закупки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Наименование государственной программы или программы субъекта Российской Федерации, муниципальной программы (в том числе целевой программы, ведомственной целевой программы, иного документа стратегического и программно-целевого планирования) в случае, если закупка планируется в рамках указанной программы 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Наименование мероприятия государственной программы или программы субъекта Российской Федерации, муниципальной программы (в том числе целевой программы, ведомственной целевой программы, иного документа стратегического и программно-целевого планирования), наименование функции, полномочия государственного органа, органа управления государственным внебюджетным фондом, муниципального органа и (или) наименование международного договора Российской Федерации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Обоснование соответствия объекта и (или) объектов закупки мероприятию государственной (муниципальной) программы, функциям, полномочиям и (или) международному договору Российской Федерации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Полное наименование, дата принятия и номер утвержденных в соответствии со статьей 19 Федерального закона "О контрактной системе в сфере закупок товаров, работ, услуг для обеспечения государственных и муниципальных нужд" нормативных правовых (правовых) актов, устанавливающих требования к отдельным видам товаров, работ и услуг (в том числе предельные цены товаров, работ и услуг) и (или) к определению нормативных затрат на обеспечение функций</w:t>
            </w:r>
            <w:proofErr w:type="gramEnd"/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, полномочий государственных органов, органов управления государственными внебюджетными фондами, муниципальных органов, в том числе подведомственных указанным органам казенных учреждений, или указание на отсутствие такого акта для соответствующего объекта и (или) соответствующих объектов закупки </w:t>
            </w:r>
          </w:p>
        </w:tc>
      </w:tr>
      <w:tr w:rsidR="00C94005" w:rsidRPr="004B0010" w:rsidTr="00C94005">
        <w:trPr>
          <w:tblHeader/>
        </w:trPr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</w:tr>
      <w:tr w:rsidR="00C94005" w:rsidRPr="004B0010" w:rsidTr="00C94005"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191550409720955040100100240002823242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расходных материалов (картриджи, сервисные комплекты, тонеры) для печатающей техники УФНС России по Омской области.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Затраты на ресурсное обеспечение реализации мероприятий государственной программы.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  <w:proofErr w:type="gramStart"/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О</w:t>
            </w:r>
            <w:proofErr w:type="gramEnd"/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 утверждении требований к закупаемым Федеральной налоговой службой, ее территориальными органами и подведомственными ей казенными и бюджетными учреждениями отдельным видам товаров, работ, услуг (в том числе предельных цен товаров, работ, услуг) № АС-7-5/15@ от 2016-01-20</w:t>
            </w:r>
          </w:p>
        </w:tc>
      </w:tr>
      <w:tr w:rsidR="00C94005" w:rsidRPr="004B0010" w:rsidTr="00C94005"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201550409720955040100100100002620242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Поставка комплектующих для ремонта средств </w:t>
            </w: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вычислительной техники УФНС России по Омской области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Государственная программа Российской Федерации </w:t>
            </w: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"Управление государственными финансами и 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Основное мероприятие "Совершенствование налогового </w:t>
            </w: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Затраты на ресурсное обеспечение </w:t>
            </w: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реализации мероприятий государственной программы. 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Об утверждении нормативных затрат на обеспечение функций </w:t>
            </w: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территориальных органов ФНС России и федеральных казенных учреждений, находящихся в ведении ФНС России № ЕД-7-5/746@ от 2016-12-30</w:t>
            </w:r>
            <w:proofErr w:type="gramStart"/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О</w:t>
            </w:r>
            <w:proofErr w:type="gramEnd"/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 утверждении требований к закупаемым Федеральной налоговой службой, ее территориальными органами и подведомственными ей казенными и бюджетными учреждениями отдельным видам товаров, работ, услуг (в том числе предельных цен товаров, работ, услуг) № АС-7-5/15@ от 2016-01-20</w:t>
            </w:r>
          </w:p>
        </w:tc>
      </w:tr>
      <w:tr w:rsidR="00C94005" w:rsidRPr="004B0010" w:rsidTr="00C94005"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191550409720955040100100230002620242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комплектующих для ремонта средств вычислительной техники УФНС России по Омской области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Затраты на ресурсное обеспечение реализации мероприятий государственной программы.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  <w:proofErr w:type="gramStart"/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О</w:t>
            </w:r>
            <w:proofErr w:type="gramEnd"/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б утверждении требований к закупаемым Федеральной налоговой службой, ее территориальными органами и </w:t>
            </w: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подведомственными ей казенными и бюджетными учреждениями отдельным видам товаров, работ, услуг (в том числе предельных цен товаров, работ, услуг) № АС-7-5/15@ от 2016-01-20</w:t>
            </w:r>
          </w:p>
        </w:tc>
      </w:tr>
      <w:tr w:rsidR="00C94005" w:rsidRPr="004B0010" w:rsidTr="00C94005"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4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181550409720955040100100240002620242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комплектующих для ремонта средств вычислительной техники УФНС России по Омской области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Затраты на ресурсное обеспечение реализации мероприятий государственной программы.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  <w:proofErr w:type="gramStart"/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О</w:t>
            </w:r>
            <w:proofErr w:type="gramEnd"/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 утверждении требований к закупаемым Федеральной налоговой службой, ее территориальными органами и подведомственными ей казенными и бюджетными учреждениями отдельным видам товаров, работ, услуг (в том числе предельных цен товаров, работ, услуг) № АС-7-5/15@ от 2016-01-20</w:t>
            </w:r>
          </w:p>
        </w:tc>
      </w:tr>
      <w:tr w:rsidR="00C94005" w:rsidRPr="004B0010" w:rsidTr="00C94005"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181550409720955040100100230002823242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Поставка расходных материалов (картриджи, </w:t>
            </w: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сервисные комплекты, тонеры) для печатающей техники УФНС России по Омской области.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Государственная программа Российской Федерации </w:t>
            </w: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"Управление государственными финансами и 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Основное мероприятие "Совершенствование налогового </w:t>
            </w: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Затраты на ресурсное обеспечение </w:t>
            </w: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реализации мероприятий государственной программы.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Об утверждении нормативных затрат на обеспечение функций </w:t>
            </w: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территориальных органов ФНС России и федеральных казенных учреждений, находящихся в ведении ФНС России № ЕД-7-5/746@ от 2016-12-30</w:t>
            </w:r>
            <w:proofErr w:type="gramStart"/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О</w:t>
            </w:r>
            <w:proofErr w:type="gramEnd"/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 утверждении требований к закупаемым Федеральной налоговой службой, ее территориальными органами и подведомственными ей казенными и бюджетными учреждениями отдельным видам товаров, работ, услуг (в том числе предельных цен товаров, работ, услуг) № АС-7-5/15@ от 2016-01-20</w:t>
            </w:r>
          </w:p>
        </w:tc>
      </w:tr>
      <w:tr w:rsidR="00C94005" w:rsidRPr="004B0010" w:rsidTr="00C94005"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6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191550409720955040100100120005819244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Поставка гербовых бланков 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Затраты на ресурсное обеспечение реализации мероприятий государственной программы 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  <w:proofErr w:type="gramStart"/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О</w:t>
            </w:r>
            <w:proofErr w:type="gramEnd"/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б утверждении требований к закупаемым Федеральной налоговой службой, ее территориальными органами и </w:t>
            </w: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подведомственными ей казенными и бюджетными учреждениями отдельным видам товаров, работ, услуг (в том числе предельных цен товаров, работ, услуг) № АС-7-5/15@ от 2016-01-20</w:t>
            </w:r>
          </w:p>
        </w:tc>
      </w:tr>
      <w:tr w:rsidR="00C94005" w:rsidRPr="004B0010" w:rsidTr="00C94005"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7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181550409720955040100100010005819244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Поставка гербовых бланков 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Затраты на ресурсное обеспечение реализации мероприятий государственной программы 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  <w:proofErr w:type="gramStart"/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О</w:t>
            </w:r>
            <w:proofErr w:type="gramEnd"/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 утверждении требований к закупаемым Федеральной налоговой службой, ее территориальными органами и подведомственными ей казенными и бюджетными учреждениями отдельным видам товаров, работ, услуг (в том числе предельных цен товаров, работ, услуг) № АС-7-5/15@ от 2016-01-20</w:t>
            </w:r>
          </w:p>
        </w:tc>
      </w:tr>
      <w:tr w:rsidR="00C94005" w:rsidRPr="004B0010" w:rsidTr="00C94005"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201550409720955040100100020001723244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конвертов немаркированных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Государственная программа Российской Федерации </w:t>
            </w: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"Управление государственными финансами и 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Основное мероприятие "Совершенствование налогового </w:t>
            </w: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Затраты на ресурсное обеспечение </w:t>
            </w: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реализации мероприятий государственной программы 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Об утверждении нормативных затрат на обеспечение функций </w:t>
            </w: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территориальных органов ФНС России и федеральных казенных учреждений, находящихся в ведении ФНС России № ЕД-7-5/746@ от 2016-12-30</w:t>
            </w:r>
            <w:proofErr w:type="gramStart"/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О</w:t>
            </w:r>
            <w:proofErr w:type="gramEnd"/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 утверждении требований к закупаемым Федеральной налоговой службой, ее территориальными органами и подведомственными ей казенными и бюджетными учреждениями отдельным видам товаров, работ, услуг (в том числе предельных цен товаров, работ, услуг) № АС-7-5/15@ от 2016-01-20</w:t>
            </w:r>
          </w:p>
        </w:tc>
      </w:tr>
      <w:tr w:rsidR="00C94005" w:rsidRPr="004B0010" w:rsidTr="00C94005"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9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191550409720955040100100210001723244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конвертов немаркированных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Затраты на ресурсное обеспечение реализации мероприятий государственной программы 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  <w:proofErr w:type="gramStart"/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О</w:t>
            </w:r>
            <w:proofErr w:type="gramEnd"/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б утверждении требований к закупаемым Федеральной налоговой службой, ее территориальными органами и </w:t>
            </w: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подведомственными ей казенными и бюджетными учреждениями отдельным видам товаров, работ, услуг (в том числе предельных цен товаров, работ, услуг) № АС-7-5/15@ от 2016-01-20</w:t>
            </w:r>
          </w:p>
        </w:tc>
      </w:tr>
      <w:tr w:rsidR="00C94005" w:rsidRPr="004B0010" w:rsidTr="00C94005"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181550409720955040100100210001723244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конвертов немаркированных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Затраты на ресурсное обеспечение реализации мероприятий государственной программы 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  <w:proofErr w:type="gramStart"/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О</w:t>
            </w:r>
            <w:proofErr w:type="gramEnd"/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 утверждении требований к закупаемым Федеральной налоговой службой, ее территориальными органами и подведомственными ей казенными и бюджетными учреждениями отдельным видам товаров, работ, услуг (в том числе предельных цен товаров, работ, услуг) № АС-7-5/15@ от 2016-01-20</w:t>
            </w:r>
          </w:p>
        </w:tc>
      </w:tr>
      <w:tr w:rsidR="00C94005" w:rsidRPr="004B0010" w:rsidTr="00C94005"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201550409720955040100100080002825244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и монтаж кондиционеров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Государственная программа Российской Федерации </w:t>
            </w: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"Управление государственными финансами и 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Основное мероприятие "Совершенствование налогового </w:t>
            </w: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Затраты на ресурсное обеспечение </w:t>
            </w: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реализации мероприятий государственной программы 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Об утверждении нормативных затрат на обеспечение функций </w:t>
            </w: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территориальных органов ФНС России и федеральных казенных учреждений, находящихся в ведении ФНС России № ЕД-7-5/746@ от 2016-12-30</w:t>
            </w:r>
            <w:proofErr w:type="gramStart"/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О</w:t>
            </w:r>
            <w:proofErr w:type="gramEnd"/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 утверждении требований к закупаемым Федеральной налоговой службой, ее территориальными органами и подведомственными ей казенными и бюджетными учреждениями отдельным видам товаров, работ, услуг (в том числе предельных цен товаров, работ, услуг) № АС-7-5/15@ от 2016-01-20</w:t>
            </w:r>
          </w:p>
        </w:tc>
      </w:tr>
      <w:tr w:rsidR="00C94005" w:rsidRPr="004B0010" w:rsidTr="00C94005"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12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191550409720955040100100200002825244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и монтаж кондиционеров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Затраты на ресурсное обеспечение реализации мероприятий государственной программы 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  <w:proofErr w:type="gramStart"/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О</w:t>
            </w:r>
            <w:proofErr w:type="gramEnd"/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б утверждении требований к закупаемым Федеральной налоговой службой, ее территориальными органами и </w:t>
            </w: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подведомственными ей казенными и бюджетными учреждениями отдельным видам товаров, работ, услуг (в том числе предельных цен товаров, работ, услуг) № АС-7-5/15@ от 2016-01-20</w:t>
            </w:r>
          </w:p>
        </w:tc>
      </w:tr>
      <w:tr w:rsidR="00C94005" w:rsidRPr="004B0010" w:rsidTr="00C94005"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13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181550409720955040100100200002825244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и монтаж кондиционеров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Затраты на ресурсное обеспечение реализации мероприятий государственной программы 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  <w:proofErr w:type="gramStart"/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О</w:t>
            </w:r>
            <w:proofErr w:type="gramEnd"/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 утверждении требований к закупаемым Федеральной налоговой службой, ее территориальными органами и подведомственными ей казенными и бюджетными учреждениями отдельным видам товаров, работ, услуг (в том числе предельных цен товаров, работ, услуг) № АС-7-5/15@ от 2016-01-20</w:t>
            </w:r>
          </w:p>
        </w:tc>
      </w:tr>
      <w:tr w:rsidR="00C94005" w:rsidRPr="004B0010" w:rsidTr="00C94005"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191550409720955040100100190001920244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Поставка наливных нефтепродуктов через </w:t>
            </w: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автозаправочные станции поставщика путем ежедневной заправки автотранспорта УФНС России по Омской области с использованием электронных карт (топливных карт) 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Государственная программа Российской Федерации </w:t>
            </w: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"Управление государственными финансами и 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Основное мероприятие "Совершенствование налогового </w:t>
            </w: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Затраты на ресурсное обеспечение </w:t>
            </w: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реализации мероприятий государственной программы 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Об утверждении нормативных затрат на обеспечение функций </w:t>
            </w: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территориальных органов ФНС России и федеральных казенных учреждений, находящихся в ведении ФНС России № ЕД-7-5/746@ от 2016-12-30</w:t>
            </w:r>
            <w:proofErr w:type="gramStart"/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О</w:t>
            </w:r>
            <w:proofErr w:type="gramEnd"/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 утверждении требований к закупаемым Федеральной налоговой службой, ее территориальными органами и подведомственными ей казенными и бюджетными учреждениями отдельным видам товаров, работ, услуг (в том числе предельных цен товаров, работ, услуг) № АС-7-5/15@ от 2016-01-20</w:t>
            </w:r>
          </w:p>
        </w:tc>
      </w:tr>
      <w:tr w:rsidR="00C94005" w:rsidRPr="004B0010" w:rsidTr="00C94005"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15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181550409720955040100100190001920244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Поставка наливных нефтепродуктов через автозаправочные станции поставщика путем ежедневной заправки автотранспорта УФНС России по Омской области с использованием электронных карт (топливных карт) 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Затраты на ресурсное обеспечение реализации мероприятий государственной программы 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  <w:proofErr w:type="gramStart"/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О</w:t>
            </w:r>
            <w:proofErr w:type="gramEnd"/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б утверждении требований к закупаемым Федеральной налоговой службой, ее территориальными органами и </w:t>
            </w: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подведомственными ей казенными и бюджетными учреждениями отдельным видам товаров, работ, услуг (в том числе предельных цен товаров, работ, услуг) № АС-7-5/15@ от 2016-01-20</w:t>
            </w:r>
          </w:p>
        </w:tc>
      </w:tr>
      <w:tr w:rsidR="00C94005" w:rsidRPr="004B0010" w:rsidTr="00C94005"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16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201550409720955040100100070002229244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канцелярских товаров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Затраты на ресурсное обеспечение реализации мероприятий государственной программы 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  <w:proofErr w:type="gramStart"/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О</w:t>
            </w:r>
            <w:proofErr w:type="gramEnd"/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 утверждении требований к закупаемым Федеральной налоговой службой, ее территориальными органами и подведомственными ей казенными и бюджетными учреждениями отдельным видам товаров, работ, услуг (в том числе предельных цен товаров, работ, услуг) № АС-7-5/15@ от 2016-01-20</w:t>
            </w:r>
          </w:p>
        </w:tc>
      </w:tr>
      <w:tr w:rsidR="00C94005" w:rsidRPr="004B0010" w:rsidTr="00C94005"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191550409720955040100100180002229244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канцелярских товаров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Государственная программа Российской Федерации </w:t>
            </w: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"Управление государственными финансами и 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Основное мероприятие "Совершенствование налогового </w:t>
            </w: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Затраты на ресурсное обеспечение </w:t>
            </w: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реализации мероприятий государственной программы 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Об утверждении нормативных затрат на обеспечение функций </w:t>
            </w: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территориальных органов ФНС России и федеральных казенных учреждений, находящихся в ведении ФНС России № ЕД-7-5/746@ от 2016-12-30</w:t>
            </w:r>
            <w:proofErr w:type="gramStart"/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О</w:t>
            </w:r>
            <w:proofErr w:type="gramEnd"/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 утверждении требований к закупаемым Федеральной налоговой службой, ее территориальными органами и подведомственными ей казенными и бюджетными учреждениями отдельным видам товаров, работ, услуг (в том числе предельных цен товаров, работ, услуг) № АС-7-5/15@ от 2016-01-20</w:t>
            </w:r>
          </w:p>
        </w:tc>
      </w:tr>
      <w:tr w:rsidR="00C94005" w:rsidRPr="004B0010" w:rsidTr="00C94005"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18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181550409720955040100100180002229244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канцелярских товаров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Затраты на ресурсное обеспечение реализации мероприятий государственной программы 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  <w:proofErr w:type="gramStart"/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О</w:t>
            </w:r>
            <w:proofErr w:type="gramEnd"/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б утверждении требований к закупаемым Федеральной налоговой службой, ее территориальными органами и </w:t>
            </w: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подведомственными ей казенными и бюджетными учреждениями отдельным видам товаров, работ, услуг (в том числе предельных цен товаров, работ, услуг) № АС-7-5/15@ от 2016-01-20</w:t>
            </w:r>
          </w:p>
        </w:tc>
      </w:tr>
      <w:tr w:rsidR="00C94005" w:rsidRPr="004B0010" w:rsidTr="00C94005"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19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201550409720955040100100060001712244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Поставка бумаги для офисной техники 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Затраты на ресурсное обеспечение реализации мероприятий государственной программы 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  <w:proofErr w:type="gramStart"/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О</w:t>
            </w:r>
            <w:proofErr w:type="gramEnd"/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 утверждении требований к закупаемым Федеральной налоговой службой, ее территориальными органами и подведомственными ей казенными и бюджетными учреждениями отдельным видам товаров, работ, услуг (в том числе предельных цен товаров, работ, услуг) № АС-7-5/15@ от 2016-01-20</w:t>
            </w:r>
          </w:p>
        </w:tc>
      </w:tr>
      <w:tr w:rsidR="00C94005" w:rsidRPr="004B0010" w:rsidTr="00C94005"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191550409720955040100100170001712244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Поставка бумаги для офисной техники 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Государственная программа Российской Федерации </w:t>
            </w: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"Управление государственными финансами и 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Основное мероприятие "Совершенствование налогового </w:t>
            </w: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Затраты на ресурсное обеспечение </w:t>
            </w: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реализации мероприятий государственной программы 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Об утверждении нормативных затрат на обеспечение функций </w:t>
            </w: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территориальных органов ФНС России и федеральных казенных учреждений, находящихся в ведении ФНС России № ЕД-7-5/746@ от 2016-12-30</w:t>
            </w:r>
            <w:proofErr w:type="gramStart"/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О</w:t>
            </w:r>
            <w:proofErr w:type="gramEnd"/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 утверждении требований к закупаемым Федеральной налоговой службой, ее территориальными органами и подведомственными ей казенными и бюджетными учреждениями отдельным видам товаров, работ, услуг (в том числе предельных цен товаров, работ, услуг) № АС-7-5/15@ от 2016-01-20</w:t>
            </w:r>
          </w:p>
        </w:tc>
      </w:tr>
      <w:tr w:rsidR="00C94005" w:rsidRPr="004B0010" w:rsidTr="00C94005"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21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181550409720955040100100170001712244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Поставка бумаги для офисной техники 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Затраты на ресурсное обеспечение реализации мероприятий государственной программы 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  <w:proofErr w:type="gramStart"/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О</w:t>
            </w:r>
            <w:proofErr w:type="gramEnd"/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б утверждении требований к закупаемым Федеральной налоговой службой, ее территориальными органами и </w:t>
            </w: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подведомственными ей казенными и бюджетными учреждениями отдельным видам товаров, работ, услуг (в том числе предельных цен товаров, работ, услуг) № АС-7-5/15@ от 2016-01-20</w:t>
            </w:r>
          </w:p>
        </w:tc>
      </w:tr>
      <w:tr w:rsidR="00C94005" w:rsidRPr="004B0010" w:rsidTr="00C94005"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22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191550409720955040100100160005814244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Услуги по оформлению подписки и поставки периодических изданий 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Затраты на ресурсное обеспечение реализации мероприятий государственной программы 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  <w:proofErr w:type="gramStart"/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О</w:t>
            </w:r>
            <w:proofErr w:type="gramEnd"/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 утверждении требований к закупаемым Федеральной налоговой службой, ее территориальными органами и подведомственными ей казенными и бюджетными учреждениями отдельным видам товаров, работ, услуг (в том числе предельных цен товаров, работ, услуг) № АС-7-5/15@ от 2016-01-20</w:t>
            </w:r>
          </w:p>
        </w:tc>
      </w:tr>
      <w:tr w:rsidR="00C94005" w:rsidRPr="004B0010" w:rsidTr="00C94005"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181550409720955040100100160005814244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Услуги по оформлению подписки и поставки </w:t>
            </w: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периодических изданий 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Государственная программа Российской Федерации </w:t>
            </w: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"Управление государственными финансами и 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Основное мероприятие "Совершенствование налогового </w:t>
            </w: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Затраты на ресурсное обеспечение </w:t>
            </w: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реализации мероприятий государственной программы 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Об утверждении нормативных затрат на обеспечение функций </w:t>
            </w: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территориальных органов ФНС России и федеральных казенных учреждений, находящихся в ведении ФНС России № ЕД-7-5/746@ от 2016-12-30</w:t>
            </w:r>
            <w:proofErr w:type="gramStart"/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О</w:t>
            </w:r>
            <w:proofErr w:type="gramEnd"/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 утверждении требований к закупаемым Федеральной налоговой службой, ее территориальными органами и подведомственными ей казенными и бюджетными учреждениями отдельным видам товаров, работ, услуг (в том числе предельных цен товаров, работ, услуг) № АС-7-5/15@ от 2016-01-20</w:t>
            </w:r>
          </w:p>
        </w:tc>
      </w:tr>
      <w:tr w:rsidR="00C94005" w:rsidRPr="004B0010" w:rsidTr="00C94005"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24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201550409720955040100100050006512244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Оказание услуг по страхованию гражданской ответственности (ОСАГО) 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Затраты на ресурсное обеспечение реализации мероприятий государственной программы 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  <w:proofErr w:type="gramStart"/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О</w:t>
            </w:r>
            <w:proofErr w:type="gramEnd"/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б утверждении требований к закупаемым Федеральной налоговой службой, ее территориальными органами и </w:t>
            </w: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подведомственными ей казенными и бюджетными учреждениями отдельным видам товаров, работ, услуг (в том числе предельных цен товаров, работ, услуг) № АС-7-5/15@ от 2016-01-20</w:t>
            </w:r>
          </w:p>
        </w:tc>
      </w:tr>
      <w:tr w:rsidR="00C94005" w:rsidRPr="004B0010" w:rsidTr="00C94005"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25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191550409720955040100100150006512244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Оказание услуг по страхованию гражданской ответственности (ОСАГО) 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Затраты на ресурсное обеспечение реализации мероприятий государственной программы 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  <w:proofErr w:type="gramStart"/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О</w:t>
            </w:r>
            <w:proofErr w:type="gramEnd"/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 утверждении требований к закупаемым Федеральной налоговой службой, ее территориальными органами и подведомственными ей казенными и бюджетными учреждениями отдельным видам товаров, работ, услуг (в том числе предельных цен товаров, работ, услуг) № АС-7-5/15@ от 2016-01-20</w:t>
            </w:r>
          </w:p>
        </w:tc>
      </w:tr>
      <w:tr w:rsidR="00C94005" w:rsidRPr="004B0010" w:rsidTr="00C94005"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181550409720955040100100150006512244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Оказание услуг по страхованию гражданской </w:t>
            </w: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ответственности (ОСАГО) 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Государственная программа Российской Федерации </w:t>
            </w: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"Управление государственными финансами и 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Основное мероприятие "Совершенствование налогового </w:t>
            </w: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Затраты на ресурсное обеспечение </w:t>
            </w: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реализации мероприятий государственной программы 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Об утверждении нормативных затрат на обеспечение функций </w:t>
            </w: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территориальных органов ФНС России и федеральных казенных учреждений, находящихся в ведении ФНС России № ЕД-7-5/746@ от 2016-12-30</w:t>
            </w:r>
            <w:proofErr w:type="gramStart"/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О</w:t>
            </w:r>
            <w:proofErr w:type="gramEnd"/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 утверждении требований к закупаемым Федеральной налоговой службой, ее территориальными органами и подведомственными ей казенными и бюджетными учреждениями отдельным видам товаров, работ, услуг (в том числе предельных цен товаров, работ, услуг) № АС-7-5/15@ от 2016-01-20</w:t>
            </w:r>
          </w:p>
        </w:tc>
      </w:tr>
      <w:tr w:rsidR="00C94005" w:rsidRPr="004B0010" w:rsidTr="00C94005"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191550409720955040100100140008690244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Оказание услуг по проведению </w:t>
            </w:r>
            <w:proofErr w:type="spellStart"/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предрейсового</w:t>
            </w:r>
            <w:proofErr w:type="spellEnd"/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медицинского осмотра водителей 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Затраты на ресурсное обеспечение реализации мероприятий государственной программы 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  <w:proofErr w:type="gramStart"/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О</w:t>
            </w:r>
            <w:proofErr w:type="gramEnd"/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б утверждении требований к закупаемым Федеральной налоговой службой, ее территориальными органами и </w:t>
            </w: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подведомственными ей казенными и бюджетными учреждениями отдельным видам товаров, работ, услуг (в том числе предельных цен товаров, работ, услуг) № АС-7-5/15@ от 2016-01-20</w:t>
            </w:r>
          </w:p>
        </w:tc>
      </w:tr>
      <w:tr w:rsidR="00C94005" w:rsidRPr="004B0010" w:rsidTr="00C94005"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28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181550409720955040100100140008690244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Оказание услуг по проведению </w:t>
            </w:r>
            <w:proofErr w:type="spellStart"/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предрейсового</w:t>
            </w:r>
            <w:proofErr w:type="spellEnd"/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медицинского осмотра водителей 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Затраты на ресурсное обеспечение реализации мероприятий государственной программы 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  <w:proofErr w:type="gramStart"/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О</w:t>
            </w:r>
            <w:proofErr w:type="gramEnd"/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 утверждении требований к закупаемым Федеральной налоговой службой, ее территориальными органами и подведомственными ей казенными и бюджетными учреждениями отдельным видам товаров, работ, услуг (в том числе предельных цен товаров, работ, услуг) № АС-7-5/15@ от 2016-01-20</w:t>
            </w:r>
          </w:p>
        </w:tc>
      </w:tr>
      <w:tr w:rsidR="00C94005" w:rsidRPr="004B0010" w:rsidTr="00C94005"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201550409720955040100100040004339244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Выполнение работ по текущему ремонту </w:t>
            </w: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помещений здания УФНС России по Омской области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Государственная программа Российской Федерации </w:t>
            </w: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"Управление государственными финансами и 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Основное мероприятие "Совершенствование налогового </w:t>
            </w: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Затраты на ресурсное обеспечение </w:t>
            </w: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реализации мероприятий государственной программы 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Об утверждении нормативных затрат на обеспечение функций </w:t>
            </w: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территориальных органов ФНС России и федеральных казенных учреждений, находящихся в ведении ФНС России № ЕД-7-5/746@ от 2016-12-30</w:t>
            </w:r>
            <w:proofErr w:type="gramStart"/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О</w:t>
            </w:r>
            <w:proofErr w:type="gramEnd"/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 утверждении требований к закупаемым Федеральной налоговой службой, ее территориальными органами и подведомственными ей казенными и бюджетными учреждениями отдельным видам товаров, работ, услуг (в том числе предельных цен товаров, работ, услуг) № АС-7-5/15@ от 2016-01-20</w:t>
            </w:r>
          </w:p>
        </w:tc>
      </w:tr>
      <w:tr w:rsidR="00C94005" w:rsidRPr="004B0010" w:rsidTr="00C94005"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191550409720955040100100130004339244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Выполнение работ по текущему ремонту помещений здания УФНС России по Омской области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Затраты на ресурсное обеспечение реализации мероприятий государственной программы 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  <w:proofErr w:type="gramStart"/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О</w:t>
            </w:r>
            <w:proofErr w:type="gramEnd"/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б утверждении требований к закупаемым Федеральной налоговой службой, ее территориальными органами и </w:t>
            </w: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подведомственными ей казенными и бюджетными учреждениями отдельным видам товаров, работ, услуг (в том числе предельных цен товаров, работ, услуг) № АС-7-5/15@ от 2016-01-20</w:t>
            </w:r>
          </w:p>
        </w:tc>
      </w:tr>
      <w:tr w:rsidR="00C94005" w:rsidRPr="004B0010" w:rsidTr="00C94005"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31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181550409720955040100100130004339244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Выполнение работ по текущему ремонту помещений здания УФНС России по Омской области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Затраты на ресурсное обеспечение реализации мероприятий государственной программы 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  <w:proofErr w:type="gramStart"/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О</w:t>
            </w:r>
            <w:proofErr w:type="gramEnd"/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 утверждении требований к закупаемым Федеральной налоговой службой, ее территориальными органами и подведомственными ей казенными и бюджетными учреждениями отдельным видам товаров, работ, услуг (в том числе предельных цен товаров, работ, услуг) № АС-7-5/15@ от 2016-01-20</w:t>
            </w:r>
          </w:p>
        </w:tc>
      </w:tr>
      <w:tr w:rsidR="00C94005" w:rsidRPr="004B0010" w:rsidTr="00C94005"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191550409720955040100100010008020244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Услуги по техническому обслуживанию систем </w:t>
            </w: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охранно-пожарной сигнализации, систем оповещения людей о пожаре, систем автоматического газового пожаротушения в зданиях УФНС России по Омской области и подведомственных территориальных органах. 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Государственная программа Российской Федерации </w:t>
            </w: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"Управление государственными финансами и 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Основное мероприятие "Совершенствование налогового </w:t>
            </w: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Затраты на ресурсное обеспечение </w:t>
            </w: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реализации мероприятий государственной программы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Об утверждении нормативных затрат на обеспечение функций </w:t>
            </w: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территориальных органов ФНС России и федеральных казенных учреждений, находящихся в ведении ФНС России № ЕД-7-5/746@ от 2016-12-30</w:t>
            </w:r>
            <w:proofErr w:type="gramStart"/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О</w:t>
            </w:r>
            <w:proofErr w:type="gramEnd"/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 утверждении требований к закупаемым Федеральной налоговой службой, ее территориальными органами и подведомственными ей казенными и бюджетными учреждениями отдельным видам товаров, работ, услуг (в том числе предельных цен товаров, работ, услуг) № АС-7-5/15@ от 2016-01-20</w:t>
            </w:r>
          </w:p>
        </w:tc>
      </w:tr>
      <w:tr w:rsidR="00C94005" w:rsidRPr="004B0010" w:rsidTr="00C94005"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33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181550409720955040100100120008020244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Услуги по техническому обслуживанию систем охранно-пожарной сигнализации, систем оповещения людей о пожаре, систем автоматического газового пожаротушения в зданиях УФНС России по Омской области и подведомственных </w:t>
            </w: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территориальных органах. 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Затраты на ресурсное обеспечение реализации мероприятий государственной программы 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  <w:proofErr w:type="gramStart"/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О</w:t>
            </w:r>
            <w:proofErr w:type="gramEnd"/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б утверждении требований к закупаемым Федеральной налоговой службой, ее территориальными органами и </w:t>
            </w: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подведомственными ей казенными и бюджетными учреждениями отдельным видам товаров, работ, услуг (в том числе предельных цен товаров, работ, услуг) № АС-7-5/15@ от 2016-01-20</w:t>
            </w:r>
          </w:p>
        </w:tc>
      </w:tr>
      <w:tr w:rsidR="00C94005" w:rsidRPr="004B0010" w:rsidTr="00C94005"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34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201550409720955040100100030004520244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Оказание услуг по техническому обслуживанию и ремонту автомобилей 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Затраты на ресурсное обеспечение реализации мероприятий государственной программы 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  <w:proofErr w:type="gramStart"/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О</w:t>
            </w:r>
            <w:proofErr w:type="gramEnd"/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 утверждении требований к закупаемым Федеральной налоговой службой, ее территориальными органами и подведомственными ей казенными и бюджетными учреждениями отдельным видам товаров, работ, услуг (в том числе предельных цен товаров, работ, услуг) № АС-7-5/15@ от 2016-01-20</w:t>
            </w:r>
          </w:p>
        </w:tc>
      </w:tr>
      <w:tr w:rsidR="00C94005" w:rsidRPr="004B0010" w:rsidTr="00C94005"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191550409720955040100100110004520244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Оказание услуг по техническому </w:t>
            </w: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обслуживанию и ремонту автомобилей 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Государственная программа Российской Федерации </w:t>
            </w: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"Управление государственными финансами и 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Основное мероприятие "Совершенствование налогового </w:t>
            </w: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Затраты на ресурсное обеспечение </w:t>
            </w: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реализации мероприятий государственной программы 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Об утверждении нормативных затрат на обеспечение функций </w:t>
            </w: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территориальных органов ФНС России и федеральных казенных учреждений, находящихся в ведении ФНС России № ЕД-7-5/746@ от 2016-12-30</w:t>
            </w:r>
            <w:proofErr w:type="gramStart"/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О</w:t>
            </w:r>
            <w:proofErr w:type="gramEnd"/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 утверждении требований к закупаемым Федеральной налоговой службой, ее территориальными органами и подведомственными ей казенными и бюджетными учреждениями отдельным видам товаров, работ, услуг (в том числе предельных цен товаров, работ, услуг) № АС-7-5/15@ от 2016-01-20</w:t>
            </w:r>
          </w:p>
        </w:tc>
      </w:tr>
      <w:tr w:rsidR="00C94005" w:rsidRPr="004B0010" w:rsidTr="00C94005"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36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181550409720955040100100110004520244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Оказание услуг по техническому обслуживанию и ремонту автомобилей 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Затраты на ресурсное обеспечение реализации мероприятий государственной программы 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  <w:proofErr w:type="gramStart"/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О</w:t>
            </w:r>
            <w:proofErr w:type="gramEnd"/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б утверждении требований к закупаемым Федеральной налоговой службой, ее территориальными органами и </w:t>
            </w: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подведомственными ей казенными и бюджетными учреждениями отдельным видам товаров, работ, услуг (в том числе предельных цен товаров, работ, услуг) № АС-7-5/15@ от 2016-01-20</w:t>
            </w:r>
          </w:p>
        </w:tc>
      </w:tr>
      <w:tr w:rsidR="00C94005" w:rsidRPr="004B0010" w:rsidTr="00C94005"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37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191550409720955040100100100008110244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Услуги по содержанию зданий и прилегающей территории УФНС России по Омской области 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Затраты на ресурсное обеспечение реализации мероприятий государственной программы 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  <w:proofErr w:type="gramStart"/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О</w:t>
            </w:r>
            <w:proofErr w:type="gramEnd"/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 утверждении требований к закупаемым Федеральной налоговой службой, ее территориальными органами и подведомственными ей казенными и бюджетными учреждениями отдельным видам товаров, работ, услуг (в том числе предельных цен товаров, работ, услуг) № АС-7-5/15@ от 2016-01-20</w:t>
            </w:r>
          </w:p>
        </w:tc>
      </w:tr>
      <w:tr w:rsidR="00C94005" w:rsidRPr="004B0010" w:rsidTr="00C94005"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181550409720955040100100100008110244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Услуги по содержанию зданий и прилегающей </w:t>
            </w: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территории УФНС России по Омской области 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Государственная программа Российской Федерации </w:t>
            </w: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"Управление государственными финансами и 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Основное мероприятие "Совершенствование налогового </w:t>
            </w: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Затраты на ресурсное обеспечение </w:t>
            </w: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реализации мероприятий государственной программы 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Об утверждении нормативных затрат на обеспечение функций </w:t>
            </w: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территориальных органов ФНС России и федеральных казенных учреждений, находящихся в ведении ФНС России № ЕД-7-5/746@ от 2016-12-30</w:t>
            </w:r>
            <w:proofErr w:type="gramStart"/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О</w:t>
            </w:r>
            <w:proofErr w:type="gramEnd"/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 утверждении требований к закупаемым Федеральной налоговой службой, ее территориальными органами и подведомственными ей казенными и бюджетными учреждениями отдельным видам товаров, работ, услуг (в том числе предельных цен товаров, работ, услуг) № АС-7-5/15@ от 2016-01-20</w:t>
            </w:r>
          </w:p>
        </w:tc>
      </w:tr>
      <w:tr w:rsidR="00C94005" w:rsidRPr="004B0010" w:rsidTr="00C94005"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39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191550409720955040100100090008110244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Услуги эксплуатационного обслуживания зданий, инженерно-технических систем, оборудования УФНС России по Омской области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Затраты на ресурсное обеспечение реализации мероприятий государственной программы 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  <w:proofErr w:type="gramStart"/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О</w:t>
            </w:r>
            <w:proofErr w:type="gramEnd"/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б утверждении требований к закупаемым Федеральной налоговой службой, ее территориальными органами и </w:t>
            </w: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подведомственными ей казенными и бюджетными учреждениями отдельным видам товаров, работ, услуг (в том числе предельных цен товаров, работ, услуг) № АС-7-5/15@ от 2016-01-20</w:t>
            </w:r>
          </w:p>
        </w:tc>
      </w:tr>
      <w:tr w:rsidR="00C94005" w:rsidRPr="004B0010" w:rsidTr="00C94005"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40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181550409720955040100100090008110244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Услуги эксплуатационного обслуживания зданий, инженерно-технических систем, оборудования УФНС России по Омской области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Затраты на ресурсное обеспечение реализации мероприятий государственной программы 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  <w:proofErr w:type="gramStart"/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О</w:t>
            </w:r>
            <w:proofErr w:type="gramEnd"/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 утверждении требований к закупаемым Федеральной налоговой службой, ее территориальными органами и подведомственными ей казенными и бюджетными учреждениями отдельным видам товаров, работ, услуг (в том числе предельных цен товаров, работ, услуг) № АС-7-5/15@ от 2016-01-20</w:t>
            </w:r>
          </w:p>
        </w:tc>
      </w:tr>
      <w:tr w:rsidR="00C94005" w:rsidRPr="004B0010" w:rsidTr="00C94005"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191550409720955040100100080006820244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Предоставление в пользование места в </w:t>
            </w: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кабельной канализации связи 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Государственная программа Российской Федерации </w:t>
            </w: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"Управление государственными финансами и 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Основное мероприятие "Совершенствование налогового </w:t>
            </w: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Затраты на ресурсное обеспечение </w:t>
            </w: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реализации мероприятий государственной программы 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Об утверждении нормативных затрат на обеспечение функций </w:t>
            </w: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территориальных органов ФНС России и федеральных казенных учреждений, находящихся в ведении ФНС России № ЕД-7-5/746@ от 2016-12-30</w:t>
            </w:r>
            <w:proofErr w:type="gramStart"/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О</w:t>
            </w:r>
            <w:proofErr w:type="gramEnd"/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 утверждении требований к закупаемым Федеральной налоговой службой, ее территориальными органами и подведомственными ей казенными и бюджетными учреждениями отдельным видам товаров, работ, услуг (в том числе предельных цен товаров, работ, услуг) № АС-7-5/15@ от 2016-01-20</w:t>
            </w:r>
          </w:p>
        </w:tc>
      </w:tr>
      <w:tr w:rsidR="00C94005" w:rsidRPr="004B0010" w:rsidTr="00C94005"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42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181550409720955040100100080006820244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Предоставление в пользование места в кабельной канализации связи 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Затраты на ресурсное обеспечение реализации мероприятий государственной программы 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  <w:proofErr w:type="gramStart"/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О</w:t>
            </w:r>
            <w:proofErr w:type="gramEnd"/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б утверждении требований к закупаемым Федеральной налоговой службой, ее территориальными органами и </w:t>
            </w: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подведомственными ей казенными и бюджетными учреждениями отдельным видам товаров, работ, услуг (в том числе предельных цен товаров, работ, услуг) № АС-7-5/15@ от 2016-01-20</w:t>
            </w:r>
          </w:p>
        </w:tc>
      </w:tr>
      <w:tr w:rsidR="00C94005" w:rsidRPr="004B0010" w:rsidTr="00C94005"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43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191550409720955040100100070003512244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Услуги по передаче электрической энергии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Затраты на ресурсное обеспечение реализации мероприятий государственной программы 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  <w:proofErr w:type="gramStart"/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О</w:t>
            </w:r>
            <w:proofErr w:type="gramEnd"/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 утверждении требований к закупаемым Федеральной налоговой службой, ее территориальными органами и подведомственными ей казенными и бюджетными учреждениями отдельным видам товаров, работ, услуг (в том числе предельных цен товаров, работ, услуг) № АС-7-5/15@ от 2016-01-20</w:t>
            </w:r>
          </w:p>
        </w:tc>
      </w:tr>
      <w:tr w:rsidR="00C94005" w:rsidRPr="004B0010" w:rsidTr="00C94005"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44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181550409720955040100100070003512244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Услуги по передаче электрической энергии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Государственная программа Российской Федерации </w:t>
            </w: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"Управление государственными финансами и 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Основное мероприятие "Совершенствование налогового </w:t>
            </w: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Затраты на ресурсное обеспечение </w:t>
            </w: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реализации мероприятий государственной программы 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Об утверждении нормативных затрат на обеспечение функций </w:t>
            </w: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территориальных органов ФНС России и федеральных казенных учреждений, находящихся в ведении ФНС России № ЕД-7-5/746@ от 2016-12-30</w:t>
            </w:r>
            <w:proofErr w:type="gramStart"/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О</w:t>
            </w:r>
            <w:proofErr w:type="gramEnd"/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 утверждении требований к закупаемым Федеральной налоговой службой, ее территориальными органами и подведомственными ей казенными и бюджетными учреждениями отдельным видам товаров, работ, услуг (в том числе предельных цен товаров, работ, услуг) № АС-7-5/15@ от 2016-01-20</w:t>
            </w:r>
          </w:p>
        </w:tc>
      </w:tr>
      <w:tr w:rsidR="00C94005" w:rsidRPr="004B0010" w:rsidTr="00C94005"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45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191550409720955040100100060003511244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Поставка электрической энергии 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Затраты на ресурсное обеспечение реализации мероприятий государственной программы 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  <w:proofErr w:type="gramStart"/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О</w:t>
            </w:r>
            <w:proofErr w:type="gramEnd"/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б утверждении требований к закупаемым Федеральной налоговой службой, ее территориальными органами и </w:t>
            </w: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подведомственными ей казенными и бюджетными учреждениями отдельным видам товаров, работ, услуг (в том числе предельных цен товаров, работ, услуг) № АС-7-5/15@ от 2016-01-20</w:t>
            </w:r>
          </w:p>
        </w:tc>
      </w:tr>
      <w:tr w:rsidR="00C94005" w:rsidRPr="004B0010" w:rsidTr="00C94005"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46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181550409720955040100100060003511244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Поставка электрической энергии 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Затраты на ресурсное обеспечение реализации мероприятий государственной программы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  <w:proofErr w:type="gramStart"/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О</w:t>
            </w:r>
            <w:proofErr w:type="gramEnd"/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 утверждении требований к закупаемым Федеральной налоговой службой, ее территориальными органами и подведомственными ей казенными и бюджетными учреждениями отдельным видам товаров, работ, услуг (в том числе предельных цен товаров, работ, услуг) № АС-7-5/15@ от 2016-01-20</w:t>
            </w:r>
          </w:p>
        </w:tc>
      </w:tr>
      <w:tr w:rsidR="00C94005" w:rsidRPr="004B0010" w:rsidTr="00C94005"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47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191550409720955040100100050003600244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Водоснабжение и водоотведение 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Государственная программа Российской Федерации </w:t>
            </w: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"Управление государственными финансами и 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Основное мероприятие "Совершенствование налогового </w:t>
            </w: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Затраты на ресурсное обеспечение </w:t>
            </w: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реализации мероприятий государственной программы 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Об утверждении нормативных затрат на обеспечение функций </w:t>
            </w: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территориальных органов ФНС России и федеральных казенных учреждений, находящихся в ведении ФНС России № ЕД-7-5/746@ от 2016-12-30</w:t>
            </w:r>
            <w:proofErr w:type="gramStart"/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О</w:t>
            </w:r>
            <w:proofErr w:type="gramEnd"/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 утверждении требований к закупаемым Федеральной налоговой службой, ее территориальными органами и подведомственными ей казенными и бюджетными учреждениями отдельным видам товаров, работ, услуг (в том числе предельных цен товаров, работ, услуг) № АС-7-5/15@ от 2016-01-20</w:t>
            </w:r>
          </w:p>
        </w:tc>
      </w:tr>
      <w:tr w:rsidR="00C94005" w:rsidRPr="004B0010" w:rsidTr="00C94005"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48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181550409720955040100100050003600244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Водоснабжение и водоотведение 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Затраты на ресурсное обеспечение реализации мероприятий государственной программы 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  <w:proofErr w:type="gramStart"/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О</w:t>
            </w:r>
            <w:proofErr w:type="gramEnd"/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б утверждении требований к закупаемым Федеральной налоговой службой, ее территориальными органами и </w:t>
            </w: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подведомственными ей казенными и бюджетными учреждениями отдельным видам товаров, работ, услуг (в том числе предельных цен товаров, работ, услуг) № АС-7-5/15@ от 2016-01-20</w:t>
            </w:r>
          </w:p>
        </w:tc>
      </w:tr>
      <w:tr w:rsidR="00C94005" w:rsidRPr="004B0010" w:rsidTr="00C94005"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49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191550409720955040100100040003530244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Поставка тепловой энергии 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Затраты на ресурсное обеспечение реализации мероприятий государственной программы 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  <w:proofErr w:type="gramStart"/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О</w:t>
            </w:r>
            <w:proofErr w:type="gramEnd"/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 утверждении требований к закупаемым Федеральной налоговой службой, ее территориальными органами и подведомственными ей казенными и бюджетными учреждениями отдельным видам товаров, работ, услуг (в том числе предельных цен товаров, работ, услуг) № АС-7-5/15@ от 2016-01-20</w:t>
            </w:r>
          </w:p>
        </w:tc>
      </w:tr>
      <w:tr w:rsidR="00C94005" w:rsidRPr="004B0010" w:rsidTr="00C94005"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181550409720955040100100040003530244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Поставка тепловой энергии 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Государственная программа Российской Федерации </w:t>
            </w: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"Управление государственными финансами и 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Основное мероприятие "Совершенствование налогового </w:t>
            </w: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Затраты на ресурсное обеспечение </w:t>
            </w: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реализации мероприятий государственной программы 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Об утверждении нормативных затрат на обеспечение функций </w:t>
            </w: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территориальных органов ФНС России и федеральных казенных учреждений, находящихся в ведении ФНС России № ЕД-7-5/746@ от 2016-12-30</w:t>
            </w:r>
            <w:proofErr w:type="gramStart"/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О</w:t>
            </w:r>
            <w:proofErr w:type="gramEnd"/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 утверждении требований к закупаемым Федеральной налоговой службой, ее территориальными органами и подведомственными ей казенными и бюджетными учреждениями отдельным видам товаров, работ, услуг (в том числе предельных цен товаров, работ, услуг) № АС-7-5/15@ от 2016-01-20</w:t>
            </w:r>
          </w:p>
        </w:tc>
      </w:tr>
      <w:tr w:rsidR="00C94005" w:rsidRPr="004B0010" w:rsidTr="00C94005"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51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191550409720955040100100030005310244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Услуги общедоступной почтовой связи по пересылке внутренней письменной корреспонденции 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Затраты на ресурсное обеспечение реализации мероприятий государственной программы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  <w:proofErr w:type="gramStart"/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О</w:t>
            </w:r>
            <w:proofErr w:type="gramEnd"/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б утверждении требований к закупаемым Федеральной налоговой службой, ее территориальными органами и </w:t>
            </w: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подведомственными ей казенными и бюджетными учреждениями отдельным видам товаров, работ, услуг (в том числе предельных цен товаров, работ, услуг) № АС-7-5/15@ от 2016-01-20</w:t>
            </w:r>
          </w:p>
        </w:tc>
      </w:tr>
      <w:tr w:rsidR="00C94005" w:rsidRPr="004B0010" w:rsidTr="00C94005"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52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181550409720955040100100030005310244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Услуги общедоступной почтовой связи по пересылке внутренней письменной корреспонденции 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Затраты на ресурсное обеспечение реализации мероприятий государственной программы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  <w:proofErr w:type="gramStart"/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О</w:t>
            </w:r>
            <w:proofErr w:type="gramEnd"/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 утверждении требований к закупаемым Федеральной налоговой службой, ее территориальными органами и подведомственными ей казенными и бюджетными учреждениями отдельным видам товаров, работ, услуг (в том числе предельных цен товаров, работ, услуг) № АС-7-5/15@ от 2016-01-20</w:t>
            </w:r>
          </w:p>
        </w:tc>
      </w:tr>
      <w:tr w:rsidR="00C94005" w:rsidRPr="004B0010" w:rsidTr="00C94005"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53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191550409720955040100100020005320244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Услуги специальной связи по приему, обработке, </w:t>
            </w: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хранению, доставке и вручению отправлений 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Государственная программа Российской Федерации </w:t>
            </w: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"Управление государственными финансами и 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Основное мероприятие "Совершенствование налогового </w:t>
            </w: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Затраты на ресурсное обеспечение </w:t>
            </w: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реализации мероприятий государственной программы 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Об утверждении нормативных затрат на обеспечение функций </w:t>
            </w: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территориальных органов ФНС России и федеральных казенных учреждений, находящихся в ведении ФНС России № ЕД-7-5/746@ от 2016-12-30</w:t>
            </w:r>
            <w:proofErr w:type="gramStart"/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О</w:t>
            </w:r>
            <w:proofErr w:type="gramEnd"/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 утверждении требований к закупаемым Федеральной налоговой службой, ее территориальными органами и подведомственными ей казенными и бюджетными учреждениями отдельным видам товаров, работ, услуг (в том числе предельных цен товаров, работ, услуг) № АС-7-5/15@ от 2016-01-20</w:t>
            </w:r>
          </w:p>
        </w:tc>
      </w:tr>
      <w:tr w:rsidR="00C94005" w:rsidRPr="004B0010" w:rsidTr="00C94005"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54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181550409720955040100100020005320244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Услуги специальной связи по приему, обработке, хранению, доставке и вручению отправлений 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Затраты на ресурсное обеспечение реализации мероприятий государственной программы 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  <w:proofErr w:type="gramStart"/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О</w:t>
            </w:r>
            <w:proofErr w:type="gramEnd"/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б утверждении требований к закупаемым Федеральной налоговой службой, ее территориальными органами и </w:t>
            </w: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подведомственными ей казенными и бюджетными учреждениями отдельным видам товаров, работ, услуг (в том числе предельных цен товаров, работ, услуг) № АС-7-5/15@ от 2016-01-20</w:t>
            </w:r>
          </w:p>
        </w:tc>
      </w:tr>
      <w:tr w:rsidR="00C94005" w:rsidRPr="004B0010" w:rsidTr="00C94005"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55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201550409720955040100100010005819244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Поставка гербовых бланков 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Затраты на ресурсное обеспечение реализации мероприятий государственной программы 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  <w:proofErr w:type="gramStart"/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О</w:t>
            </w:r>
            <w:proofErr w:type="gramEnd"/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 утверждении требований к закупаемым Федеральной налоговой службой, ее территориальными органами и подведомственными ей казенными и бюджетными учреждениями отдельным видам товаров, работ, услуг (в том числе предельных цен товаров, работ, услуг) № АС-7-5/15@ от 2016-01-20</w:t>
            </w:r>
          </w:p>
        </w:tc>
      </w:tr>
      <w:tr w:rsidR="00C94005" w:rsidRPr="004B0010" w:rsidTr="00C94005"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56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191550409720955040100100280006110242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Оказание услуг местной, внутризоновой, </w:t>
            </w: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междугородней электросвязи юридическому лицу, финансируемому из соответствующего бюджета.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Государственная программа Российской Федерации </w:t>
            </w: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"Управление государственными финансами и 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Основное мероприятие "Совершенствование налогового </w:t>
            </w: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Затраты на ресурсное обеспечение </w:t>
            </w: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реализации мероприятий государственной программы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Об утверждении нормативных затрат на обеспечение функций </w:t>
            </w: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территориальных органов ФНС России и федеральных казенных учреждений, находящихся в ведении ФНС России № ЕД-7-5/746@ от 2016-12-30</w:t>
            </w:r>
            <w:proofErr w:type="gramStart"/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О</w:t>
            </w:r>
            <w:proofErr w:type="gramEnd"/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 утверждении требований к закупаемым Федеральной налоговой службой, ее территориальными органами и подведомственными ей казенными и бюджетными учреждениями отдельным видам товаров, работ, услуг (в том числе предельных цен товаров, работ, услуг) № АС-7-5/15@ от 2016-01-20</w:t>
            </w:r>
          </w:p>
        </w:tc>
      </w:tr>
      <w:tr w:rsidR="00C94005" w:rsidRPr="004B0010" w:rsidTr="00C94005"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57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181550409720955040100100290006110242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Оказание услуг местной, внутризоновой, междугородней электросвязи юридическому лицу, финансируемому из соответствующего бюджета.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Затраты на ресурсное обеспечение реализации мероприятий государственной программы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  <w:proofErr w:type="gramStart"/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О</w:t>
            </w:r>
            <w:proofErr w:type="gramEnd"/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б утверждении требований к закупаемым Федеральной налоговой службой, ее территориальными органами и </w:t>
            </w: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подведомственными ей казенными и бюджетными учреждениями отдельным видам товаров, работ, услуг (в том числе предельных цен товаров, работ, услуг) № АС-7-5/15@ от 2016-01-20</w:t>
            </w:r>
          </w:p>
        </w:tc>
      </w:tr>
      <w:tr w:rsidR="00C94005" w:rsidRPr="004B0010" w:rsidTr="00C94005"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58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191550409720955040100100270006399242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Оказание информационных услуг с использованием экземпляров систем Консультант Плюс на основе специального лицензионного программного обеспечения, обеспечивающего совместимость информационных услуг с установленными у Заказчика экземплярами СПС Консультант Плюс.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Затраты на ресурсное обеспечение реализации мероприятий государственной программы.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  <w:proofErr w:type="gramStart"/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О</w:t>
            </w:r>
            <w:proofErr w:type="gramEnd"/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 утверждении требований к закупаемым Федеральной налоговой службой, ее территориальными органами и подведомственными ей казенными и бюджетными учреждениями отдельным видам товаров, работ, услуг (в том числе предельных цен товаров, работ, услуг) № АС-7-5/15@ от 2016-01-20</w:t>
            </w:r>
          </w:p>
        </w:tc>
      </w:tr>
      <w:tr w:rsidR="00C94005" w:rsidRPr="004B0010" w:rsidTr="00C94005"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181550409720955040100100280006399242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Оказание информационных услуг с использованием </w:t>
            </w: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экземпляров систем Консультант Плюс на основе специального лицензионного программного обеспечения, обеспечивающего совместимость информационных услуг с установленными у Заказчика экземплярами СПС Консультант Плюс.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Государственная программа Российской Федерации </w:t>
            </w: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"Управление государственными финансами и 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Основное мероприятие "Совершенствование налогового </w:t>
            </w: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Затраты на ресурсное обеспечение </w:t>
            </w: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реализации мероприятий государственной программы.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Об утверждении нормативных затрат на обеспечение функций </w:t>
            </w: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территориальных органов ФНС России и федеральных казенных учреждений, находящихся в ведении ФНС России № ЕД-7-5/746@ от 2016-12-30</w:t>
            </w:r>
            <w:proofErr w:type="gramStart"/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О</w:t>
            </w:r>
            <w:proofErr w:type="gramEnd"/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 утверждении требований к закупаемым Федеральной налоговой службой, ее территориальными органами и подведомственными ей казенными и бюджетными учреждениями отдельным видам товаров, работ, услуг (в том числе предельных цен товаров, работ, услуг) № АС-7-5/15@ от 2016-01-20</w:t>
            </w:r>
          </w:p>
        </w:tc>
      </w:tr>
      <w:tr w:rsidR="00C94005" w:rsidRPr="004B0010" w:rsidTr="00C94005"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60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181550409720955040100100270006190242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Предоставление в пользование комплекса ресурсов для размещения технологического оборудования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Затраты на ресурсное обеспечение реализации мероприятий государственной программы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  <w:proofErr w:type="gramStart"/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О</w:t>
            </w:r>
            <w:proofErr w:type="gramEnd"/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б утверждении требований к закупаемым Федеральной налоговой службой, ее территориальными органами и </w:t>
            </w: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подведомственными ей казенными и бюджетными учреждениями отдельным видам товаров, работ, услуг (в том числе предельных цен товаров, работ, услуг) № АС-7-5/15@ от 2016-01-20</w:t>
            </w:r>
          </w:p>
        </w:tc>
      </w:tr>
      <w:tr w:rsidR="00C94005" w:rsidRPr="004B0010" w:rsidTr="00C94005"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61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191550409720955040100100260006190242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Предоставление в пользование комплекса ресурсов для размещения технологического оборудования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Повышение собираемости налогов и сборов.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  <w:proofErr w:type="gramStart"/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О</w:t>
            </w:r>
            <w:proofErr w:type="gramEnd"/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 утверждении требований к закупаемым Федеральной налоговой службой, ее территориальными органами и подведомственными ей казенными и бюджетными учреждениями отдельным видам товаров, работ, услуг (в том числе предельных цен товаров, работ, услуг) № АС-7-5/15@ от 2016-01-20</w:t>
            </w:r>
          </w:p>
        </w:tc>
      </w:tr>
      <w:tr w:rsidR="00C94005" w:rsidRPr="004B0010" w:rsidTr="00C94005"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62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191550409720955040100100250006110242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Оказание услуг местной, внутризоновой, </w:t>
            </w: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междугородней электросвязи юридическому лицу - владельцу технологической сети связи.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Государственная программа Российской Федерации </w:t>
            </w: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"Управление государственными финансами и 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Основное мероприятие "Совершенствование налогового </w:t>
            </w: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Затраты на ресурсное обеспечение </w:t>
            </w: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реализации мероприятий государственной программы.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Об утверждении нормативных затрат на обеспечение функций </w:t>
            </w: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территориальных органов ФНС России и федеральных казенных учреждений, находящихся в ведении ФНС России № ЕД-7-5/746@ от 2016-12-30</w:t>
            </w:r>
            <w:proofErr w:type="gramStart"/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О</w:t>
            </w:r>
            <w:proofErr w:type="gramEnd"/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 утверждении требований к закупаемым Федеральной налоговой службой, ее территориальными органами и подведомственными ей казенными и бюджетными учреждениями отдельным видам товаров, работ, услуг (в том числе предельных цен товаров, работ, услуг) № АС-7-5/15@ от 2016-01-20</w:t>
            </w:r>
          </w:p>
        </w:tc>
      </w:tr>
      <w:tr w:rsidR="00C94005" w:rsidRPr="004B0010" w:rsidTr="00C94005"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63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181550409720955040100100260006110242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Оказание услуг местной, внутризоновой, междугородней электросвязи юридическому лицу - владельцу технологической сети связи.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Затраты на ресурсное обеспечение реализации мероприятий государственной программы.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  <w:proofErr w:type="gramStart"/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О</w:t>
            </w:r>
            <w:proofErr w:type="gramEnd"/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б утверждении требований к закупаемым Федеральной налоговой службой, ее территориальными органами и </w:t>
            </w: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подведомственными ей казенными и бюджетными учреждениями отдельным видам товаров, работ, услуг (в том числе предельных цен товаров, работ, услуг) № АС-7-5/15@ от 2016-01-20</w:t>
            </w:r>
          </w:p>
        </w:tc>
      </w:tr>
      <w:tr w:rsidR="00C94005" w:rsidRPr="004B0010" w:rsidTr="00C94005"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64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181550409720955040100100250002630242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телефонных аппаратов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Затраты на ресурсное обеспечение реализации мероприятий государственной программы.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  <w:proofErr w:type="gramStart"/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О</w:t>
            </w:r>
            <w:proofErr w:type="gramEnd"/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 утверждении требований к закупаемым Федеральной налоговой службой, ее территориальными органами и подведомственными ей казенными и бюджетными учреждениями отдельным видам товаров, работ, услуг (в том числе предельных цен товаров, работ, услуг) № АС-7-5/15@ от 2016-01-20</w:t>
            </w:r>
          </w:p>
        </w:tc>
      </w:tr>
      <w:tr w:rsidR="00C94005" w:rsidRPr="004B0010" w:rsidTr="00C94005"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65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201550409720955040100100110002823242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Поставка расходных материалов (картриджи, </w:t>
            </w: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сервисные комплекты, тонеры) для печатающей техники УФНС России по Омской области.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Государственная программа Российской Федерации </w:t>
            </w: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"Управление государственными финансами и 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Основное мероприятие "Совершенствование налогового </w:t>
            </w: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Затраты на ресурсное обеспечение </w:t>
            </w: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реализации мероприятий государственной программы.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Об утверждении нормативных затрат на обеспечение функций </w:t>
            </w: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территориальных органов ФНС России и федеральных казенных учреждений, находящихся в ведении ФНС России № ЕД-7-5/746@ от 2016-12-30</w:t>
            </w:r>
            <w:proofErr w:type="gramStart"/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О</w:t>
            </w:r>
            <w:proofErr w:type="gramEnd"/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 утверждении требований к закупаемым Федеральной налоговой службой, ее территориальными органами и подведомственными ей казенными и бюджетными учреждениями отдельным видам товаров, работ, услуг (в том числе предельных цен товаров, работ, услуг) № АС-7-5/15@ от 2016-01-20</w:t>
            </w:r>
          </w:p>
        </w:tc>
      </w:tr>
      <w:tr w:rsidR="00C94005" w:rsidRPr="004B0010" w:rsidTr="00C94005"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66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191550409720955040100100290000000000</w:t>
            </w:r>
          </w:p>
          <w:p w:rsidR="00C94005" w:rsidRPr="004B0010" w:rsidRDefault="00C94005" w:rsidP="00C94005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201550409720955040100100120000000000</w:t>
            </w:r>
          </w:p>
          <w:p w:rsidR="00C94005" w:rsidRPr="004B0010" w:rsidRDefault="00C94005" w:rsidP="00C94005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181550409720955040100100300000000000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Товары, работы или услуги на сумму, не превышающую 100 тыс. руб. (п.4 ч.1 ст.93 Федерального закона №44-ФЗ)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Затраты на ресурсное обеспечение реализации мероприятий государственной программы</w:t>
            </w:r>
          </w:p>
        </w:tc>
        <w:tc>
          <w:tcPr>
            <w:tcW w:w="0" w:type="auto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  <w:proofErr w:type="gramStart"/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О</w:t>
            </w:r>
            <w:proofErr w:type="gramEnd"/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б утверждении требований к закупаемым Федеральной налоговой службой, ее территориальными органами и </w:t>
            </w: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подведомственными ей казенными и бюджетными учреждениями отдельным видам товаров, работ, услуг (в том числе предельных цен товаров, работ, услуг) № АС-7-5/15@ от 2016-01-20</w:t>
            </w:r>
          </w:p>
        </w:tc>
      </w:tr>
    </w:tbl>
    <w:p w:rsidR="00C94005" w:rsidRPr="004B0010" w:rsidRDefault="00C94005" w:rsidP="00C94005">
      <w:pPr>
        <w:spacing w:after="0" w:line="240" w:lineRule="auto"/>
        <w:rPr>
          <w:rFonts w:ascii="Times New Roman" w:eastAsia="Times New Roman" w:hAnsi="Times New Roman" w:cs="Times New Roman"/>
          <w:vanish/>
          <w:sz w:val="16"/>
          <w:szCs w:val="16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25"/>
        <w:gridCol w:w="5245"/>
      </w:tblGrid>
      <w:tr w:rsidR="00C94005" w:rsidRPr="004B0010" w:rsidTr="00C94005">
        <w:trPr>
          <w:trHeight w:val="300"/>
        </w:trPr>
        <w:tc>
          <w:tcPr>
            <w:tcW w:w="0" w:type="auto"/>
            <w:gridSpan w:val="2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C94005" w:rsidRPr="004B0010" w:rsidTr="00C94005">
        <w:tc>
          <w:tcPr>
            <w:tcW w:w="0" w:type="auto"/>
            <w:vAlign w:val="center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434"/>
              <w:gridCol w:w="40"/>
              <w:gridCol w:w="669"/>
              <w:gridCol w:w="66"/>
              <w:gridCol w:w="338"/>
              <w:gridCol w:w="66"/>
              <w:gridCol w:w="1221"/>
              <w:gridCol w:w="160"/>
              <w:gridCol w:w="225"/>
              <w:gridCol w:w="106"/>
            </w:tblGrid>
            <w:tr w:rsidR="00C94005" w:rsidRPr="004B0010">
              <w:tc>
                <w:tcPr>
                  <w:tcW w:w="0" w:type="auto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C94005" w:rsidRPr="004B0010" w:rsidRDefault="00C94005" w:rsidP="00C940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4B0010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Сычев Николай Михайлович, Заместитель руководителя Управления Федеральной налоговой службы по Омской области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94005" w:rsidRPr="004B0010" w:rsidRDefault="00C94005" w:rsidP="00C940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4B0010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C94005" w:rsidRPr="004B0010" w:rsidRDefault="00C94005" w:rsidP="00C940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4B0010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94005" w:rsidRPr="004B0010" w:rsidRDefault="00C94005" w:rsidP="00C940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4B0010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"</w:t>
                  </w:r>
                </w:p>
              </w:tc>
              <w:tc>
                <w:tcPr>
                  <w:tcW w:w="225" w:type="dxa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C94005" w:rsidRPr="004B0010" w:rsidRDefault="00C94005" w:rsidP="00C940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4B0010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94005" w:rsidRPr="004B0010" w:rsidRDefault="00C94005" w:rsidP="00C940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4B0010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"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C94005" w:rsidRPr="004B0010" w:rsidRDefault="00C94005" w:rsidP="00C940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4B0010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февраля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94005" w:rsidRPr="004B0010" w:rsidRDefault="00C94005" w:rsidP="00C940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4B0010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20</w:t>
                  </w:r>
                </w:p>
              </w:tc>
              <w:tc>
                <w:tcPr>
                  <w:tcW w:w="225" w:type="dxa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C94005" w:rsidRPr="004B0010" w:rsidRDefault="00C94005" w:rsidP="00C940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4B0010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18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94005" w:rsidRPr="004B0010" w:rsidRDefault="00C94005" w:rsidP="00C940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proofErr w:type="gramStart"/>
                  <w:r w:rsidRPr="004B0010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г</w:t>
                  </w:r>
                  <w:proofErr w:type="gramEnd"/>
                  <w:r w:rsidRPr="004B0010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.</w:t>
                  </w:r>
                </w:p>
              </w:tc>
            </w:tr>
            <w:tr w:rsidR="00C94005" w:rsidRPr="004B0010">
              <w:tc>
                <w:tcPr>
                  <w:tcW w:w="0" w:type="auto"/>
                  <w:vAlign w:val="center"/>
                  <w:hideMark/>
                </w:tcPr>
                <w:p w:rsidR="00C94005" w:rsidRPr="004B0010" w:rsidRDefault="00C94005" w:rsidP="00C940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4B0010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(Ф.И.О., должность руководителя (</w:t>
                  </w:r>
                  <w:proofErr w:type="spellStart"/>
                  <w:r w:rsidRPr="004B0010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уполномоченого</w:t>
                  </w:r>
                  <w:proofErr w:type="spellEnd"/>
                  <w:r w:rsidRPr="004B0010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должностного лица) заказчика)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94005" w:rsidRPr="004B0010" w:rsidRDefault="00C94005" w:rsidP="00C940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4B0010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94005" w:rsidRPr="004B0010" w:rsidRDefault="00C94005" w:rsidP="00C940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4B0010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(подпись)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94005" w:rsidRPr="004B0010" w:rsidRDefault="00C94005" w:rsidP="00C940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4B0010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94005" w:rsidRPr="004B0010" w:rsidRDefault="00C94005" w:rsidP="00C940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4B0010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94005" w:rsidRPr="004B0010" w:rsidRDefault="00C94005" w:rsidP="00C940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4B0010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94005" w:rsidRPr="004B0010" w:rsidRDefault="00C94005" w:rsidP="00C940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4B0010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(дата утверждения)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94005" w:rsidRPr="004B0010" w:rsidRDefault="00C94005" w:rsidP="00C940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4B0010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94005" w:rsidRPr="004B0010" w:rsidRDefault="00C94005" w:rsidP="00C940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4B0010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94005" w:rsidRPr="004B0010" w:rsidRDefault="00C94005" w:rsidP="00C940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4B0010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</w:tr>
            <w:tr w:rsidR="00C94005" w:rsidRPr="004B0010">
              <w:tc>
                <w:tcPr>
                  <w:tcW w:w="0" w:type="auto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C94005" w:rsidRPr="004B0010" w:rsidRDefault="00C94005" w:rsidP="00C940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4B0010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Губер Алексей Владимирович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94005" w:rsidRPr="004B0010" w:rsidRDefault="00C94005" w:rsidP="00C940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4B0010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C94005" w:rsidRPr="004B0010" w:rsidRDefault="00C94005" w:rsidP="00C940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4B0010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gridSpan w:val="7"/>
                  <w:vAlign w:val="center"/>
                  <w:hideMark/>
                </w:tcPr>
                <w:p w:rsidR="00C94005" w:rsidRPr="004B0010" w:rsidRDefault="00C94005" w:rsidP="00C940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4B0010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</w:tr>
            <w:tr w:rsidR="00C94005" w:rsidRPr="004B0010">
              <w:tc>
                <w:tcPr>
                  <w:tcW w:w="0" w:type="auto"/>
                  <w:vAlign w:val="center"/>
                  <w:hideMark/>
                </w:tcPr>
                <w:p w:rsidR="00C94005" w:rsidRPr="004B0010" w:rsidRDefault="00C94005" w:rsidP="00C940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4B0010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(Ф.И.О., ответственного исполнителя)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94005" w:rsidRPr="004B0010" w:rsidRDefault="00C94005" w:rsidP="00C940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4B0010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94005" w:rsidRPr="004B0010" w:rsidRDefault="00C94005" w:rsidP="00C940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4B0010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(подпись)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94005" w:rsidRPr="004B0010" w:rsidRDefault="00C94005" w:rsidP="00C940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94005" w:rsidRPr="004B0010" w:rsidRDefault="00C94005" w:rsidP="00C940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94005" w:rsidRPr="004B0010" w:rsidRDefault="00C94005" w:rsidP="00C940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94005" w:rsidRPr="004B0010" w:rsidRDefault="00C94005" w:rsidP="00C940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94005" w:rsidRPr="004B0010" w:rsidRDefault="00C94005" w:rsidP="00C940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94005" w:rsidRPr="004B0010" w:rsidRDefault="00C94005" w:rsidP="00C940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94005" w:rsidRPr="004B0010" w:rsidRDefault="00C94005" w:rsidP="00C940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</w:tr>
            <w:tr w:rsidR="00C94005" w:rsidRPr="004B0010">
              <w:trPr>
                <w:trHeight w:val="375"/>
              </w:trPr>
              <w:tc>
                <w:tcPr>
                  <w:tcW w:w="0" w:type="auto"/>
                  <w:vAlign w:val="center"/>
                  <w:hideMark/>
                </w:tcPr>
                <w:p w:rsidR="00C94005" w:rsidRPr="004B0010" w:rsidRDefault="00C94005" w:rsidP="00C940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4B0010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gridSpan w:val="3"/>
                  <w:vAlign w:val="center"/>
                  <w:hideMark/>
                </w:tcPr>
                <w:p w:rsidR="00C94005" w:rsidRPr="004B0010" w:rsidRDefault="00C94005" w:rsidP="00C940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4B0010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bottom"/>
                  <w:hideMark/>
                </w:tcPr>
                <w:p w:rsidR="00C94005" w:rsidRPr="004B0010" w:rsidRDefault="00C94005" w:rsidP="00C940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4B0010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М.П.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94005" w:rsidRPr="004B0010" w:rsidRDefault="00C94005" w:rsidP="00C940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94005" w:rsidRPr="004B0010" w:rsidRDefault="00C94005" w:rsidP="00C940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94005" w:rsidRPr="004B0010" w:rsidRDefault="00C94005" w:rsidP="00C940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94005" w:rsidRPr="004B0010" w:rsidRDefault="00C94005" w:rsidP="00C940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94005" w:rsidRPr="004B0010" w:rsidRDefault="00C94005" w:rsidP="00C940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</w:tr>
          </w:tbl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00" w:type="pct"/>
            <w:vAlign w:val="center"/>
            <w:hideMark/>
          </w:tcPr>
          <w:p w:rsidR="00C94005" w:rsidRPr="004B0010" w:rsidRDefault="00C94005" w:rsidP="00C9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0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</w:tbl>
    <w:p w:rsidR="00A43D23" w:rsidRPr="004B0010" w:rsidRDefault="00A43D23">
      <w:pPr>
        <w:rPr>
          <w:rFonts w:ascii="Times New Roman" w:hAnsi="Times New Roman" w:cs="Times New Roman"/>
          <w:sz w:val="16"/>
          <w:szCs w:val="16"/>
        </w:rPr>
      </w:pPr>
    </w:p>
    <w:sectPr w:rsidR="00A43D23" w:rsidRPr="004B0010" w:rsidSect="004B0010">
      <w:pgSz w:w="16838" w:h="11906" w:orient="landscape"/>
      <w:pgMar w:top="709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B96243"/>
    <w:multiLevelType w:val="multilevel"/>
    <w:tmpl w:val="FA10C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6271"/>
    <w:rsid w:val="00446271"/>
    <w:rsid w:val="004B0010"/>
    <w:rsid w:val="00A43D23"/>
    <w:rsid w:val="00C94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9400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kern w:val="36"/>
      <w:sz w:val="30"/>
      <w:szCs w:val="30"/>
      <w:lang w:eastAsia="ru-RU"/>
    </w:rPr>
  </w:style>
  <w:style w:type="paragraph" w:styleId="2">
    <w:name w:val="heading 2"/>
    <w:basedOn w:val="a"/>
    <w:link w:val="20"/>
    <w:uiPriority w:val="9"/>
    <w:qFormat/>
    <w:rsid w:val="00C9400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383838"/>
      <w:sz w:val="21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94005"/>
    <w:rPr>
      <w:rFonts w:ascii="Times New Roman" w:eastAsia="Times New Roman" w:hAnsi="Times New Roman" w:cs="Times New Roman"/>
      <w:kern w:val="36"/>
      <w:sz w:val="30"/>
      <w:szCs w:val="3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94005"/>
    <w:rPr>
      <w:rFonts w:ascii="Times New Roman" w:eastAsia="Times New Roman" w:hAnsi="Times New Roman" w:cs="Times New Roman"/>
      <w:b/>
      <w:bCs/>
      <w:color w:val="383838"/>
      <w:sz w:val="21"/>
      <w:szCs w:val="21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C94005"/>
  </w:style>
  <w:style w:type="character" w:styleId="a3">
    <w:name w:val="Hyperlink"/>
    <w:basedOn w:val="a0"/>
    <w:uiPriority w:val="99"/>
    <w:semiHidden/>
    <w:unhideWhenUsed/>
    <w:rsid w:val="00C94005"/>
    <w:rPr>
      <w:strike w:val="0"/>
      <w:dstrike w:val="0"/>
      <w:color w:val="0075C5"/>
      <w:u w:val="none"/>
      <w:effect w:val="none"/>
    </w:rPr>
  </w:style>
  <w:style w:type="character" w:styleId="a4">
    <w:name w:val="FollowedHyperlink"/>
    <w:basedOn w:val="a0"/>
    <w:uiPriority w:val="99"/>
    <w:semiHidden/>
    <w:unhideWhenUsed/>
    <w:rsid w:val="00C94005"/>
    <w:rPr>
      <w:strike w:val="0"/>
      <w:dstrike w:val="0"/>
      <w:color w:val="0075C5"/>
      <w:u w:val="none"/>
      <w:effect w:val="none"/>
    </w:rPr>
  </w:style>
  <w:style w:type="character" w:styleId="a5">
    <w:name w:val="Strong"/>
    <w:basedOn w:val="a0"/>
    <w:uiPriority w:val="22"/>
    <w:qFormat/>
    <w:rsid w:val="00C94005"/>
    <w:rPr>
      <w:b/>
      <w:bCs/>
    </w:rPr>
  </w:style>
  <w:style w:type="paragraph" w:styleId="a6">
    <w:name w:val="Normal (Web)"/>
    <w:basedOn w:val="a"/>
    <w:uiPriority w:val="99"/>
    <w:semiHidden/>
    <w:unhideWhenUsed/>
    <w:rsid w:val="00C94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link">
    <w:name w:val="mainlink"/>
    <w:basedOn w:val="a"/>
    <w:rsid w:val="00C94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clear">
    <w:name w:val="clear"/>
    <w:basedOn w:val="a"/>
    <w:rsid w:val="00C94005"/>
    <w:pPr>
      <w:spacing w:after="0" w:line="0" w:lineRule="atLeast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h1">
    <w:name w:val="h1"/>
    <w:basedOn w:val="a"/>
    <w:rsid w:val="00C94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customStyle="1" w:styleId="outerwrapper">
    <w:name w:val="outerwrapper"/>
    <w:basedOn w:val="a"/>
    <w:rsid w:val="00C94005"/>
    <w:pPr>
      <w:shd w:val="clear" w:color="auto" w:fill="FAFAFA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page">
    <w:name w:val="mainpage"/>
    <w:basedOn w:val="a"/>
    <w:rsid w:val="00C94005"/>
    <w:pPr>
      <w:shd w:val="clear" w:color="auto" w:fill="FAFAF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">
    <w:name w:val="wrapper"/>
    <w:basedOn w:val="a"/>
    <w:rsid w:val="00C940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bilewrapper">
    <w:name w:val="mobilewrapper"/>
    <w:basedOn w:val="a"/>
    <w:rsid w:val="00C94005"/>
    <w:pPr>
      <w:shd w:val="clear" w:color="auto" w:fill="FAFAF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menubg">
    <w:name w:val="topmenubg"/>
    <w:basedOn w:val="a"/>
    <w:rsid w:val="00C94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menuwrapper">
    <w:name w:val="topmenuwrapper"/>
    <w:basedOn w:val="a"/>
    <w:rsid w:val="00C940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inform">
    <w:name w:val="loginform"/>
    <w:basedOn w:val="a"/>
    <w:rsid w:val="00C94005"/>
    <w:pPr>
      <w:shd w:val="clear" w:color="auto" w:fill="FAFAFA"/>
      <w:spacing w:after="100" w:afterAutospacing="1" w:line="240" w:lineRule="auto"/>
      <w:ind w:left="-52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bileouterwrapper">
    <w:name w:val="mobileouterwrapper"/>
    <w:basedOn w:val="a"/>
    <w:rsid w:val="00C94005"/>
    <w:pP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Нижний колонтитул1"/>
    <w:basedOn w:val="a"/>
    <w:rsid w:val="00C94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">
    <w:name w:val="prefooter"/>
    <w:basedOn w:val="a"/>
    <w:rsid w:val="00C94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footer">
    <w:name w:val="wrapperfooter"/>
    <w:basedOn w:val="a"/>
    <w:rsid w:val="00C940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prefooter">
    <w:name w:val="wrapperprefooter"/>
    <w:basedOn w:val="a"/>
    <w:rsid w:val="00C940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shadow">
    <w:name w:val="prefootershadow"/>
    <w:basedOn w:val="a"/>
    <w:rsid w:val="00C94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">
    <w:name w:val="leftcol"/>
    <w:basedOn w:val="a"/>
    <w:rsid w:val="00C94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col">
    <w:name w:val="rightcol"/>
    <w:basedOn w:val="a"/>
    <w:rsid w:val="00C94005"/>
    <w:pPr>
      <w:spacing w:before="100" w:beforeAutospacing="1" w:after="100" w:afterAutospacing="1" w:line="240" w:lineRule="auto"/>
      <w:ind w:left="37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footer">
    <w:name w:val="hfooter"/>
    <w:basedOn w:val="a"/>
    <w:rsid w:val="00C94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wrapper">
    <w:name w:val="headerwrapper"/>
    <w:basedOn w:val="a"/>
    <w:rsid w:val="00C940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header">
    <w:name w:val="middleheader"/>
    <w:basedOn w:val="a"/>
    <w:rsid w:val="00C94005"/>
    <w:pPr>
      <w:shd w:val="clear" w:color="auto" w:fill="27588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acttopbox">
    <w:name w:val="contacttopbox"/>
    <w:basedOn w:val="a"/>
    <w:rsid w:val="00C94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middleheaderwrapper">
    <w:name w:val="middleheaderwrapper"/>
    <w:basedOn w:val="a"/>
    <w:rsid w:val="00C940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infotbl">
    <w:name w:val="userinfotbl"/>
    <w:basedOn w:val="a"/>
    <w:rsid w:val="00C94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feedback">
    <w:name w:val="topfeedback"/>
    <w:basedOn w:val="a"/>
    <w:rsid w:val="00C94005"/>
    <w:pPr>
      <w:spacing w:before="100" w:beforeAutospacing="1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forum">
    <w:name w:val="topforum"/>
    <w:basedOn w:val="a"/>
    <w:rsid w:val="00C94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actphone">
    <w:name w:val="contactphone"/>
    <w:basedOn w:val="a"/>
    <w:rsid w:val="00C94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rmbox">
    <w:name w:val="informbox"/>
    <w:basedOn w:val="a"/>
    <w:rsid w:val="00C94005"/>
    <w:pPr>
      <w:spacing w:before="100" w:beforeAutospacing="1" w:after="210" w:line="240" w:lineRule="auto"/>
    </w:pPr>
    <w:rPr>
      <w:rFonts w:ascii="Times New Roman" w:eastAsia="Times New Roman" w:hAnsi="Times New Roman" w:cs="Times New Roman"/>
      <w:b/>
      <w:bCs/>
      <w:color w:val="0075C5"/>
      <w:sz w:val="21"/>
      <w:szCs w:val="21"/>
      <w:lang w:eastAsia="ru-RU"/>
    </w:rPr>
  </w:style>
  <w:style w:type="paragraph" w:customStyle="1" w:styleId="extendsearchbox">
    <w:name w:val="extendsearchbox"/>
    <w:basedOn w:val="a"/>
    <w:rsid w:val="00C94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catalogtabstable">
    <w:name w:val="catalogtabstable"/>
    <w:basedOn w:val="a"/>
    <w:rsid w:val="00C94005"/>
    <w:pPr>
      <w:spacing w:before="22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talogtabstableleft">
    <w:name w:val="catalogtabstableleft"/>
    <w:basedOn w:val="a"/>
    <w:rsid w:val="00C94005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field">
    <w:name w:val="searchfield"/>
    <w:basedOn w:val="a"/>
    <w:rsid w:val="00C94005"/>
    <w:pPr>
      <w:pBdr>
        <w:top w:val="single" w:sz="6" w:space="4" w:color="3B92D0"/>
        <w:left w:val="single" w:sz="6" w:space="0" w:color="3B92D0"/>
        <w:bottom w:val="single" w:sz="6" w:space="0" w:color="53B9E3"/>
        <w:right w:val="single" w:sz="6" w:space="5" w:color="53B9E3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">
    <w:name w:val="btn"/>
    <w:basedOn w:val="a"/>
    <w:rsid w:val="00C94005"/>
    <w:pPr>
      <w:pBdr>
        <w:top w:val="single" w:sz="6" w:space="0" w:color="E4E8EB"/>
        <w:left w:val="single" w:sz="6" w:space="0" w:color="E4E8EB"/>
        <w:bottom w:val="single" w:sz="6" w:space="0" w:color="E4E8EB"/>
        <w:right w:val="single" w:sz="6" w:space="0" w:color="E4E8EB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">
    <w:name w:val="btnbtn"/>
    <w:basedOn w:val="a"/>
    <w:rsid w:val="00C94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mainbox">
    <w:name w:val="mainbox"/>
    <w:basedOn w:val="a"/>
    <w:rsid w:val="00C94005"/>
    <w:pPr>
      <w:spacing w:before="195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">
    <w:name w:val="leftcolbox"/>
    <w:basedOn w:val="a"/>
    <w:rsid w:val="00C94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">
    <w:name w:val="leftcolboxtitle"/>
    <w:basedOn w:val="a"/>
    <w:rsid w:val="00C94005"/>
    <w:pPr>
      <w:spacing w:before="100" w:beforeAutospacing="1" w:after="45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panel">
    <w:name w:val="headerpanel"/>
    <w:basedOn w:val="a"/>
    <w:rsid w:val="00C94005"/>
    <w:pPr>
      <w:spacing w:before="100" w:beforeAutospacing="1" w:after="45" w:line="555" w:lineRule="atLeast"/>
    </w:pPr>
    <w:rPr>
      <w:rFonts w:ascii="Times New Roman" w:eastAsia="Times New Roman" w:hAnsi="Times New Roman" w:cs="Times New Roman"/>
      <w:color w:val="FEFEFE"/>
      <w:sz w:val="23"/>
      <w:szCs w:val="23"/>
      <w:lang w:eastAsia="ru-RU"/>
    </w:rPr>
  </w:style>
  <w:style w:type="paragraph" w:customStyle="1" w:styleId="leftcolboxcontent">
    <w:name w:val="leftcolboxcontent"/>
    <w:basedOn w:val="a"/>
    <w:rsid w:val="00C94005"/>
    <w:pPr>
      <w:pBdr>
        <w:left w:val="single" w:sz="6" w:space="0" w:color="D6E4EC"/>
        <w:bottom w:val="single" w:sz="6" w:space="0" w:color="D6E4EC"/>
        <w:right w:val="single" w:sz="6" w:space="0" w:color="D6E4EC"/>
      </w:pBd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ss">
    <w:name w:val="rss"/>
    <w:basedOn w:val="a"/>
    <w:rsid w:val="00C94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38C2C"/>
      <w:sz w:val="24"/>
      <w:szCs w:val="24"/>
      <w:lang w:eastAsia="ru-RU"/>
    </w:rPr>
  </w:style>
  <w:style w:type="paragraph" w:customStyle="1" w:styleId="download">
    <w:name w:val="download"/>
    <w:basedOn w:val="a"/>
    <w:rsid w:val="00C94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38C2C"/>
      <w:sz w:val="24"/>
      <w:szCs w:val="24"/>
      <w:lang w:eastAsia="ru-RU"/>
    </w:rPr>
  </w:style>
  <w:style w:type="paragraph" w:customStyle="1" w:styleId="tablenews">
    <w:name w:val="tablenews"/>
    <w:basedOn w:val="a"/>
    <w:rsid w:val="00C94005"/>
    <w:pPr>
      <w:spacing w:before="225" w:after="4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tdnewsbox">
    <w:name w:val="lefttdnewsbox"/>
    <w:basedOn w:val="a"/>
    <w:rsid w:val="00C94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news">
    <w:name w:val="mainnews"/>
    <w:basedOn w:val="a"/>
    <w:rsid w:val="00C94005"/>
    <w:pP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wrapper">
    <w:name w:val="listnewswrapper"/>
    <w:basedOn w:val="a"/>
    <w:rsid w:val="00C94005"/>
    <w:pPr>
      <w:spacing w:before="100" w:beforeAutospacing="1" w:after="3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">
    <w:name w:val="behind"/>
    <w:basedOn w:val="a"/>
    <w:rsid w:val="00C94005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">
    <w:name w:val="middle"/>
    <w:basedOn w:val="a"/>
    <w:rsid w:val="00C94005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">
    <w:name w:val="listnews"/>
    <w:basedOn w:val="a"/>
    <w:rsid w:val="00C94005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portantnews">
    <w:name w:val="importantnews"/>
    <w:basedOn w:val="a"/>
    <w:rsid w:val="00C94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52704"/>
      <w:sz w:val="24"/>
      <w:szCs w:val="24"/>
      <w:lang w:eastAsia="ru-RU"/>
    </w:rPr>
  </w:style>
  <w:style w:type="paragraph" w:customStyle="1" w:styleId="paginglist">
    <w:name w:val="paginglist"/>
    <w:basedOn w:val="a"/>
    <w:rsid w:val="00C94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urchasebox">
    <w:name w:val="purchasebox"/>
    <w:basedOn w:val="a"/>
    <w:rsid w:val="00C94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dy">
    <w:name w:val="tabsbody"/>
    <w:basedOn w:val="a"/>
    <w:rsid w:val="00C94005"/>
    <w:pPr>
      <w:shd w:val="clear" w:color="auto" w:fill="E5EFF6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wchoice">
    <w:name w:val="lowchoice"/>
    <w:basedOn w:val="a"/>
    <w:rsid w:val="00C94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lowchoice">
    <w:name w:val="toplowchoice"/>
    <w:basedOn w:val="a"/>
    <w:rsid w:val="00C94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oicedata">
    <w:name w:val="choicedata"/>
    <w:basedOn w:val="a"/>
    <w:rsid w:val="00C94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rtitle">
    <w:name w:val="startitle"/>
    <w:basedOn w:val="a"/>
    <w:rsid w:val="00C94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firstdl">
    <w:name w:val="firstdl"/>
    <w:basedOn w:val="a"/>
    <w:rsid w:val="00C94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dl">
    <w:name w:val="middledl"/>
    <w:basedOn w:val="a"/>
    <w:rsid w:val="00C94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lendardata">
    <w:name w:val="calendardata"/>
    <w:basedOn w:val="a"/>
    <w:rsid w:val="00C94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">
    <w:name w:val="poll"/>
    <w:basedOn w:val="a"/>
    <w:rsid w:val="00C94005"/>
    <w:pPr>
      <w:pBdr>
        <w:top w:val="single" w:sz="2" w:space="0" w:color="D6E4EC"/>
        <w:left w:val="single" w:sz="6" w:space="0" w:color="D6E4EC"/>
        <w:bottom w:val="single" w:sz="6" w:space="15" w:color="D6E4EC"/>
        <w:right w:val="single" w:sz="6" w:space="0" w:color="D6E4EC"/>
      </w:pBd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pollmenu">
    <w:name w:val="tabpollmenu"/>
    <w:basedOn w:val="a"/>
    <w:rsid w:val="00C94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staticbox">
    <w:name w:val="infostaticbox"/>
    <w:basedOn w:val="a"/>
    <w:rsid w:val="00C94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pcha">
    <w:name w:val="capcha"/>
    <w:basedOn w:val="a"/>
    <w:rsid w:val="00C94005"/>
    <w:pPr>
      <w:spacing w:before="100" w:beforeAutospacing="1" w:after="100" w:afterAutospacing="1" w:line="270" w:lineRule="atLeast"/>
      <w:jc w:val="right"/>
      <w:textAlignment w:val="center"/>
    </w:pPr>
    <w:rPr>
      <w:rFonts w:ascii="Times New Roman" w:eastAsia="Times New Roman" w:hAnsi="Times New Roman" w:cs="Times New Roman"/>
      <w:color w:val="30383D"/>
      <w:sz w:val="18"/>
      <w:szCs w:val="18"/>
      <w:lang w:eastAsia="ru-RU"/>
    </w:rPr>
  </w:style>
  <w:style w:type="paragraph" w:customStyle="1" w:styleId="capchaimg">
    <w:name w:val="capchaimg"/>
    <w:basedOn w:val="a"/>
    <w:rsid w:val="00C94005"/>
    <w:pPr>
      <w:pBdr>
        <w:top w:val="single" w:sz="6" w:space="0" w:color="747474"/>
        <w:left w:val="single" w:sz="6" w:space="0" w:color="747474"/>
        <w:bottom w:val="single" w:sz="6" w:space="0" w:color="747474"/>
        <w:right w:val="single" w:sz="6" w:space="0" w:color="747474"/>
      </w:pBdr>
      <w:spacing w:before="100" w:beforeAutospacing="1" w:after="100" w:afterAutospacing="1" w:line="240" w:lineRule="auto"/>
      <w:ind w:left="45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">
    <w:name w:val="jcarousel"/>
    <w:basedOn w:val="a"/>
    <w:rsid w:val="00C94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">
    <w:name w:val="loadbtn"/>
    <w:basedOn w:val="a"/>
    <w:rsid w:val="00C94005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">
    <w:name w:val="registerbox"/>
    <w:basedOn w:val="a"/>
    <w:rsid w:val="00C94005"/>
    <w:pP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resultbox">
    <w:name w:val="extendsearchresultbox"/>
    <w:basedOn w:val="a"/>
    <w:rsid w:val="00C94005"/>
    <w:pPr>
      <w:pBdr>
        <w:top w:val="single" w:sz="6" w:space="0" w:color="D6E4EC"/>
        <w:left w:val="single" w:sz="6" w:space="0" w:color="D6E4EC"/>
        <w:bottom w:val="single" w:sz="6" w:space="0" w:color="D6E4EC"/>
        <w:right w:val="single" w:sz="6" w:space="0" w:color="D6E4EC"/>
      </w:pBdr>
      <w:shd w:val="clear" w:color="auto" w:fill="FFFFFF"/>
      <w:spacing w:before="150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portbox">
    <w:name w:val="reportbox"/>
    <w:basedOn w:val="a"/>
    <w:rsid w:val="00C94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">
    <w:name w:val="ui-datepicker-header"/>
    <w:basedOn w:val="a"/>
    <w:rsid w:val="00C94005"/>
    <w:pPr>
      <w:pBdr>
        <w:top w:val="single" w:sz="6" w:space="4" w:color="44A9D3"/>
        <w:bottom w:val="single" w:sz="6" w:space="4" w:color="44A9D3"/>
      </w:pBdr>
      <w:shd w:val="clear" w:color="auto" w:fill="44A9D3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E2E2E2"/>
      <w:sz w:val="24"/>
      <w:szCs w:val="24"/>
      <w:lang w:eastAsia="ru-RU"/>
    </w:rPr>
  </w:style>
  <w:style w:type="paragraph" w:customStyle="1" w:styleId="ui-state-disabled">
    <w:name w:val="ui-state-disabled"/>
    <w:basedOn w:val="a"/>
    <w:rsid w:val="00C94005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Верхний колонтитул1"/>
    <w:basedOn w:val="a"/>
    <w:rsid w:val="00C94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">
    <w:name w:val="ulright"/>
    <w:basedOn w:val="a"/>
    <w:rsid w:val="00C94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">
    <w:name w:val="logo"/>
    <w:basedOn w:val="a"/>
    <w:rsid w:val="00C94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portal">
    <w:name w:val="titleportal"/>
    <w:basedOn w:val="a"/>
    <w:rsid w:val="00C94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portaleb">
    <w:name w:val="titleportaleb"/>
    <w:basedOn w:val="a"/>
    <w:rsid w:val="00C94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w">
    <w:name w:val="law"/>
    <w:basedOn w:val="a"/>
    <w:rsid w:val="00C94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td">
    <w:name w:val="firsttd"/>
    <w:basedOn w:val="a"/>
    <w:rsid w:val="00C94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td">
    <w:name w:val="sectd"/>
    <w:basedOn w:val="a"/>
    <w:rsid w:val="00C94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td">
    <w:name w:val="thirdtd"/>
    <w:basedOn w:val="a"/>
    <w:rsid w:val="00C94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td">
    <w:name w:val="edittd"/>
    <w:basedOn w:val="a"/>
    <w:rsid w:val="00C94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talogtabs">
    <w:name w:val="catalogtabs"/>
    <w:basedOn w:val="a"/>
    <w:rsid w:val="00C94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limtd">
    <w:name w:val="delimtd"/>
    <w:basedOn w:val="a"/>
    <w:rsid w:val="00C94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">
    <w:name w:val="documentstab"/>
    <w:basedOn w:val="a"/>
    <w:rsid w:val="00C94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">
    <w:name w:val="currenttab"/>
    <w:basedOn w:val="a"/>
    <w:rsid w:val="00C94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">
    <w:name w:val="extendsearch"/>
    <w:basedOn w:val="a"/>
    <w:rsid w:val="00C94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icksearch">
    <w:name w:val="quicksearch"/>
    <w:basedOn w:val="a"/>
    <w:rsid w:val="00C94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">
    <w:name w:val="newstab"/>
    <w:basedOn w:val="a"/>
    <w:rsid w:val="00C94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">
    <w:name w:val="pollstab"/>
    <w:basedOn w:val="a"/>
    <w:rsid w:val="00C94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ittab">
    <w:name w:val="exittab"/>
    <w:basedOn w:val="a"/>
    <w:rsid w:val="00C94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dingmenu">
    <w:name w:val="addingmenu"/>
    <w:basedOn w:val="a"/>
    <w:rsid w:val="00C94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">
    <w:name w:val="tabsbox"/>
    <w:basedOn w:val="a"/>
    <w:rsid w:val="00C94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">
    <w:name w:val="switcherbox"/>
    <w:basedOn w:val="a"/>
    <w:rsid w:val="00C94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">
    <w:name w:val="lastswitcher"/>
    <w:basedOn w:val="a"/>
    <w:rsid w:val="00C94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all">
    <w:name w:val="periodall"/>
    <w:basedOn w:val="a"/>
    <w:rsid w:val="00C94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andtotal">
    <w:name w:val="grandtotal"/>
    <w:basedOn w:val="a"/>
    <w:rsid w:val="00C94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date">
    <w:name w:val="perioddate"/>
    <w:basedOn w:val="a"/>
    <w:rsid w:val="00C94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">
    <w:name w:val="thirddl"/>
    <w:basedOn w:val="a"/>
    <w:rsid w:val="00C94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section">
    <w:name w:val="votesection"/>
    <w:basedOn w:val="a"/>
    <w:rsid w:val="00C94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down">
    <w:name w:val="polldown"/>
    <w:basedOn w:val="a"/>
    <w:rsid w:val="00C94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li">
    <w:name w:val="btnli"/>
    <w:basedOn w:val="a"/>
    <w:rsid w:val="00C94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delim">
    <w:name w:val="prefooterdelim"/>
    <w:basedOn w:val="a"/>
    <w:rsid w:val="00C94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delim">
    <w:name w:val="footerdelim"/>
    <w:basedOn w:val="a"/>
    <w:rsid w:val="00C94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ousel">
    <w:name w:val="carousel"/>
    <w:basedOn w:val="a"/>
    <w:rsid w:val="00C94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">
    <w:name w:val="ui-datepicker-title"/>
    <w:basedOn w:val="a"/>
    <w:rsid w:val="00C94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">
    <w:name w:val="ui-datepicker-prev"/>
    <w:basedOn w:val="a"/>
    <w:rsid w:val="00C94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next">
    <w:name w:val="ui-datepicker-next"/>
    <w:basedOn w:val="a"/>
    <w:rsid w:val="00C94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efault">
    <w:name w:val="ui-state-default"/>
    <w:basedOn w:val="a"/>
    <w:rsid w:val="00C94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active">
    <w:name w:val="ui-state-active"/>
    <w:basedOn w:val="a"/>
    <w:rsid w:val="00C94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highlight">
    <w:name w:val="ui-state-highlight"/>
    <w:basedOn w:val="a"/>
    <w:rsid w:val="00C94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direction-rtl">
    <w:name w:val="jcarousel-direction-rtl"/>
    <w:basedOn w:val="a"/>
    <w:rsid w:val="00C94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ontainer-horizontal">
    <w:name w:val="jcarousel-container-horizontal"/>
    <w:basedOn w:val="a"/>
    <w:rsid w:val="00C94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lip-horizontal">
    <w:name w:val="jcarousel-clip-horizontal"/>
    <w:basedOn w:val="a"/>
    <w:rsid w:val="00C94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">
    <w:name w:val="jcarousel-item"/>
    <w:basedOn w:val="a"/>
    <w:rsid w:val="00C94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">
    <w:name w:val="jcarousel-item-horizontal"/>
    <w:basedOn w:val="a"/>
    <w:rsid w:val="00C94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placeholder">
    <w:name w:val="jcarousel-item-placeholder"/>
    <w:basedOn w:val="a"/>
    <w:rsid w:val="00C94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next-horizontal">
    <w:name w:val="jcarousel-next-horizontal"/>
    <w:basedOn w:val="a"/>
    <w:rsid w:val="00C94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">
    <w:name w:val="jcarousel-prev-horizontal"/>
    <w:basedOn w:val="a"/>
    <w:rsid w:val="00C94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brd">
    <w:name w:val="leftbrd"/>
    <w:basedOn w:val="a"/>
    <w:rsid w:val="00C94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brd">
    <w:name w:val="rightbrd"/>
    <w:basedOn w:val="a"/>
    <w:rsid w:val="00C94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">
    <w:name w:val="current"/>
    <w:basedOn w:val="a"/>
    <w:rsid w:val="00C94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">
    <w:name w:val="iebgleft"/>
    <w:basedOn w:val="a"/>
    <w:rsid w:val="00C94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">
    <w:name w:val="iebgright"/>
    <w:basedOn w:val="a"/>
    <w:rsid w:val="00C94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">
    <w:name w:val="switcher"/>
    <w:basedOn w:val="a"/>
    <w:rsid w:val="00C94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rganization">
    <w:name w:val="organization"/>
    <w:basedOn w:val="a"/>
    <w:rsid w:val="00C94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">
    <w:name w:val="total"/>
    <w:basedOn w:val="a"/>
    <w:rsid w:val="00C94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tleftbtn">
    <w:name w:val="partleftbtn"/>
    <w:basedOn w:val="a"/>
    <w:rsid w:val="00C94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dialogheader">
    <w:name w:val="confirmdialogheader"/>
    <w:basedOn w:val="a"/>
    <w:rsid w:val="00C94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dialogmessage">
    <w:name w:val="confirmdialogmessage"/>
    <w:basedOn w:val="a"/>
    <w:rsid w:val="00C94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dialogbuttons">
    <w:name w:val="confirmdialogbuttons"/>
    <w:basedOn w:val="a"/>
    <w:rsid w:val="00C94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orvalue">
    <w:name w:val="colorvalue"/>
    <w:basedOn w:val="a"/>
    <w:rsid w:val="00C94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79797"/>
      <w:sz w:val="24"/>
      <w:szCs w:val="24"/>
      <w:lang w:eastAsia="ru-RU"/>
    </w:rPr>
  </w:style>
  <w:style w:type="character" w:customStyle="1" w:styleId="dynatree-empty">
    <w:name w:val="dynatree-empty"/>
    <w:basedOn w:val="a0"/>
    <w:rsid w:val="00C94005"/>
  </w:style>
  <w:style w:type="character" w:customStyle="1" w:styleId="dynatree-vline">
    <w:name w:val="dynatree-vline"/>
    <w:basedOn w:val="a0"/>
    <w:rsid w:val="00C94005"/>
  </w:style>
  <w:style w:type="character" w:customStyle="1" w:styleId="dynatree-connector">
    <w:name w:val="dynatree-connector"/>
    <w:basedOn w:val="a0"/>
    <w:rsid w:val="00C94005"/>
  </w:style>
  <w:style w:type="character" w:customStyle="1" w:styleId="dynatree-expander">
    <w:name w:val="dynatree-expander"/>
    <w:basedOn w:val="a0"/>
    <w:rsid w:val="00C94005"/>
  </w:style>
  <w:style w:type="character" w:customStyle="1" w:styleId="dynatree-icon">
    <w:name w:val="dynatree-icon"/>
    <w:basedOn w:val="a0"/>
    <w:rsid w:val="00C94005"/>
  </w:style>
  <w:style w:type="character" w:customStyle="1" w:styleId="dynatree-checkbox">
    <w:name w:val="dynatree-checkbox"/>
    <w:basedOn w:val="a0"/>
    <w:rsid w:val="00C94005"/>
  </w:style>
  <w:style w:type="character" w:customStyle="1" w:styleId="dynatree-radio">
    <w:name w:val="dynatree-radio"/>
    <w:basedOn w:val="a0"/>
    <w:rsid w:val="00C94005"/>
  </w:style>
  <w:style w:type="character" w:customStyle="1" w:styleId="dynatree-drag-helper-img">
    <w:name w:val="dynatree-drag-helper-img"/>
    <w:basedOn w:val="a0"/>
    <w:rsid w:val="00C94005"/>
  </w:style>
  <w:style w:type="character" w:customStyle="1" w:styleId="dynatree-drag-source">
    <w:name w:val="dynatree-drag-source"/>
    <w:basedOn w:val="a0"/>
    <w:rsid w:val="00C94005"/>
    <w:rPr>
      <w:shd w:val="clear" w:color="auto" w:fill="E0E0E0"/>
    </w:rPr>
  </w:style>
  <w:style w:type="paragraph" w:customStyle="1" w:styleId="mainlink1">
    <w:name w:val="mainlink1"/>
    <w:basedOn w:val="a"/>
    <w:rsid w:val="00C94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footer1">
    <w:name w:val="footer1"/>
    <w:basedOn w:val="a"/>
    <w:rsid w:val="00C94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footer1">
    <w:name w:val="wrapperfooter1"/>
    <w:basedOn w:val="a"/>
    <w:rsid w:val="00C940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wrapper1">
    <w:name w:val="headerwrapper1"/>
    <w:basedOn w:val="a"/>
    <w:rsid w:val="00C940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1">
    <w:name w:val="header1"/>
    <w:basedOn w:val="a"/>
    <w:rsid w:val="00C94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2">
    <w:name w:val="header2"/>
    <w:basedOn w:val="a"/>
    <w:rsid w:val="00C94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1">
    <w:name w:val="ulright1"/>
    <w:basedOn w:val="a"/>
    <w:rsid w:val="00C94005"/>
    <w:pPr>
      <w:spacing w:before="9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2">
    <w:name w:val="ulright2"/>
    <w:basedOn w:val="a"/>
    <w:rsid w:val="00C94005"/>
    <w:pPr>
      <w:spacing w:before="1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1">
    <w:name w:val="logo1"/>
    <w:basedOn w:val="a"/>
    <w:rsid w:val="00C94005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24"/>
      <w:szCs w:val="24"/>
      <w:lang w:eastAsia="ru-RU"/>
    </w:rPr>
  </w:style>
  <w:style w:type="paragraph" w:customStyle="1" w:styleId="titleportal1">
    <w:name w:val="titleportal1"/>
    <w:basedOn w:val="a"/>
    <w:rsid w:val="00C94005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45"/>
      <w:szCs w:val="45"/>
      <w:lang w:eastAsia="ru-RU"/>
    </w:rPr>
  </w:style>
  <w:style w:type="paragraph" w:customStyle="1" w:styleId="titleportaleb1">
    <w:name w:val="titleportaleb1"/>
    <w:basedOn w:val="a"/>
    <w:rsid w:val="00C94005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15"/>
      <w:szCs w:val="15"/>
      <w:lang w:eastAsia="ru-RU"/>
    </w:rPr>
  </w:style>
  <w:style w:type="paragraph" w:customStyle="1" w:styleId="law1">
    <w:name w:val="law1"/>
    <w:basedOn w:val="a"/>
    <w:rsid w:val="00C94005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36"/>
      <w:szCs w:val="36"/>
      <w:lang w:eastAsia="ru-RU"/>
    </w:rPr>
  </w:style>
  <w:style w:type="paragraph" w:customStyle="1" w:styleId="ulright3">
    <w:name w:val="ulright3"/>
    <w:basedOn w:val="a"/>
    <w:rsid w:val="00C94005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24"/>
      <w:szCs w:val="24"/>
      <w:lang w:eastAsia="ru-RU"/>
    </w:rPr>
  </w:style>
  <w:style w:type="paragraph" w:customStyle="1" w:styleId="leftbrd1">
    <w:name w:val="leftbrd1"/>
    <w:basedOn w:val="a"/>
    <w:rsid w:val="00C94005"/>
    <w:pPr>
      <w:pBdr>
        <w:left w:val="single" w:sz="6" w:space="11" w:color="549AD6"/>
      </w:pBdr>
      <w:spacing w:before="100" w:beforeAutospacing="1" w:after="100" w:afterAutospacing="1" w:line="3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brd1">
    <w:name w:val="rightbrd1"/>
    <w:basedOn w:val="a"/>
    <w:rsid w:val="00C94005"/>
    <w:pPr>
      <w:pBdr>
        <w:right w:val="single" w:sz="6" w:space="11" w:color="7BB6E2"/>
      </w:pBdr>
      <w:spacing w:before="100" w:beforeAutospacing="1" w:after="100" w:afterAutospacing="1" w:line="33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td1">
    <w:name w:val="firsttd1"/>
    <w:basedOn w:val="a"/>
    <w:rsid w:val="00C94005"/>
    <w:pPr>
      <w:pBdr>
        <w:right w:val="single" w:sz="6" w:space="11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td1">
    <w:name w:val="sectd1"/>
    <w:basedOn w:val="a"/>
    <w:rsid w:val="00C94005"/>
    <w:pPr>
      <w:pBdr>
        <w:left w:val="single" w:sz="6" w:space="15" w:color="426E98"/>
        <w:right w:val="single" w:sz="6" w:space="11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td1">
    <w:name w:val="thirdtd1"/>
    <w:basedOn w:val="a"/>
    <w:rsid w:val="00C94005"/>
    <w:pPr>
      <w:pBdr>
        <w:left w:val="single" w:sz="6" w:space="15" w:color="426E98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td1">
    <w:name w:val="edittd1"/>
    <w:basedOn w:val="a"/>
    <w:rsid w:val="00C94005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1">
    <w:name w:val="btnbtn1"/>
    <w:basedOn w:val="a"/>
    <w:rsid w:val="00C94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btnbtn2">
    <w:name w:val="btnbtn2"/>
    <w:basedOn w:val="a"/>
    <w:rsid w:val="00C94005"/>
    <w:pPr>
      <w:spacing w:before="100" w:beforeAutospacing="1" w:after="100" w:afterAutospacing="1" w:line="240" w:lineRule="atLeast"/>
      <w:ind w:right="75"/>
      <w:textAlignment w:val="top"/>
    </w:pPr>
    <w:rPr>
      <w:rFonts w:ascii="Times New Roman" w:eastAsia="Times New Roman" w:hAnsi="Times New Roman" w:cs="Times New Roman"/>
      <w:color w:val="0075C5"/>
      <w:sz w:val="18"/>
      <w:szCs w:val="18"/>
      <w:lang w:eastAsia="ru-RU"/>
    </w:rPr>
  </w:style>
  <w:style w:type="paragraph" w:customStyle="1" w:styleId="catalogtabs1">
    <w:name w:val="catalogtabs1"/>
    <w:basedOn w:val="a"/>
    <w:rsid w:val="00C94005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limtd1">
    <w:name w:val="delimtd1"/>
    <w:basedOn w:val="a"/>
    <w:rsid w:val="00C94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1">
    <w:name w:val="documentstab1"/>
    <w:basedOn w:val="a"/>
    <w:rsid w:val="00C94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2">
    <w:name w:val="documentstab2"/>
    <w:basedOn w:val="a"/>
    <w:rsid w:val="00C94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1">
    <w:name w:val="currenttab1"/>
    <w:basedOn w:val="a"/>
    <w:rsid w:val="00C94005"/>
    <w:pPr>
      <w:pBdr>
        <w:top w:val="single" w:sz="6" w:space="0" w:color="69B9FA"/>
        <w:left w:val="single" w:sz="6" w:space="0" w:color="69B9FA"/>
        <w:right w:val="single" w:sz="6" w:space="0" w:color="69B9F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currenttab2">
    <w:name w:val="currenttab2"/>
    <w:basedOn w:val="a"/>
    <w:rsid w:val="00C94005"/>
    <w:pPr>
      <w:shd w:val="clear" w:color="auto" w:fill="F8F8F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45687"/>
      <w:sz w:val="24"/>
      <w:szCs w:val="24"/>
      <w:lang w:eastAsia="ru-RU"/>
    </w:rPr>
  </w:style>
  <w:style w:type="paragraph" w:customStyle="1" w:styleId="quicksearch1">
    <w:name w:val="quicksearch1"/>
    <w:basedOn w:val="a"/>
    <w:rsid w:val="00C94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1">
    <w:name w:val="extendsearch1"/>
    <w:basedOn w:val="a"/>
    <w:rsid w:val="00C94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2">
    <w:name w:val="extendsearch2"/>
    <w:basedOn w:val="a"/>
    <w:rsid w:val="00C94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icksearch2">
    <w:name w:val="quicksearch2"/>
    <w:basedOn w:val="a"/>
    <w:rsid w:val="00C94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1">
    <w:name w:val="newstab1"/>
    <w:basedOn w:val="a"/>
    <w:rsid w:val="00C94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1">
    <w:name w:val="pollstab1"/>
    <w:basedOn w:val="a"/>
    <w:rsid w:val="00C94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ittab1">
    <w:name w:val="exittab1"/>
    <w:basedOn w:val="a"/>
    <w:rsid w:val="00C94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2">
    <w:name w:val="newstab2"/>
    <w:basedOn w:val="a"/>
    <w:rsid w:val="00C94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2">
    <w:name w:val="pollstab2"/>
    <w:basedOn w:val="a"/>
    <w:rsid w:val="00C94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box1">
    <w:name w:val="mainbox1"/>
    <w:basedOn w:val="a"/>
    <w:rsid w:val="00C94005"/>
    <w:pPr>
      <w:spacing w:before="450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box2">
    <w:name w:val="mainbox2"/>
    <w:basedOn w:val="a"/>
    <w:rsid w:val="00C94005"/>
    <w:pPr>
      <w:spacing w:before="1050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1">
    <w:name w:val="leftcolboxtitle1"/>
    <w:basedOn w:val="a"/>
    <w:rsid w:val="00C94005"/>
    <w:pPr>
      <w:spacing w:before="100" w:beforeAutospacing="1" w:after="0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2">
    <w:name w:val="leftcolboxtitle2"/>
    <w:basedOn w:val="a"/>
    <w:rsid w:val="00C94005"/>
    <w:pPr>
      <w:spacing w:before="100" w:beforeAutospacing="1" w:after="0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dingmenu1">
    <w:name w:val="addingmenu1"/>
    <w:basedOn w:val="a"/>
    <w:rsid w:val="00C94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1">
    <w:name w:val="current1"/>
    <w:basedOn w:val="a"/>
    <w:rsid w:val="00C94005"/>
    <w:pPr>
      <w:pBdr>
        <w:left w:val="single" w:sz="12" w:space="0" w:color="036AB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behind1">
    <w:name w:val="behind1"/>
    <w:basedOn w:val="a"/>
    <w:rsid w:val="00C94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2">
    <w:name w:val="behind2"/>
    <w:basedOn w:val="a"/>
    <w:rsid w:val="00C94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1">
    <w:name w:val="middle1"/>
    <w:basedOn w:val="a"/>
    <w:rsid w:val="00C94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2">
    <w:name w:val="middle2"/>
    <w:basedOn w:val="a"/>
    <w:rsid w:val="00C94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1">
    <w:name w:val="listnews1"/>
    <w:basedOn w:val="a"/>
    <w:rsid w:val="00C94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2">
    <w:name w:val="listnews2"/>
    <w:basedOn w:val="a"/>
    <w:rsid w:val="00C94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3">
    <w:name w:val="behind3"/>
    <w:basedOn w:val="a"/>
    <w:rsid w:val="00C94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4">
    <w:name w:val="behind4"/>
    <w:basedOn w:val="a"/>
    <w:rsid w:val="00C94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3">
    <w:name w:val="middle3"/>
    <w:basedOn w:val="a"/>
    <w:rsid w:val="00C94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4">
    <w:name w:val="middle4"/>
    <w:basedOn w:val="a"/>
    <w:rsid w:val="00C94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1">
    <w:name w:val="iebgleft1"/>
    <w:basedOn w:val="a"/>
    <w:rsid w:val="00C94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2">
    <w:name w:val="iebgleft2"/>
    <w:basedOn w:val="a"/>
    <w:rsid w:val="00C94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1">
    <w:name w:val="iebgright1"/>
    <w:basedOn w:val="a"/>
    <w:rsid w:val="00C94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2">
    <w:name w:val="iebgright2"/>
    <w:basedOn w:val="a"/>
    <w:rsid w:val="00C94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3">
    <w:name w:val="listnews3"/>
    <w:basedOn w:val="a"/>
    <w:rsid w:val="00C94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4">
    <w:name w:val="listnews4"/>
    <w:basedOn w:val="a"/>
    <w:rsid w:val="00C94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1">
    <w:name w:val="paginglist1"/>
    <w:basedOn w:val="a"/>
    <w:rsid w:val="00C94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2">
    <w:name w:val="paginglist2"/>
    <w:basedOn w:val="a"/>
    <w:rsid w:val="00C94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3">
    <w:name w:val="paginglist3"/>
    <w:basedOn w:val="a"/>
    <w:rsid w:val="00C9400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3">
    <w:name w:val="currenttab3"/>
    <w:basedOn w:val="a"/>
    <w:rsid w:val="00C94005"/>
    <w:pP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1">
    <w:name w:val="tabsbox1"/>
    <w:basedOn w:val="a"/>
    <w:rsid w:val="00C94005"/>
    <w:pPr>
      <w:shd w:val="clear" w:color="auto" w:fill="E5EFF6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2">
    <w:name w:val="tabsbox2"/>
    <w:basedOn w:val="a"/>
    <w:rsid w:val="00C94005"/>
    <w:pP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1">
    <w:name w:val="switcherbox1"/>
    <w:basedOn w:val="a"/>
    <w:rsid w:val="00C9400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1">
    <w:name w:val="lastswitcher1"/>
    <w:basedOn w:val="a"/>
    <w:rsid w:val="00C94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2">
    <w:name w:val="lastswitcher2"/>
    <w:basedOn w:val="a"/>
    <w:rsid w:val="00C94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2">
    <w:name w:val="switcherbox2"/>
    <w:basedOn w:val="a"/>
    <w:rsid w:val="00C9400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3">
    <w:name w:val="lastswitcher3"/>
    <w:basedOn w:val="a"/>
    <w:rsid w:val="00C94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1">
    <w:name w:val="switcher1"/>
    <w:basedOn w:val="a"/>
    <w:rsid w:val="00C94005"/>
    <w:pPr>
      <w:spacing w:after="0" w:line="330" w:lineRule="atLeast"/>
      <w:ind w:left="30" w:right="30"/>
      <w:jc w:val="center"/>
    </w:pPr>
    <w:rPr>
      <w:rFonts w:ascii="Times New Roman" w:eastAsia="Times New Roman" w:hAnsi="Times New Roman" w:cs="Times New Roman"/>
      <w:color w:val="0075C5"/>
      <w:sz w:val="20"/>
      <w:szCs w:val="20"/>
      <w:lang w:eastAsia="ru-RU"/>
    </w:rPr>
  </w:style>
  <w:style w:type="paragraph" w:customStyle="1" w:styleId="periodall1">
    <w:name w:val="periodall1"/>
    <w:basedOn w:val="a"/>
    <w:rsid w:val="00C94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grandtotal1">
    <w:name w:val="grandtotal1"/>
    <w:basedOn w:val="a"/>
    <w:rsid w:val="00C94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A17D1C"/>
      <w:sz w:val="45"/>
      <w:szCs w:val="45"/>
      <w:lang w:eastAsia="ru-RU"/>
    </w:rPr>
  </w:style>
  <w:style w:type="paragraph" w:customStyle="1" w:styleId="organization1">
    <w:name w:val="organization1"/>
    <w:basedOn w:val="a"/>
    <w:rsid w:val="00C940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1">
    <w:name w:val="total1"/>
    <w:basedOn w:val="a"/>
    <w:rsid w:val="00C94005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date1">
    <w:name w:val="perioddate1"/>
    <w:basedOn w:val="a"/>
    <w:rsid w:val="00C94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middledl1">
    <w:name w:val="middledl1"/>
    <w:basedOn w:val="a"/>
    <w:rsid w:val="00C94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1">
    <w:name w:val="thirddl1"/>
    <w:basedOn w:val="a"/>
    <w:rsid w:val="00C94005"/>
    <w:pPr>
      <w:spacing w:before="100" w:beforeAutospacing="1" w:after="100" w:afterAutospacing="1" w:line="240" w:lineRule="auto"/>
      <w:ind w:right="20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2">
    <w:name w:val="thirddl2"/>
    <w:basedOn w:val="a"/>
    <w:rsid w:val="00C94005"/>
    <w:pPr>
      <w:spacing w:before="100" w:beforeAutospacing="1" w:after="100" w:afterAutospacing="1" w:line="240" w:lineRule="auto"/>
      <w:ind w:right="110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section1">
    <w:name w:val="votesection1"/>
    <w:basedOn w:val="a"/>
    <w:rsid w:val="00C94005"/>
    <w:pPr>
      <w:spacing w:after="100" w:afterAutospacing="1" w:line="240" w:lineRule="auto"/>
    </w:pPr>
    <w:rPr>
      <w:rFonts w:ascii="Times New Roman" w:eastAsia="Times New Roman" w:hAnsi="Times New Roman" w:cs="Times New Roman"/>
      <w:color w:val="30383D"/>
      <w:sz w:val="24"/>
      <w:szCs w:val="24"/>
      <w:lang w:eastAsia="ru-RU"/>
    </w:rPr>
  </w:style>
  <w:style w:type="paragraph" w:customStyle="1" w:styleId="polldown1">
    <w:name w:val="polldown1"/>
    <w:basedOn w:val="a"/>
    <w:rsid w:val="00C94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li1">
    <w:name w:val="btnli1"/>
    <w:basedOn w:val="a"/>
    <w:rsid w:val="00C94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3">
    <w:name w:val="btnbtn3"/>
    <w:basedOn w:val="a"/>
    <w:rsid w:val="00C94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partleftbtn1">
    <w:name w:val="partleftbtn1"/>
    <w:basedOn w:val="a"/>
    <w:rsid w:val="00C94005"/>
    <w:pPr>
      <w:pBdr>
        <w:right w:val="single" w:sz="6" w:space="0" w:color="D0D6DB"/>
      </w:pBdr>
      <w:spacing w:before="100" w:beforeAutospacing="1" w:after="100" w:afterAutospacing="1" w:line="240" w:lineRule="auto"/>
      <w:ind w:right="120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delim1">
    <w:name w:val="prefooterdelim1"/>
    <w:basedOn w:val="a"/>
    <w:rsid w:val="00C94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delim1">
    <w:name w:val="footerdelim1"/>
    <w:basedOn w:val="a"/>
    <w:rsid w:val="00C94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ousel1">
    <w:name w:val="carousel1"/>
    <w:basedOn w:val="a"/>
    <w:rsid w:val="00C940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1">
    <w:name w:val="loadbtn1"/>
    <w:basedOn w:val="a"/>
    <w:rsid w:val="00C94005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2">
    <w:name w:val="loadbtn2"/>
    <w:basedOn w:val="a"/>
    <w:rsid w:val="00C94005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1">
    <w:name w:val="registerbox1"/>
    <w:basedOn w:val="a"/>
    <w:rsid w:val="00C94005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2">
    <w:name w:val="registerbox2"/>
    <w:basedOn w:val="a"/>
    <w:rsid w:val="00C94005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1">
    <w:name w:val="btn1"/>
    <w:basedOn w:val="a"/>
    <w:rsid w:val="00C94005"/>
    <w:pPr>
      <w:pBdr>
        <w:top w:val="single" w:sz="6" w:space="0" w:color="E4E8EB"/>
        <w:left w:val="single" w:sz="6" w:space="0" w:color="E4E8EB"/>
        <w:bottom w:val="single" w:sz="6" w:space="0" w:color="E4E8EB"/>
        <w:right w:val="single" w:sz="6" w:space="0" w:color="E4E8EB"/>
      </w:pBdr>
      <w:spacing w:before="100" w:beforeAutospacing="1" w:after="100" w:afterAutospacing="1" w:line="240" w:lineRule="auto"/>
      <w:ind w:right="1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1">
    <w:name w:val="ui-datepicker-title1"/>
    <w:basedOn w:val="a"/>
    <w:rsid w:val="00C94005"/>
    <w:pPr>
      <w:spacing w:after="0" w:line="432" w:lineRule="atLeast"/>
      <w:ind w:left="552" w:right="552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1">
    <w:name w:val="ui-datepicker-prev1"/>
    <w:basedOn w:val="a"/>
    <w:rsid w:val="00C94005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E2E2E2"/>
      <w:sz w:val="24"/>
      <w:szCs w:val="24"/>
      <w:lang w:eastAsia="ru-RU"/>
    </w:rPr>
  </w:style>
  <w:style w:type="paragraph" w:customStyle="1" w:styleId="ui-datepicker-next1">
    <w:name w:val="ui-datepicker-next1"/>
    <w:basedOn w:val="a"/>
    <w:rsid w:val="00C94005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E2E2E2"/>
      <w:sz w:val="24"/>
      <w:szCs w:val="24"/>
      <w:lang w:eastAsia="ru-RU"/>
    </w:rPr>
  </w:style>
  <w:style w:type="paragraph" w:customStyle="1" w:styleId="ui-datepicker-prev2">
    <w:name w:val="ui-datepicker-prev2"/>
    <w:basedOn w:val="a"/>
    <w:rsid w:val="00C94005"/>
    <w:pPr>
      <w:shd w:val="clear" w:color="auto" w:fill="2B6CC6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datepicker-next2">
    <w:name w:val="ui-datepicker-next2"/>
    <w:basedOn w:val="a"/>
    <w:rsid w:val="00C94005"/>
    <w:pPr>
      <w:shd w:val="clear" w:color="auto" w:fill="2B6CC6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state-disabled1">
    <w:name w:val="ui-state-disabled1"/>
    <w:basedOn w:val="a"/>
    <w:rsid w:val="00C94005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isabled2">
    <w:name w:val="ui-state-disabled2"/>
    <w:basedOn w:val="a"/>
    <w:rsid w:val="00C94005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efault1">
    <w:name w:val="ui-state-default1"/>
    <w:basedOn w:val="a"/>
    <w:rsid w:val="00C94005"/>
    <w:pPr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  <w:style w:type="paragraph" w:customStyle="1" w:styleId="ui-state-default2">
    <w:name w:val="ui-state-default2"/>
    <w:basedOn w:val="a"/>
    <w:rsid w:val="00C94005"/>
    <w:pPr>
      <w:shd w:val="clear" w:color="auto" w:fill="9D9DA4"/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ui-state-active1">
    <w:name w:val="ui-state-active1"/>
    <w:basedOn w:val="a"/>
    <w:rsid w:val="00C94005"/>
    <w:pPr>
      <w:shd w:val="clear" w:color="auto" w:fill="9D9DA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highlight1">
    <w:name w:val="ui-state-highlight1"/>
    <w:basedOn w:val="a"/>
    <w:rsid w:val="00C94005"/>
    <w:pPr>
      <w:shd w:val="clear" w:color="auto" w:fill="D8D8D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ynatree-expander1">
    <w:name w:val="dynatree-expander1"/>
    <w:basedOn w:val="a0"/>
    <w:rsid w:val="00C94005"/>
  </w:style>
  <w:style w:type="character" w:customStyle="1" w:styleId="dynatree-icon1">
    <w:name w:val="dynatree-icon1"/>
    <w:basedOn w:val="a0"/>
    <w:rsid w:val="00C94005"/>
  </w:style>
  <w:style w:type="paragraph" w:customStyle="1" w:styleId="confirmdialogheader1">
    <w:name w:val="confirmdialogheader1"/>
    <w:basedOn w:val="a"/>
    <w:rsid w:val="00C94005"/>
    <w:pPr>
      <w:spacing w:before="100" w:beforeAutospacing="1" w:after="100" w:afterAutospacing="1" w:line="450" w:lineRule="atLeast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ru-RU"/>
    </w:rPr>
  </w:style>
  <w:style w:type="paragraph" w:customStyle="1" w:styleId="confirmdialogmessage1">
    <w:name w:val="confirmdialogmessage1"/>
    <w:basedOn w:val="a"/>
    <w:rsid w:val="00C94005"/>
    <w:pPr>
      <w:spacing w:after="0" w:line="240" w:lineRule="auto"/>
    </w:pPr>
    <w:rPr>
      <w:rFonts w:ascii="Times New Roman" w:eastAsia="Times New Roman" w:hAnsi="Times New Roman" w:cs="Times New Roman"/>
      <w:color w:val="333333"/>
      <w:sz w:val="21"/>
      <w:szCs w:val="21"/>
      <w:lang w:eastAsia="ru-RU"/>
    </w:rPr>
  </w:style>
  <w:style w:type="paragraph" w:customStyle="1" w:styleId="confirmdialogbuttons1">
    <w:name w:val="confirmdialogbuttons1"/>
    <w:basedOn w:val="a"/>
    <w:rsid w:val="00C94005"/>
    <w:pPr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direction-rtl1">
    <w:name w:val="jcarousel-direction-rtl1"/>
    <w:basedOn w:val="a"/>
    <w:rsid w:val="00C94005"/>
    <w:pPr>
      <w:bidi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ontainer-horizontal1">
    <w:name w:val="jcarousel-container-horizontal1"/>
    <w:basedOn w:val="a"/>
    <w:rsid w:val="00C940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lip-horizontal1">
    <w:name w:val="jcarousel-clip-horizontal1"/>
    <w:basedOn w:val="a"/>
    <w:rsid w:val="00C94005"/>
    <w:pPr>
      <w:shd w:val="clear" w:color="auto" w:fill="E5EFF6"/>
      <w:spacing w:after="0" w:line="330" w:lineRule="atLeast"/>
      <w:jc w:val="center"/>
    </w:pPr>
    <w:rPr>
      <w:rFonts w:ascii="Times New Roman" w:eastAsia="Times New Roman" w:hAnsi="Times New Roman" w:cs="Times New Roman"/>
      <w:color w:val="546D81"/>
      <w:sz w:val="20"/>
      <w:szCs w:val="20"/>
      <w:lang w:eastAsia="ru-RU"/>
    </w:rPr>
  </w:style>
  <w:style w:type="paragraph" w:customStyle="1" w:styleId="jcarousel-item1">
    <w:name w:val="jcarousel-item1"/>
    <w:basedOn w:val="a"/>
    <w:rsid w:val="00C94005"/>
    <w:pPr>
      <w:spacing w:before="100" w:beforeAutospacing="1" w:after="100" w:afterAutospacing="1" w:line="33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1">
    <w:name w:val="jcarousel-item-horizontal1"/>
    <w:basedOn w:val="a"/>
    <w:rsid w:val="00C94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2">
    <w:name w:val="jcarousel-item-horizontal2"/>
    <w:basedOn w:val="a"/>
    <w:rsid w:val="00C94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placeholder1">
    <w:name w:val="jcarousel-item-placeholder1"/>
    <w:basedOn w:val="a"/>
    <w:rsid w:val="00C94005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jcarousel-next-horizontal1">
    <w:name w:val="jcarousel-next-horizontal1"/>
    <w:basedOn w:val="a"/>
    <w:rsid w:val="00C94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next-horizontal2">
    <w:name w:val="jcarousel-next-horizontal2"/>
    <w:basedOn w:val="a"/>
    <w:rsid w:val="00C94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1">
    <w:name w:val="jcarousel-prev-horizontal1"/>
    <w:basedOn w:val="a"/>
    <w:rsid w:val="00C94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2">
    <w:name w:val="jcarousel-prev-horizontal2"/>
    <w:basedOn w:val="a"/>
    <w:rsid w:val="00C94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">
    <w:name w:val="Название1"/>
    <w:basedOn w:val="a"/>
    <w:rsid w:val="00C94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B00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B001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9400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kern w:val="36"/>
      <w:sz w:val="30"/>
      <w:szCs w:val="30"/>
      <w:lang w:eastAsia="ru-RU"/>
    </w:rPr>
  </w:style>
  <w:style w:type="paragraph" w:styleId="2">
    <w:name w:val="heading 2"/>
    <w:basedOn w:val="a"/>
    <w:link w:val="20"/>
    <w:uiPriority w:val="9"/>
    <w:qFormat/>
    <w:rsid w:val="00C9400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383838"/>
      <w:sz w:val="21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94005"/>
    <w:rPr>
      <w:rFonts w:ascii="Times New Roman" w:eastAsia="Times New Roman" w:hAnsi="Times New Roman" w:cs="Times New Roman"/>
      <w:kern w:val="36"/>
      <w:sz w:val="30"/>
      <w:szCs w:val="3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94005"/>
    <w:rPr>
      <w:rFonts w:ascii="Times New Roman" w:eastAsia="Times New Roman" w:hAnsi="Times New Roman" w:cs="Times New Roman"/>
      <w:b/>
      <w:bCs/>
      <w:color w:val="383838"/>
      <w:sz w:val="21"/>
      <w:szCs w:val="21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C94005"/>
  </w:style>
  <w:style w:type="character" w:styleId="a3">
    <w:name w:val="Hyperlink"/>
    <w:basedOn w:val="a0"/>
    <w:uiPriority w:val="99"/>
    <w:semiHidden/>
    <w:unhideWhenUsed/>
    <w:rsid w:val="00C94005"/>
    <w:rPr>
      <w:strike w:val="0"/>
      <w:dstrike w:val="0"/>
      <w:color w:val="0075C5"/>
      <w:u w:val="none"/>
      <w:effect w:val="none"/>
    </w:rPr>
  </w:style>
  <w:style w:type="character" w:styleId="a4">
    <w:name w:val="FollowedHyperlink"/>
    <w:basedOn w:val="a0"/>
    <w:uiPriority w:val="99"/>
    <w:semiHidden/>
    <w:unhideWhenUsed/>
    <w:rsid w:val="00C94005"/>
    <w:rPr>
      <w:strike w:val="0"/>
      <w:dstrike w:val="0"/>
      <w:color w:val="0075C5"/>
      <w:u w:val="none"/>
      <w:effect w:val="none"/>
    </w:rPr>
  </w:style>
  <w:style w:type="character" w:styleId="a5">
    <w:name w:val="Strong"/>
    <w:basedOn w:val="a0"/>
    <w:uiPriority w:val="22"/>
    <w:qFormat/>
    <w:rsid w:val="00C94005"/>
    <w:rPr>
      <w:b/>
      <w:bCs/>
    </w:rPr>
  </w:style>
  <w:style w:type="paragraph" w:styleId="a6">
    <w:name w:val="Normal (Web)"/>
    <w:basedOn w:val="a"/>
    <w:uiPriority w:val="99"/>
    <w:semiHidden/>
    <w:unhideWhenUsed/>
    <w:rsid w:val="00C94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link">
    <w:name w:val="mainlink"/>
    <w:basedOn w:val="a"/>
    <w:rsid w:val="00C94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clear">
    <w:name w:val="clear"/>
    <w:basedOn w:val="a"/>
    <w:rsid w:val="00C94005"/>
    <w:pPr>
      <w:spacing w:after="0" w:line="0" w:lineRule="atLeast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h1">
    <w:name w:val="h1"/>
    <w:basedOn w:val="a"/>
    <w:rsid w:val="00C94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customStyle="1" w:styleId="outerwrapper">
    <w:name w:val="outerwrapper"/>
    <w:basedOn w:val="a"/>
    <w:rsid w:val="00C94005"/>
    <w:pPr>
      <w:shd w:val="clear" w:color="auto" w:fill="FAFAFA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page">
    <w:name w:val="mainpage"/>
    <w:basedOn w:val="a"/>
    <w:rsid w:val="00C94005"/>
    <w:pPr>
      <w:shd w:val="clear" w:color="auto" w:fill="FAFAF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">
    <w:name w:val="wrapper"/>
    <w:basedOn w:val="a"/>
    <w:rsid w:val="00C940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bilewrapper">
    <w:name w:val="mobilewrapper"/>
    <w:basedOn w:val="a"/>
    <w:rsid w:val="00C94005"/>
    <w:pPr>
      <w:shd w:val="clear" w:color="auto" w:fill="FAFAF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menubg">
    <w:name w:val="topmenubg"/>
    <w:basedOn w:val="a"/>
    <w:rsid w:val="00C94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menuwrapper">
    <w:name w:val="topmenuwrapper"/>
    <w:basedOn w:val="a"/>
    <w:rsid w:val="00C940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inform">
    <w:name w:val="loginform"/>
    <w:basedOn w:val="a"/>
    <w:rsid w:val="00C94005"/>
    <w:pPr>
      <w:shd w:val="clear" w:color="auto" w:fill="FAFAFA"/>
      <w:spacing w:after="100" w:afterAutospacing="1" w:line="240" w:lineRule="auto"/>
      <w:ind w:left="-52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bileouterwrapper">
    <w:name w:val="mobileouterwrapper"/>
    <w:basedOn w:val="a"/>
    <w:rsid w:val="00C94005"/>
    <w:pP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Нижний колонтитул1"/>
    <w:basedOn w:val="a"/>
    <w:rsid w:val="00C94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">
    <w:name w:val="prefooter"/>
    <w:basedOn w:val="a"/>
    <w:rsid w:val="00C94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footer">
    <w:name w:val="wrapperfooter"/>
    <w:basedOn w:val="a"/>
    <w:rsid w:val="00C940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prefooter">
    <w:name w:val="wrapperprefooter"/>
    <w:basedOn w:val="a"/>
    <w:rsid w:val="00C940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shadow">
    <w:name w:val="prefootershadow"/>
    <w:basedOn w:val="a"/>
    <w:rsid w:val="00C94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">
    <w:name w:val="leftcol"/>
    <w:basedOn w:val="a"/>
    <w:rsid w:val="00C94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col">
    <w:name w:val="rightcol"/>
    <w:basedOn w:val="a"/>
    <w:rsid w:val="00C94005"/>
    <w:pPr>
      <w:spacing w:before="100" w:beforeAutospacing="1" w:after="100" w:afterAutospacing="1" w:line="240" w:lineRule="auto"/>
      <w:ind w:left="37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footer">
    <w:name w:val="hfooter"/>
    <w:basedOn w:val="a"/>
    <w:rsid w:val="00C94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wrapper">
    <w:name w:val="headerwrapper"/>
    <w:basedOn w:val="a"/>
    <w:rsid w:val="00C940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header">
    <w:name w:val="middleheader"/>
    <w:basedOn w:val="a"/>
    <w:rsid w:val="00C94005"/>
    <w:pPr>
      <w:shd w:val="clear" w:color="auto" w:fill="27588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acttopbox">
    <w:name w:val="contacttopbox"/>
    <w:basedOn w:val="a"/>
    <w:rsid w:val="00C94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middleheaderwrapper">
    <w:name w:val="middleheaderwrapper"/>
    <w:basedOn w:val="a"/>
    <w:rsid w:val="00C940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infotbl">
    <w:name w:val="userinfotbl"/>
    <w:basedOn w:val="a"/>
    <w:rsid w:val="00C94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feedback">
    <w:name w:val="topfeedback"/>
    <w:basedOn w:val="a"/>
    <w:rsid w:val="00C94005"/>
    <w:pPr>
      <w:spacing w:before="100" w:beforeAutospacing="1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forum">
    <w:name w:val="topforum"/>
    <w:basedOn w:val="a"/>
    <w:rsid w:val="00C94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actphone">
    <w:name w:val="contactphone"/>
    <w:basedOn w:val="a"/>
    <w:rsid w:val="00C94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rmbox">
    <w:name w:val="informbox"/>
    <w:basedOn w:val="a"/>
    <w:rsid w:val="00C94005"/>
    <w:pPr>
      <w:spacing w:before="100" w:beforeAutospacing="1" w:after="210" w:line="240" w:lineRule="auto"/>
    </w:pPr>
    <w:rPr>
      <w:rFonts w:ascii="Times New Roman" w:eastAsia="Times New Roman" w:hAnsi="Times New Roman" w:cs="Times New Roman"/>
      <w:b/>
      <w:bCs/>
      <w:color w:val="0075C5"/>
      <w:sz w:val="21"/>
      <w:szCs w:val="21"/>
      <w:lang w:eastAsia="ru-RU"/>
    </w:rPr>
  </w:style>
  <w:style w:type="paragraph" w:customStyle="1" w:styleId="extendsearchbox">
    <w:name w:val="extendsearchbox"/>
    <w:basedOn w:val="a"/>
    <w:rsid w:val="00C94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catalogtabstable">
    <w:name w:val="catalogtabstable"/>
    <w:basedOn w:val="a"/>
    <w:rsid w:val="00C94005"/>
    <w:pPr>
      <w:spacing w:before="22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talogtabstableleft">
    <w:name w:val="catalogtabstableleft"/>
    <w:basedOn w:val="a"/>
    <w:rsid w:val="00C94005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field">
    <w:name w:val="searchfield"/>
    <w:basedOn w:val="a"/>
    <w:rsid w:val="00C94005"/>
    <w:pPr>
      <w:pBdr>
        <w:top w:val="single" w:sz="6" w:space="4" w:color="3B92D0"/>
        <w:left w:val="single" w:sz="6" w:space="0" w:color="3B92D0"/>
        <w:bottom w:val="single" w:sz="6" w:space="0" w:color="53B9E3"/>
        <w:right w:val="single" w:sz="6" w:space="5" w:color="53B9E3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">
    <w:name w:val="btn"/>
    <w:basedOn w:val="a"/>
    <w:rsid w:val="00C94005"/>
    <w:pPr>
      <w:pBdr>
        <w:top w:val="single" w:sz="6" w:space="0" w:color="E4E8EB"/>
        <w:left w:val="single" w:sz="6" w:space="0" w:color="E4E8EB"/>
        <w:bottom w:val="single" w:sz="6" w:space="0" w:color="E4E8EB"/>
        <w:right w:val="single" w:sz="6" w:space="0" w:color="E4E8EB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">
    <w:name w:val="btnbtn"/>
    <w:basedOn w:val="a"/>
    <w:rsid w:val="00C94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mainbox">
    <w:name w:val="mainbox"/>
    <w:basedOn w:val="a"/>
    <w:rsid w:val="00C94005"/>
    <w:pPr>
      <w:spacing w:before="195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">
    <w:name w:val="leftcolbox"/>
    <w:basedOn w:val="a"/>
    <w:rsid w:val="00C94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">
    <w:name w:val="leftcolboxtitle"/>
    <w:basedOn w:val="a"/>
    <w:rsid w:val="00C94005"/>
    <w:pPr>
      <w:spacing w:before="100" w:beforeAutospacing="1" w:after="45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panel">
    <w:name w:val="headerpanel"/>
    <w:basedOn w:val="a"/>
    <w:rsid w:val="00C94005"/>
    <w:pPr>
      <w:spacing w:before="100" w:beforeAutospacing="1" w:after="45" w:line="555" w:lineRule="atLeast"/>
    </w:pPr>
    <w:rPr>
      <w:rFonts w:ascii="Times New Roman" w:eastAsia="Times New Roman" w:hAnsi="Times New Roman" w:cs="Times New Roman"/>
      <w:color w:val="FEFEFE"/>
      <w:sz w:val="23"/>
      <w:szCs w:val="23"/>
      <w:lang w:eastAsia="ru-RU"/>
    </w:rPr>
  </w:style>
  <w:style w:type="paragraph" w:customStyle="1" w:styleId="leftcolboxcontent">
    <w:name w:val="leftcolboxcontent"/>
    <w:basedOn w:val="a"/>
    <w:rsid w:val="00C94005"/>
    <w:pPr>
      <w:pBdr>
        <w:left w:val="single" w:sz="6" w:space="0" w:color="D6E4EC"/>
        <w:bottom w:val="single" w:sz="6" w:space="0" w:color="D6E4EC"/>
        <w:right w:val="single" w:sz="6" w:space="0" w:color="D6E4EC"/>
      </w:pBd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ss">
    <w:name w:val="rss"/>
    <w:basedOn w:val="a"/>
    <w:rsid w:val="00C94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38C2C"/>
      <w:sz w:val="24"/>
      <w:szCs w:val="24"/>
      <w:lang w:eastAsia="ru-RU"/>
    </w:rPr>
  </w:style>
  <w:style w:type="paragraph" w:customStyle="1" w:styleId="download">
    <w:name w:val="download"/>
    <w:basedOn w:val="a"/>
    <w:rsid w:val="00C94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38C2C"/>
      <w:sz w:val="24"/>
      <w:szCs w:val="24"/>
      <w:lang w:eastAsia="ru-RU"/>
    </w:rPr>
  </w:style>
  <w:style w:type="paragraph" w:customStyle="1" w:styleId="tablenews">
    <w:name w:val="tablenews"/>
    <w:basedOn w:val="a"/>
    <w:rsid w:val="00C94005"/>
    <w:pPr>
      <w:spacing w:before="225" w:after="4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tdnewsbox">
    <w:name w:val="lefttdnewsbox"/>
    <w:basedOn w:val="a"/>
    <w:rsid w:val="00C94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news">
    <w:name w:val="mainnews"/>
    <w:basedOn w:val="a"/>
    <w:rsid w:val="00C94005"/>
    <w:pP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wrapper">
    <w:name w:val="listnewswrapper"/>
    <w:basedOn w:val="a"/>
    <w:rsid w:val="00C94005"/>
    <w:pPr>
      <w:spacing w:before="100" w:beforeAutospacing="1" w:after="3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">
    <w:name w:val="behind"/>
    <w:basedOn w:val="a"/>
    <w:rsid w:val="00C94005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">
    <w:name w:val="middle"/>
    <w:basedOn w:val="a"/>
    <w:rsid w:val="00C94005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">
    <w:name w:val="listnews"/>
    <w:basedOn w:val="a"/>
    <w:rsid w:val="00C94005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portantnews">
    <w:name w:val="importantnews"/>
    <w:basedOn w:val="a"/>
    <w:rsid w:val="00C94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52704"/>
      <w:sz w:val="24"/>
      <w:szCs w:val="24"/>
      <w:lang w:eastAsia="ru-RU"/>
    </w:rPr>
  </w:style>
  <w:style w:type="paragraph" w:customStyle="1" w:styleId="paginglist">
    <w:name w:val="paginglist"/>
    <w:basedOn w:val="a"/>
    <w:rsid w:val="00C94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urchasebox">
    <w:name w:val="purchasebox"/>
    <w:basedOn w:val="a"/>
    <w:rsid w:val="00C94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dy">
    <w:name w:val="tabsbody"/>
    <w:basedOn w:val="a"/>
    <w:rsid w:val="00C94005"/>
    <w:pPr>
      <w:shd w:val="clear" w:color="auto" w:fill="E5EFF6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wchoice">
    <w:name w:val="lowchoice"/>
    <w:basedOn w:val="a"/>
    <w:rsid w:val="00C94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lowchoice">
    <w:name w:val="toplowchoice"/>
    <w:basedOn w:val="a"/>
    <w:rsid w:val="00C94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oicedata">
    <w:name w:val="choicedata"/>
    <w:basedOn w:val="a"/>
    <w:rsid w:val="00C94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rtitle">
    <w:name w:val="startitle"/>
    <w:basedOn w:val="a"/>
    <w:rsid w:val="00C94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firstdl">
    <w:name w:val="firstdl"/>
    <w:basedOn w:val="a"/>
    <w:rsid w:val="00C94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dl">
    <w:name w:val="middledl"/>
    <w:basedOn w:val="a"/>
    <w:rsid w:val="00C94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lendardata">
    <w:name w:val="calendardata"/>
    <w:basedOn w:val="a"/>
    <w:rsid w:val="00C94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">
    <w:name w:val="poll"/>
    <w:basedOn w:val="a"/>
    <w:rsid w:val="00C94005"/>
    <w:pPr>
      <w:pBdr>
        <w:top w:val="single" w:sz="2" w:space="0" w:color="D6E4EC"/>
        <w:left w:val="single" w:sz="6" w:space="0" w:color="D6E4EC"/>
        <w:bottom w:val="single" w:sz="6" w:space="15" w:color="D6E4EC"/>
        <w:right w:val="single" w:sz="6" w:space="0" w:color="D6E4EC"/>
      </w:pBd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pollmenu">
    <w:name w:val="tabpollmenu"/>
    <w:basedOn w:val="a"/>
    <w:rsid w:val="00C94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staticbox">
    <w:name w:val="infostaticbox"/>
    <w:basedOn w:val="a"/>
    <w:rsid w:val="00C94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pcha">
    <w:name w:val="capcha"/>
    <w:basedOn w:val="a"/>
    <w:rsid w:val="00C94005"/>
    <w:pPr>
      <w:spacing w:before="100" w:beforeAutospacing="1" w:after="100" w:afterAutospacing="1" w:line="270" w:lineRule="atLeast"/>
      <w:jc w:val="right"/>
      <w:textAlignment w:val="center"/>
    </w:pPr>
    <w:rPr>
      <w:rFonts w:ascii="Times New Roman" w:eastAsia="Times New Roman" w:hAnsi="Times New Roman" w:cs="Times New Roman"/>
      <w:color w:val="30383D"/>
      <w:sz w:val="18"/>
      <w:szCs w:val="18"/>
      <w:lang w:eastAsia="ru-RU"/>
    </w:rPr>
  </w:style>
  <w:style w:type="paragraph" w:customStyle="1" w:styleId="capchaimg">
    <w:name w:val="capchaimg"/>
    <w:basedOn w:val="a"/>
    <w:rsid w:val="00C94005"/>
    <w:pPr>
      <w:pBdr>
        <w:top w:val="single" w:sz="6" w:space="0" w:color="747474"/>
        <w:left w:val="single" w:sz="6" w:space="0" w:color="747474"/>
        <w:bottom w:val="single" w:sz="6" w:space="0" w:color="747474"/>
        <w:right w:val="single" w:sz="6" w:space="0" w:color="747474"/>
      </w:pBdr>
      <w:spacing w:before="100" w:beforeAutospacing="1" w:after="100" w:afterAutospacing="1" w:line="240" w:lineRule="auto"/>
      <w:ind w:left="45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">
    <w:name w:val="jcarousel"/>
    <w:basedOn w:val="a"/>
    <w:rsid w:val="00C94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">
    <w:name w:val="loadbtn"/>
    <w:basedOn w:val="a"/>
    <w:rsid w:val="00C94005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">
    <w:name w:val="registerbox"/>
    <w:basedOn w:val="a"/>
    <w:rsid w:val="00C94005"/>
    <w:pP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resultbox">
    <w:name w:val="extendsearchresultbox"/>
    <w:basedOn w:val="a"/>
    <w:rsid w:val="00C94005"/>
    <w:pPr>
      <w:pBdr>
        <w:top w:val="single" w:sz="6" w:space="0" w:color="D6E4EC"/>
        <w:left w:val="single" w:sz="6" w:space="0" w:color="D6E4EC"/>
        <w:bottom w:val="single" w:sz="6" w:space="0" w:color="D6E4EC"/>
        <w:right w:val="single" w:sz="6" w:space="0" w:color="D6E4EC"/>
      </w:pBdr>
      <w:shd w:val="clear" w:color="auto" w:fill="FFFFFF"/>
      <w:spacing w:before="150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portbox">
    <w:name w:val="reportbox"/>
    <w:basedOn w:val="a"/>
    <w:rsid w:val="00C94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">
    <w:name w:val="ui-datepicker-header"/>
    <w:basedOn w:val="a"/>
    <w:rsid w:val="00C94005"/>
    <w:pPr>
      <w:pBdr>
        <w:top w:val="single" w:sz="6" w:space="4" w:color="44A9D3"/>
        <w:bottom w:val="single" w:sz="6" w:space="4" w:color="44A9D3"/>
      </w:pBdr>
      <w:shd w:val="clear" w:color="auto" w:fill="44A9D3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E2E2E2"/>
      <w:sz w:val="24"/>
      <w:szCs w:val="24"/>
      <w:lang w:eastAsia="ru-RU"/>
    </w:rPr>
  </w:style>
  <w:style w:type="paragraph" w:customStyle="1" w:styleId="ui-state-disabled">
    <w:name w:val="ui-state-disabled"/>
    <w:basedOn w:val="a"/>
    <w:rsid w:val="00C94005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Верхний колонтитул1"/>
    <w:basedOn w:val="a"/>
    <w:rsid w:val="00C94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">
    <w:name w:val="ulright"/>
    <w:basedOn w:val="a"/>
    <w:rsid w:val="00C94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">
    <w:name w:val="logo"/>
    <w:basedOn w:val="a"/>
    <w:rsid w:val="00C94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portal">
    <w:name w:val="titleportal"/>
    <w:basedOn w:val="a"/>
    <w:rsid w:val="00C94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portaleb">
    <w:name w:val="titleportaleb"/>
    <w:basedOn w:val="a"/>
    <w:rsid w:val="00C94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w">
    <w:name w:val="law"/>
    <w:basedOn w:val="a"/>
    <w:rsid w:val="00C94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td">
    <w:name w:val="firsttd"/>
    <w:basedOn w:val="a"/>
    <w:rsid w:val="00C94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td">
    <w:name w:val="sectd"/>
    <w:basedOn w:val="a"/>
    <w:rsid w:val="00C94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td">
    <w:name w:val="thirdtd"/>
    <w:basedOn w:val="a"/>
    <w:rsid w:val="00C94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td">
    <w:name w:val="edittd"/>
    <w:basedOn w:val="a"/>
    <w:rsid w:val="00C94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talogtabs">
    <w:name w:val="catalogtabs"/>
    <w:basedOn w:val="a"/>
    <w:rsid w:val="00C94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limtd">
    <w:name w:val="delimtd"/>
    <w:basedOn w:val="a"/>
    <w:rsid w:val="00C94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">
    <w:name w:val="documentstab"/>
    <w:basedOn w:val="a"/>
    <w:rsid w:val="00C94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">
    <w:name w:val="currenttab"/>
    <w:basedOn w:val="a"/>
    <w:rsid w:val="00C94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">
    <w:name w:val="extendsearch"/>
    <w:basedOn w:val="a"/>
    <w:rsid w:val="00C94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icksearch">
    <w:name w:val="quicksearch"/>
    <w:basedOn w:val="a"/>
    <w:rsid w:val="00C94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">
    <w:name w:val="newstab"/>
    <w:basedOn w:val="a"/>
    <w:rsid w:val="00C94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">
    <w:name w:val="pollstab"/>
    <w:basedOn w:val="a"/>
    <w:rsid w:val="00C94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ittab">
    <w:name w:val="exittab"/>
    <w:basedOn w:val="a"/>
    <w:rsid w:val="00C94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dingmenu">
    <w:name w:val="addingmenu"/>
    <w:basedOn w:val="a"/>
    <w:rsid w:val="00C94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">
    <w:name w:val="tabsbox"/>
    <w:basedOn w:val="a"/>
    <w:rsid w:val="00C94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">
    <w:name w:val="switcherbox"/>
    <w:basedOn w:val="a"/>
    <w:rsid w:val="00C94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">
    <w:name w:val="lastswitcher"/>
    <w:basedOn w:val="a"/>
    <w:rsid w:val="00C94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all">
    <w:name w:val="periodall"/>
    <w:basedOn w:val="a"/>
    <w:rsid w:val="00C94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andtotal">
    <w:name w:val="grandtotal"/>
    <w:basedOn w:val="a"/>
    <w:rsid w:val="00C94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date">
    <w:name w:val="perioddate"/>
    <w:basedOn w:val="a"/>
    <w:rsid w:val="00C94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">
    <w:name w:val="thirddl"/>
    <w:basedOn w:val="a"/>
    <w:rsid w:val="00C94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section">
    <w:name w:val="votesection"/>
    <w:basedOn w:val="a"/>
    <w:rsid w:val="00C94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down">
    <w:name w:val="polldown"/>
    <w:basedOn w:val="a"/>
    <w:rsid w:val="00C94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li">
    <w:name w:val="btnli"/>
    <w:basedOn w:val="a"/>
    <w:rsid w:val="00C94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delim">
    <w:name w:val="prefooterdelim"/>
    <w:basedOn w:val="a"/>
    <w:rsid w:val="00C94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delim">
    <w:name w:val="footerdelim"/>
    <w:basedOn w:val="a"/>
    <w:rsid w:val="00C94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ousel">
    <w:name w:val="carousel"/>
    <w:basedOn w:val="a"/>
    <w:rsid w:val="00C94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">
    <w:name w:val="ui-datepicker-title"/>
    <w:basedOn w:val="a"/>
    <w:rsid w:val="00C94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">
    <w:name w:val="ui-datepicker-prev"/>
    <w:basedOn w:val="a"/>
    <w:rsid w:val="00C94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next">
    <w:name w:val="ui-datepicker-next"/>
    <w:basedOn w:val="a"/>
    <w:rsid w:val="00C94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efault">
    <w:name w:val="ui-state-default"/>
    <w:basedOn w:val="a"/>
    <w:rsid w:val="00C94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active">
    <w:name w:val="ui-state-active"/>
    <w:basedOn w:val="a"/>
    <w:rsid w:val="00C94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highlight">
    <w:name w:val="ui-state-highlight"/>
    <w:basedOn w:val="a"/>
    <w:rsid w:val="00C94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direction-rtl">
    <w:name w:val="jcarousel-direction-rtl"/>
    <w:basedOn w:val="a"/>
    <w:rsid w:val="00C94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ontainer-horizontal">
    <w:name w:val="jcarousel-container-horizontal"/>
    <w:basedOn w:val="a"/>
    <w:rsid w:val="00C94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lip-horizontal">
    <w:name w:val="jcarousel-clip-horizontal"/>
    <w:basedOn w:val="a"/>
    <w:rsid w:val="00C94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">
    <w:name w:val="jcarousel-item"/>
    <w:basedOn w:val="a"/>
    <w:rsid w:val="00C94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">
    <w:name w:val="jcarousel-item-horizontal"/>
    <w:basedOn w:val="a"/>
    <w:rsid w:val="00C94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placeholder">
    <w:name w:val="jcarousel-item-placeholder"/>
    <w:basedOn w:val="a"/>
    <w:rsid w:val="00C94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next-horizontal">
    <w:name w:val="jcarousel-next-horizontal"/>
    <w:basedOn w:val="a"/>
    <w:rsid w:val="00C94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">
    <w:name w:val="jcarousel-prev-horizontal"/>
    <w:basedOn w:val="a"/>
    <w:rsid w:val="00C94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brd">
    <w:name w:val="leftbrd"/>
    <w:basedOn w:val="a"/>
    <w:rsid w:val="00C94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brd">
    <w:name w:val="rightbrd"/>
    <w:basedOn w:val="a"/>
    <w:rsid w:val="00C94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">
    <w:name w:val="current"/>
    <w:basedOn w:val="a"/>
    <w:rsid w:val="00C94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">
    <w:name w:val="iebgleft"/>
    <w:basedOn w:val="a"/>
    <w:rsid w:val="00C94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">
    <w:name w:val="iebgright"/>
    <w:basedOn w:val="a"/>
    <w:rsid w:val="00C94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">
    <w:name w:val="switcher"/>
    <w:basedOn w:val="a"/>
    <w:rsid w:val="00C94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rganization">
    <w:name w:val="organization"/>
    <w:basedOn w:val="a"/>
    <w:rsid w:val="00C94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">
    <w:name w:val="total"/>
    <w:basedOn w:val="a"/>
    <w:rsid w:val="00C94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tleftbtn">
    <w:name w:val="partleftbtn"/>
    <w:basedOn w:val="a"/>
    <w:rsid w:val="00C94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dialogheader">
    <w:name w:val="confirmdialogheader"/>
    <w:basedOn w:val="a"/>
    <w:rsid w:val="00C94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dialogmessage">
    <w:name w:val="confirmdialogmessage"/>
    <w:basedOn w:val="a"/>
    <w:rsid w:val="00C94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dialogbuttons">
    <w:name w:val="confirmdialogbuttons"/>
    <w:basedOn w:val="a"/>
    <w:rsid w:val="00C94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orvalue">
    <w:name w:val="colorvalue"/>
    <w:basedOn w:val="a"/>
    <w:rsid w:val="00C94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79797"/>
      <w:sz w:val="24"/>
      <w:szCs w:val="24"/>
      <w:lang w:eastAsia="ru-RU"/>
    </w:rPr>
  </w:style>
  <w:style w:type="character" w:customStyle="1" w:styleId="dynatree-empty">
    <w:name w:val="dynatree-empty"/>
    <w:basedOn w:val="a0"/>
    <w:rsid w:val="00C94005"/>
  </w:style>
  <w:style w:type="character" w:customStyle="1" w:styleId="dynatree-vline">
    <w:name w:val="dynatree-vline"/>
    <w:basedOn w:val="a0"/>
    <w:rsid w:val="00C94005"/>
  </w:style>
  <w:style w:type="character" w:customStyle="1" w:styleId="dynatree-connector">
    <w:name w:val="dynatree-connector"/>
    <w:basedOn w:val="a0"/>
    <w:rsid w:val="00C94005"/>
  </w:style>
  <w:style w:type="character" w:customStyle="1" w:styleId="dynatree-expander">
    <w:name w:val="dynatree-expander"/>
    <w:basedOn w:val="a0"/>
    <w:rsid w:val="00C94005"/>
  </w:style>
  <w:style w:type="character" w:customStyle="1" w:styleId="dynatree-icon">
    <w:name w:val="dynatree-icon"/>
    <w:basedOn w:val="a0"/>
    <w:rsid w:val="00C94005"/>
  </w:style>
  <w:style w:type="character" w:customStyle="1" w:styleId="dynatree-checkbox">
    <w:name w:val="dynatree-checkbox"/>
    <w:basedOn w:val="a0"/>
    <w:rsid w:val="00C94005"/>
  </w:style>
  <w:style w:type="character" w:customStyle="1" w:styleId="dynatree-radio">
    <w:name w:val="dynatree-radio"/>
    <w:basedOn w:val="a0"/>
    <w:rsid w:val="00C94005"/>
  </w:style>
  <w:style w:type="character" w:customStyle="1" w:styleId="dynatree-drag-helper-img">
    <w:name w:val="dynatree-drag-helper-img"/>
    <w:basedOn w:val="a0"/>
    <w:rsid w:val="00C94005"/>
  </w:style>
  <w:style w:type="character" w:customStyle="1" w:styleId="dynatree-drag-source">
    <w:name w:val="dynatree-drag-source"/>
    <w:basedOn w:val="a0"/>
    <w:rsid w:val="00C94005"/>
    <w:rPr>
      <w:shd w:val="clear" w:color="auto" w:fill="E0E0E0"/>
    </w:rPr>
  </w:style>
  <w:style w:type="paragraph" w:customStyle="1" w:styleId="mainlink1">
    <w:name w:val="mainlink1"/>
    <w:basedOn w:val="a"/>
    <w:rsid w:val="00C94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footer1">
    <w:name w:val="footer1"/>
    <w:basedOn w:val="a"/>
    <w:rsid w:val="00C94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footer1">
    <w:name w:val="wrapperfooter1"/>
    <w:basedOn w:val="a"/>
    <w:rsid w:val="00C940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wrapper1">
    <w:name w:val="headerwrapper1"/>
    <w:basedOn w:val="a"/>
    <w:rsid w:val="00C940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1">
    <w:name w:val="header1"/>
    <w:basedOn w:val="a"/>
    <w:rsid w:val="00C94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2">
    <w:name w:val="header2"/>
    <w:basedOn w:val="a"/>
    <w:rsid w:val="00C94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1">
    <w:name w:val="ulright1"/>
    <w:basedOn w:val="a"/>
    <w:rsid w:val="00C94005"/>
    <w:pPr>
      <w:spacing w:before="9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2">
    <w:name w:val="ulright2"/>
    <w:basedOn w:val="a"/>
    <w:rsid w:val="00C94005"/>
    <w:pPr>
      <w:spacing w:before="1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1">
    <w:name w:val="logo1"/>
    <w:basedOn w:val="a"/>
    <w:rsid w:val="00C94005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24"/>
      <w:szCs w:val="24"/>
      <w:lang w:eastAsia="ru-RU"/>
    </w:rPr>
  </w:style>
  <w:style w:type="paragraph" w:customStyle="1" w:styleId="titleportal1">
    <w:name w:val="titleportal1"/>
    <w:basedOn w:val="a"/>
    <w:rsid w:val="00C94005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45"/>
      <w:szCs w:val="45"/>
      <w:lang w:eastAsia="ru-RU"/>
    </w:rPr>
  </w:style>
  <w:style w:type="paragraph" w:customStyle="1" w:styleId="titleportaleb1">
    <w:name w:val="titleportaleb1"/>
    <w:basedOn w:val="a"/>
    <w:rsid w:val="00C94005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15"/>
      <w:szCs w:val="15"/>
      <w:lang w:eastAsia="ru-RU"/>
    </w:rPr>
  </w:style>
  <w:style w:type="paragraph" w:customStyle="1" w:styleId="law1">
    <w:name w:val="law1"/>
    <w:basedOn w:val="a"/>
    <w:rsid w:val="00C94005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36"/>
      <w:szCs w:val="36"/>
      <w:lang w:eastAsia="ru-RU"/>
    </w:rPr>
  </w:style>
  <w:style w:type="paragraph" w:customStyle="1" w:styleId="ulright3">
    <w:name w:val="ulright3"/>
    <w:basedOn w:val="a"/>
    <w:rsid w:val="00C94005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24"/>
      <w:szCs w:val="24"/>
      <w:lang w:eastAsia="ru-RU"/>
    </w:rPr>
  </w:style>
  <w:style w:type="paragraph" w:customStyle="1" w:styleId="leftbrd1">
    <w:name w:val="leftbrd1"/>
    <w:basedOn w:val="a"/>
    <w:rsid w:val="00C94005"/>
    <w:pPr>
      <w:pBdr>
        <w:left w:val="single" w:sz="6" w:space="11" w:color="549AD6"/>
      </w:pBdr>
      <w:spacing w:before="100" w:beforeAutospacing="1" w:after="100" w:afterAutospacing="1" w:line="3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brd1">
    <w:name w:val="rightbrd1"/>
    <w:basedOn w:val="a"/>
    <w:rsid w:val="00C94005"/>
    <w:pPr>
      <w:pBdr>
        <w:right w:val="single" w:sz="6" w:space="11" w:color="7BB6E2"/>
      </w:pBdr>
      <w:spacing w:before="100" w:beforeAutospacing="1" w:after="100" w:afterAutospacing="1" w:line="33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td1">
    <w:name w:val="firsttd1"/>
    <w:basedOn w:val="a"/>
    <w:rsid w:val="00C94005"/>
    <w:pPr>
      <w:pBdr>
        <w:right w:val="single" w:sz="6" w:space="11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td1">
    <w:name w:val="sectd1"/>
    <w:basedOn w:val="a"/>
    <w:rsid w:val="00C94005"/>
    <w:pPr>
      <w:pBdr>
        <w:left w:val="single" w:sz="6" w:space="15" w:color="426E98"/>
        <w:right w:val="single" w:sz="6" w:space="11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td1">
    <w:name w:val="thirdtd1"/>
    <w:basedOn w:val="a"/>
    <w:rsid w:val="00C94005"/>
    <w:pPr>
      <w:pBdr>
        <w:left w:val="single" w:sz="6" w:space="15" w:color="426E98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td1">
    <w:name w:val="edittd1"/>
    <w:basedOn w:val="a"/>
    <w:rsid w:val="00C94005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1">
    <w:name w:val="btnbtn1"/>
    <w:basedOn w:val="a"/>
    <w:rsid w:val="00C94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btnbtn2">
    <w:name w:val="btnbtn2"/>
    <w:basedOn w:val="a"/>
    <w:rsid w:val="00C94005"/>
    <w:pPr>
      <w:spacing w:before="100" w:beforeAutospacing="1" w:after="100" w:afterAutospacing="1" w:line="240" w:lineRule="atLeast"/>
      <w:ind w:right="75"/>
      <w:textAlignment w:val="top"/>
    </w:pPr>
    <w:rPr>
      <w:rFonts w:ascii="Times New Roman" w:eastAsia="Times New Roman" w:hAnsi="Times New Roman" w:cs="Times New Roman"/>
      <w:color w:val="0075C5"/>
      <w:sz w:val="18"/>
      <w:szCs w:val="18"/>
      <w:lang w:eastAsia="ru-RU"/>
    </w:rPr>
  </w:style>
  <w:style w:type="paragraph" w:customStyle="1" w:styleId="catalogtabs1">
    <w:name w:val="catalogtabs1"/>
    <w:basedOn w:val="a"/>
    <w:rsid w:val="00C94005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limtd1">
    <w:name w:val="delimtd1"/>
    <w:basedOn w:val="a"/>
    <w:rsid w:val="00C94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1">
    <w:name w:val="documentstab1"/>
    <w:basedOn w:val="a"/>
    <w:rsid w:val="00C94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2">
    <w:name w:val="documentstab2"/>
    <w:basedOn w:val="a"/>
    <w:rsid w:val="00C94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1">
    <w:name w:val="currenttab1"/>
    <w:basedOn w:val="a"/>
    <w:rsid w:val="00C94005"/>
    <w:pPr>
      <w:pBdr>
        <w:top w:val="single" w:sz="6" w:space="0" w:color="69B9FA"/>
        <w:left w:val="single" w:sz="6" w:space="0" w:color="69B9FA"/>
        <w:right w:val="single" w:sz="6" w:space="0" w:color="69B9F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currenttab2">
    <w:name w:val="currenttab2"/>
    <w:basedOn w:val="a"/>
    <w:rsid w:val="00C94005"/>
    <w:pPr>
      <w:shd w:val="clear" w:color="auto" w:fill="F8F8F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45687"/>
      <w:sz w:val="24"/>
      <w:szCs w:val="24"/>
      <w:lang w:eastAsia="ru-RU"/>
    </w:rPr>
  </w:style>
  <w:style w:type="paragraph" w:customStyle="1" w:styleId="quicksearch1">
    <w:name w:val="quicksearch1"/>
    <w:basedOn w:val="a"/>
    <w:rsid w:val="00C94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1">
    <w:name w:val="extendsearch1"/>
    <w:basedOn w:val="a"/>
    <w:rsid w:val="00C94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2">
    <w:name w:val="extendsearch2"/>
    <w:basedOn w:val="a"/>
    <w:rsid w:val="00C94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icksearch2">
    <w:name w:val="quicksearch2"/>
    <w:basedOn w:val="a"/>
    <w:rsid w:val="00C94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1">
    <w:name w:val="newstab1"/>
    <w:basedOn w:val="a"/>
    <w:rsid w:val="00C94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1">
    <w:name w:val="pollstab1"/>
    <w:basedOn w:val="a"/>
    <w:rsid w:val="00C94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ittab1">
    <w:name w:val="exittab1"/>
    <w:basedOn w:val="a"/>
    <w:rsid w:val="00C94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2">
    <w:name w:val="newstab2"/>
    <w:basedOn w:val="a"/>
    <w:rsid w:val="00C94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2">
    <w:name w:val="pollstab2"/>
    <w:basedOn w:val="a"/>
    <w:rsid w:val="00C94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box1">
    <w:name w:val="mainbox1"/>
    <w:basedOn w:val="a"/>
    <w:rsid w:val="00C94005"/>
    <w:pPr>
      <w:spacing w:before="450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box2">
    <w:name w:val="mainbox2"/>
    <w:basedOn w:val="a"/>
    <w:rsid w:val="00C94005"/>
    <w:pPr>
      <w:spacing w:before="1050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1">
    <w:name w:val="leftcolboxtitle1"/>
    <w:basedOn w:val="a"/>
    <w:rsid w:val="00C94005"/>
    <w:pPr>
      <w:spacing w:before="100" w:beforeAutospacing="1" w:after="0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2">
    <w:name w:val="leftcolboxtitle2"/>
    <w:basedOn w:val="a"/>
    <w:rsid w:val="00C94005"/>
    <w:pPr>
      <w:spacing w:before="100" w:beforeAutospacing="1" w:after="0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dingmenu1">
    <w:name w:val="addingmenu1"/>
    <w:basedOn w:val="a"/>
    <w:rsid w:val="00C94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1">
    <w:name w:val="current1"/>
    <w:basedOn w:val="a"/>
    <w:rsid w:val="00C94005"/>
    <w:pPr>
      <w:pBdr>
        <w:left w:val="single" w:sz="12" w:space="0" w:color="036AB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behind1">
    <w:name w:val="behind1"/>
    <w:basedOn w:val="a"/>
    <w:rsid w:val="00C94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2">
    <w:name w:val="behind2"/>
    <w:basedOn w:val="a"/>
    <w:rsid w:val="00C94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1">
    <w:name w:val="middle1"/>
    <w:basedOn w:val="a"/>
    <w:rsid w:val="00C94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2">
    <w:name w:val="middle2"/>
    <w:basedOn w:val="a"/>
    <w:rsid w:val="00C94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1">
    <w:name w:val="listnews1"/>
    <w:basedOn w:val="a"/>
    <w:rsid w:val="00C94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2">
    <w:name w:val="listnews2"/>
    <w:basedOn w:val="a"/>
    <w:rsid w:val="00C94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3">
    <w:name w:val="behind3"/>
    <w:basedOn w:val="a"/>
    <w:rsid w:val="00C94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4">
    <w:name w:val="behind4"/>
    <w:basedOn w:val="a"/>
    <w:rsid w:val="00C94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3">
    <w:name w:val="middle3"/>
    <w:basedOn w:val="a"/>
    <w:rsid w:val="00C94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4">
    <w:name w:val="middle4"/>
    <w:basedOn w:val="a"/>
    <w:rsid w:val="00C94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1">
    <w:name w:val="iebgleft1"/>
    <w:basedOn w:val="a"/>
    <w:rsid w:val="00C94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2">
    <w:name w:val="iebgleft2"/>
    <w:basedOn w:val="a"/>
    <w:rsid w:val="00C94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1">
    <w:name w:val="iebgright1"/>
    <w:basedOn w:val="a"/>
    <w:rsid w:val="00C94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2">
    <w:name w:val="iebgright2"/>
    <w:basedOn w:val="a"/>
    <w:rsid w:val="00C94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3">
    <w:name w:val="listnews3"/>
    <w:basedOn w:val="a"/>
    <w:rsid w:val="00C94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4">
    <w:name w:val="listnews4"/>
    <w:basedOn w:val="a"/>
    <w:rsid w:val="00C94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1">
    <w:name w:val="paginglist1"/>
    <w:basedOn w:val="a"/>
    <w:rsid w:val="00C94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2">
    <w:name w:val="paginglist2"/>
    <w:basedOn w:val="a"/>
    <w:rsid w:val="00C94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3">
    <w:name w:val="paginglist3"/>
    <w:basedOn w:val="a"/>
    <w:rsid w:val="00C9400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3">
    <w:name w:val="currenttab3"/>
    <w:basedOn w:val="a"/>
    <w:rsid w:val="00C94005"/>
    <w:pP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1">
    <w:name w:val="tabsbox1"/>
    <w:basedOn w:val="a"/>
    <w:rsid w:val="00C94005"/>
    <w:pPr>
      <w:shd w:val="clear" w:color="auto" w:fill="E5EFF6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2">
    <w:name w:val="tabsbox2"/>
    <w:basedOn w:val="a"/>
    <w:rsid w:val="00C94005"/>
    <w:pP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1">
    <w:name w:val="switcherbox1"/>
    <w:basedOn w:val="a"/>
    <w:rsid w:val="00C9400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1">
    <w:name w:val="lastswitcher1"/>
    <w:basedOn w:val="a"/>
    <w:rsid w:val="00C94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2">
    <w:name w:val="lastswitcher2"/>
    <w:basedOn w:val="a"/>
    <w:rsid w:val="00C94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2">
    <w:name w:val="switcherbox2"/>
    <w:basedOn w:val="a"/>
    <w:rsid w:val="00C9400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3">
    <w:name w:val="lastswitcher3"/>
    <w:basedOn w:val="a"/>
    <w:rsid w:val="00C94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1">
    <w:name w:val="switcher1"/>
    <w:basedOn w:val="a"/>
    <w:rsid w:val="00C94005"/>
    <w:pPr>
      <w:spacing w:after="0" w:line="330" w:lineRule="atLeast"/>
      <w:ind w:left="30" w:right="30"/>
      <w:jc w:val="center"/>
    </w:pPr>
    <w:rPr>
      <w:rFonts w:ascii="Times New Roman" w:eastAsia="Times New Roman" w:hAnsi="Times New Roman" w:cs="Times New Roman"/>
      <w:color w:val="0075C5"/>
      <w:sz w:val="20"/>
      <w:szCs w:val="20"/>
      <w:lang w:eastAsia="ru-RU"/>
    </w:rPr>
  </w:style>
  <w:style w:type="paragraph" w:customStyle="1" w:styleId="periodall1">
    <w:name w:val="periodall1"/>
    <w:basedOn w:val="a"/>
    <w:rsid w:val="00C94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grandtotal1">
    <w:name w:val="grandtotal1"/>
    <w:basedOn w:val="a"/>
    <w:rsid w:val="00C94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A17D1C"/>
      <w:sz w:val="45"/>
      <w:szCs w:val="45"/>
      <w:lang w:eastAsia="ru-RU"/>
    </w:rPr>
  </w:style>
  <w:style w:type="paragraph" w:customStyle="1" w:styleId="organization1">
    <w:name w:val="organization1"/>
    <w:basedOn w:val="a"/>
    <w:rsid w:val="00C940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1">
    <w:name w:val="total1"/>
    <w:basedOn w:val="a"/>
    <w:rsid w:val="00C94005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date1">
    <w:name w:val="perioddate1"/>
    <w:basedOn w:val="a"/>
    <w:rsid w:val="00C94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middledl1">
    <w:name w:val="middledl1"/>
    <w:basedOn w:val="a"/>
    <w:rsid w:val="00C94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1">
    <w:name w:val="thirddl1"/>
    <w:basedOn w:val="a"/>
    <w:rsid w:val="00C94005"/>
    <w:pPr>
      <w:spacing w:before="100" w:beforeAutospacing="1" w:after="100" w:afterAutospacing="1" w:line="240" w:lineRule="auto"/>
      <w:ind w:right="20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2">
    <w:name w:val="thirddl2"/>
    <w:basedOn w:val="a"/>
    <w:rsid w:val="00C94005"/>
    <w:pPr>
      <w:spacing w:before="100" w:beforeAutospacing="1" w:after="100" w:afterAutospacing="1" w:line="240" w:lineRule="auto"/>
      <w:ind w:right="110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section1">
    <w:name w:val="votesection1"/>
    <w:basedOn w:val="a"/>
    <w:rsid w:val="00C94005"/>
    <w:pPr>
      <w:spacing w:after="100" w:afterAutospacing="1" w:line="240" w:lineRule="auto"/>
    </w:pPr>
    <w:rPr>
      <w:rFonts w:ascii="Times New Roman" w:eastAsia="Times New Roman" w:hAnsi="Times New Roman" w:cs="Times New Roman"/>
      <w:color w:val="30383D"/>
      <w:sz w:val="24"/>
      <w:szCs w:val="24"/>
      <w:lang w:eastAsia="ru-RU"/>
    </w:rPr>
  </w:style>
  <w:style w:type="paragraph" w:customStyle="1" w:styleId="polldown1">
    <w:name w:val="polldown1"/>
    <w:basedOn w:val="a"/>
    <w:rsid w:val="00C94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li1">
    <w:name w:val="btnli1"/>
    <w:basedOn w:val="a"/>
    <w:rsid w:val="00C94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3">
    <w:name w:val="btnbtn3"/>
    <w:basedOn w:val="a"/>
    <w:rsid w:val="00C94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partleftbtn1">
    <w:name w:val="partleftbtn1"/>
    <w:basedOn w:val="a"/>
    <w:rsid w:val="00C94005"/>
    <w:pPr>
      <w:pBdr>
        <w:right w:val="single" w:sz="6" w:space="0" w:color="D0D6DB"/>
      </w:pBdr>
      <w:spacing w:before="100" w:beforeAutospacing="1" w:after="100" w:afterAutospacing="1" w:line="240" w:lineRule="auto"/>
      <w:ind w:right="120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delim1">
    <w:name w:val="prefooterdelim1"/>
    <w:basedOn w:val="a"/>
    <w:rsid w:val="00C94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delim1">
    <w:name w:val="footerdelim1"/>
    <w:basedOn w:val="a"/>
    <w:rsid w:val="00C94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ousel1">
    <w:name w:val="carousel1"/>
    <w:basedOn w:val="a"/>
    <w:rsid w:val="00C940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1">
    <w:name w:val="loadbtn1"/>
    <w:basedOn w:val="a"/>
    <w:rsid w:val="00C94005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2">
    <w:name w:val="loadbtn2"/>
    <w:basedOn w:val="a"/>
    <w:rsid w:val="00C94005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1">
    <w:name w:val="registerbox1"/>
    <w:basedOn w:val="a"/>
    <w:rsid w:val="00C94005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2">
    <w:name w:val="registerbox2"/>
    <w:basedOn w:val="a"/>
    <w:rsid w:val="00C94005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1">
    <w:name w:val="btn1"/>
    <w:basedOn w:val="a"/>
    <w:rsid w:val="00C94005"/>
    <w:pPr>
      <w:pBdr>
        <w:top w:val="single" w:sz="6" w:space="0" w:color="E4E8EB"/>
        <w:left w:val="single" w:sz="6" w:space="0" w:color="E4E8EB"/>
        <w:bottom w:val="single" w:sz="6" w:space="0" w:color="E4E8EB"/>
        <w:right w:val="single" w:sz="6" w:space="0" w:color="E4E8EB"/>
      </w:pBdr>
      <w:spacing w:before="100" w:beforeAutospacing="1" w:after="100" w:afterAutospacing="1" w:line="240" w:lineRule="auto"/>
      <w:ind w:right="1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1">
    <w:name w:val="ui-datepicker-title1"/>
    <w:basedOn w:val="a"/>
    <w:rsid w:val="00C94005"/>
    <w:pPr>
      <w:spacing w:after="0" w:line="432" w:lineRule="atLeast"/>
      <w:ind w:left="552" w:right="552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1">
    <w:name w:val="ui-datepicker-prev1"/>
    <w:basedOn w:val="a"/>
    <w:rsid w:val="00C94005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E2E2E2"/>
      <w:sz w:val="24"/>
      <w:szCs w:val="24"/>
      <w:lang w:eastAsia="ru-RU"/>
    </w:rPr>
  </w:style>
  <w:style w:type="paragraph" w:customStyle="1" w:styleId="ui-datepicker-next1">
    <w:name w:val="ui-datepicker-next1"/>
    <w:basedOn w:val="a"/>
    <w:rsid w:val="00C94005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E2E2E2"/>
      <w:sz w:val="24"/>
      <w:szCs w:val="24"/>
      <w:lang w:eastAsia="ru-RU"/>
    </w:rPr>
  </w:style>
  <w:style w:type="paragraph" w:customStyle="1" w:styleId="ui-datepicker-prev2">
    <w:name w:val="ui-datepicker-prev2"/>
    <w:basedOn w:val="a"/>
    <w:rsid w:val="00C94005"/>
    <w:pPr>
      <w:shd w:val="clear" w:color="auto" w:fill="2B6CC6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datepicker-next2">
    <w:name w:val="ui-datepicker-next2"/>
    <w:basedOn w:val="a"/>
    <w:rsid w:val="00C94005"/>
    <w:pPr>
      <w:shd w:val="clear" w:color="auto" w:fill="2B6CC6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state-disabled1">
    <w:name w:val="ui-state-disabled1"/>
    <w:basedOn w:val="a"/>
    <w:rsid w:val="00C94005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isabled2">
    <w:name w:val="ui-state-disabled2"/>
    <w:basedOn w:val="a"/>
    <w:rsid w:val="00C94005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efault1">
    <w:name w:val="ui-state-default1"/>
    <w:basedOn w:val="a"/>
    <w:rsid w:val="00C94005"/>
    <w:pPr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  <w:style w:type="paragraph" w:customStyle="1" w:styleId="ui-state-default2">
    <w:name w:val="ui-state-default2"/>
    <w:basedOn w:val="a"/>
    <w:rsid w:val="00C94005"/>
    <w:pPr>
      <w:shd w:val="clear" w:color="auto" w:fill="9D9DA4"/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ui-state-active1">
    <w:name w:val="ui-state-active1"/>
    <w:basedOn w:val="a"/>
    <w:rsid w:val="00C94005"/>
    <w:pPr>
      <w:shd w:val="clear" w:color="auto" w:fill="9D9DA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highlight1">
    <w:name w:val="ui-state-highlight1"/>
    <w:basedOn w:val="a"/>
    <w:rsid w:val="00C94005"/>
    <w:pPr>
      <w:shd w:val="clear" w:color="auto" w:fill="D8D8D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ynatree-expander1">
    <w:name w:val="dynatree-expander1"/>
    <w:basedOn w:val="a0"/>
    <w:rsid w:val="00C94005"/>
  </w:style>
  <w:style w:type="character" w:customStyle="1" w:styleId="dynatree-icon1">
    <w:name w:val="dynatree-icon1"/>
    <w:basedOn w:val="a0"/>
    <w:rsid w:val="00C94005"/>
  </w:style>
  <w:style w:type="paragraph" w:customStyle="1" w:styleId="confirmdialogheader1">
    <w:name w:val="confirmdialogheader1"/>
    <w:basedOn w:val="a"/>
    <w:rsid w:val="00C94005"/>
    <w:pPr>
      <w:spacing w:before="100" w:beforeAutospacing="1" w:after="100" w:afterAutospacing="1" w:line="450" w:lineRule="atLeast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ru-RU"/>
    </w:rPr>
  </w:style>
  <w:style w:type="paragraph" w:customStyle="1" w:styleId="confirmdialogmessage1">
    <w:name w:val="confirmdialogmessage1"/>
    <w:basedOn w:val="a"/>
    <w:rsid w:val="00C94005"/>
    <w:pPr>
      <w:spacing w:after="0" w:line="240" w:lineRule="auto"/>
    </w:pPr>
    <w:rPr>
      <w:rFonts w:ascii="Times New Roman" w:eastAsia="Times New Roman" w:hAnsi="Times New Roman" w:cs="Times New Roman"/>
      <w:color w:val="333333"/>
      <w:sz w:val="21"/>
      <w:szCs w:val="21"/>
      <w:lang w:eastAsia="ru-RU"/>
    </w:rPr>
  </w:style>
  <w:style w:type="paragraph" w:customStyle="1" w:styleId="confirmdialogbuttons1">
    <w:name w:val="confirmdialogbuttons1"/>
    <w:basedOn w:val="a"/>
    <w:rsid w:val="00C94005"/>
    <w:pPr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direction-rtl1">
    <w:name w:val="jcarousel-direction-rtl1"/>
    <w:basedOn w:val="a"/>
    <w:rsid w:val="00C94005"/>
    <w:pPr>
      <w:bidi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ontainer-horizontal1">
    <w:name w:val="jcarousel-container-horizontal1"/>
    <w:basedOn w:val="a"/>
    <w:rsid w:val="00C940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lip-horizontal1">
    <w:name w:val="jcarousel-clip-horizontal1"/>
    <w:basedOn w:val="a"/>
    <w:rsid w:val="00C94005"/>
    <w:pPr>
      <w:shd w:val="clear" w:color="auto" w:fill="E5EFF6"/>
      <w:spacing w:after="0" w:line="330" w:lineRule="atLeast"/>
      <w:jc w:val="center"/>
    </w:pPr>
    <w:rPr>
      <w:rFonts w:ascii="Times New Roman" w:eastAsia="Times New Roman" w:hAnsi="Times New Roman" w:cs="Times New Roman"/>
      <w:color w:val="546D81"/>
      <w:sz w:val="20"/>
      <w:szCs w:val="20"/>
      <w:lang w:eastAsia="ru-RU"/>
    </w:rPr>
  </w:style>
  <w:style w:type="paragraph" w:customStyle="1" w:styleId="jcarousel-item1">
    <w:name w:val="jcarousel-item1"/>
    <w:basedOn w:val="a"/>
    <w:rsid w:val="00C94005"/>
    <w:pPr>
      <w:spacing w:before="100" w:beforeAutospacing="1" w:after="100" w:afterAutospacing="1" w:line="33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1">
    <w:name w:val="jcarousel-item-horizontal1"/>
    <w:basedOn w:val="a"/>
    <w:rsid w:val="00C94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2">
    <w:name w:val="jcarousel-item-horizontal2"/>
    <w:basedOn w:val="a"/>
    <w:rsid w:val="00C94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placeholder1">
    <w:name w:val="jcarousel-item-placeholder1"/>
    <w:basedOn w:val="a"/>
    <w:rsid w:val="00C94005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jcarousel-next-horizontal1">
    <w:name w:val="jcarousel-next-horizontal1"/>
    <w:basedOn w:val="a"/>
    <w:rsid w:val="00C94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next-horizontal2">
    <w:name w:val="jcarousel-next-horizontal2"/>
    <w:basedOn w:val="a"/>
    <w:rsid w:val="00C94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1">
    <w:name w:val="jcarousel-prev-horizontal1"/>
    <w:basedOn w:val="a"/>
    <w:rsid w:val="00C94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2">
    <w:name w:val="jcarousel-prev-horizontal2"/>
    <w:basedOn w:val="a"/>
    <w:rsid w:val="00C94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">
    <w:name w:val="Название1"/>
    <w:basedOn w:val="a"/>
    <w:rsid w:val="00C94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B00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B00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520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42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323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740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377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2309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9581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4559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93536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62</Pages>
  <Words>12389</Words>
  <Characters>70618</Characters>
  <Application>Microsoft Office Word</Application>
  <DocSecurity>0</DocSecurity>
  <Lines>588</Lines>
  <Paragraphs>165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UserFNS</dc:creator>
  <cp:keywords/>
  <dc:description/>
  <cp:lastModifiedBy>Губер Алексей Владимирович</cp:lastModifiedBy>
  <cp:revision>3</cp:revision>
  <cp:lastPrinted>2018-02-14T05:27:00Z</cp:lastPrinted>
  <dcterms:created xsi:type="dcterms:W3CDTF">2018-02-12T10:35:00Z</dcterms:created>
  <dcterms:modified xsi:type="dcterms:W3CDTF">2018-02-14T05:27:00Z</dcterms:modified>
</cp:coreProperties>
</file>