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30" w:rsidRPr="00874130" w:rsidRDefault="00874130" w:rsidP="00874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87413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План-график размещения заказов на поставку товаров, выполнение работ, оказание услуг</w:t>
      </w:r>
      <w:r w:rsidRPr="0087413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br/>
        <w:t xml:space="preserve">для обеспечения государственных и муниципальных нужд на </w:t>
      </w:r>
      <w:r w:rsidRPr="00874130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> 2016 </w:t>
      </w:r>
      <w:r w:rsidRPr="0087413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год</w:t>
      </w:r>
    </w:p>
    <w:p w:rsidR="00874130" w:rsidRPr="00874130" w:rsidRDefault="00874130" w:rsidP="008741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9"/>
        <w:gridCol w:w="16197"/>
      </w:tblGrid>
      <w:tr w:rsidR="00874130" w:rsidRPr="00874130" w:rsidTr="00874130">
        <w:trPr>
          <w:tblCellSpacing w:w="15" w:type="dxa"/>
        </w:trPr>
        <w:tc>
          <w:tcPr>
            <w:tcW w:w="1250" w:type="pc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ФЕДЕРАЛЬНАЯ НАЛОГОВАЯ СЛУЖБА</w:t>
            </w:r>
          </w:p>
        </w:tc>
      </w:tr>
      <w:tr w:rsidR="00874130" w:rsidRPr="00874130" w:rsidTr="00874130">
        <w:trPr>
          <w:tblCellSpacing w:w="15" w:type="dxa"/>
        </w:trPr>
        <w:tc>
          <w:tcPr>
            <w:tcW w:w="2250" w:type="dxa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Юридический адрес,</w:t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телефон, электронная</w:t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Российская Федерация, 127381, Москва,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Неглинная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23 , +7 (495) 9130168 , mns11703@nalog.ru</w:t>
            </w:r>
          </w:p>
        </w:tc>
      </w:tr>
      <w:tr w:rsidR="00874130" w:rsidRPr="00874130" w:rsidTr="00874130">
        <w:trPr>
          <w:tblCellSpacing w:w="15" w:type="dxa"/>
        </w:trPr>
        <w:tc>
          <w:tcPr>
            <w:tcW w:w="2250" w:type="dxa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7707329152</w:t>
            </w:r>
          </w:p>
        </w:tc>
      </w:tr>
      <w:tr w:rsidR="00874130" w:rsidRPr="00874130" w:rsidTr="00874130">
        <w:trPr>
          <w:tblCellSpacing w:w="15" w:type="dxa"/>
        </w:trPr>
        <w:tc>
          <w:tcPr>
            <w:tcW w:w="2250" w:type="dxa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770701001</w:t>
            </w:r>
          </w:p>
        </w:tc>
      </w:tr>
      <w:tr w:rsidR="00874130" w:rsidRPr="00874130" w:rsidTr="00874130">
        <w:trPr>
          <w:tblCellSpacing w:w="15" w:type="dxa"/>
        </w:trPr>
        <w:tc>
          <w:tcPr>
            <w:tcW w:w="2250" w:type="dxa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45382000</w:t>
            </w:r>
          </w:p>
        </w:tc>
      </w:tr>
    </w:tbl>
    <w:p w:rsidR="00874130" w:rsidRPr="00874130" w:rsidRDefault="00874130" w:rsidP="00874130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0"/>
        <w:gridCol w:w="653"/>
        <w:gridCol w:w="965"/>
        <w:gridCol w:w="544"/>
        <w:gridCol w:w="2960"/>
        <w:gridCol w:w="3176"/>
        <w:gridCol w:w="844"/>
        <w:gridCol w:w="893"/>
        <w:gridCol w:w="1480"/>
        <w:gridCol w:w="2441"/>
        <w:gridCol w:w="1027"/>
        <w:gridCol w:w="1402"/>
        <w:gridCol w:w="1454"/>
        <w:gridCol w:w="1927"/>
      </w:tblGrid>
      <w:tr w:rsidR="00874130" w:rsidRPr="00874130" w:rsidTr="00874130">
        <w:tc>
          <w:tcPr>
            <w:tcW w:w="0" w:type="auto"/>
            <w:vMerge w:val="restart"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Обоснование внесения изменений </w:t>
            </w: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</w:tr>
      <w:tr w:rsidR="00874130" w:rsidRPr="00874130" w:rsidTr="00874130"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35.12.1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35.12.10.110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Поставка электрической энергии для административного здания центрального аппарата ФНС России, расположенного по адресу: </w:t>
            </w:r>
            <w:proofErr w:type="spellStart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</w:t>
            </w:r>
            <w:proofErr w:type="gramStart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.М</w:t>
            </w:r>
            <w:proofErr w:type="gramEnd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осква</w:t>
            </w:r>
            <w:proofErr w:type="spellEnd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Неглинная</w:t>
            </w:r>
            <w:proofErr w:type="spellEnd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 д.23</w:t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КВТ·Ч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4746453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22213,40004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12.2016 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31.12.2016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874130" w:rsidRPr="00874130" w:rsidTr="00874130"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35.30.2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35.30.11.110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Поставка тепловой энергии для административного здания центрального аппарата ФНС России, расположенного по адресу: </w:t>
            </w:r>
            <w:proofErr w:type="spellStart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</w:t>
            </w:r>
            <w:proofErr w:type="gramStart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.М</w:t>
            </w:r>
            <w:proofErr w:type="gramEnd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осква</w:t>
            </w:r>
            <w:proofErr w:type="spellEnd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ул.Неглинная</w:t>
            </w:r>
            <w:proofErr w:type="spellEnd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 д.23; Рахмановский пер, д.4, стр.1</w:t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поставка тепловой энергии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ГИГАКАЛ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4147,98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6657,88516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12.2016 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31.12.2016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874130" w:rsidRPr="00874130" w:rsidTr="00874130"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37.00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37.00.11.110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Прием сточных вод административного здания центрального аппарата ФНС России, расположенного по адресу: г. Москва, </w:t>
            </w:r>
            <w:proofErr w:type="spellStart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ул</w:t>
            </w:r>
            <w:proofErr w:type="gramStart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.Н</w:t>
            </w:r>
            <w:proofErr w:type="gramEnd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еглинная</w:t>
            </w:r>
            <w:proofErr w:type="spellEnd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 д.23, в централизованную систему водоотведения, их транспортировка, очистка и сброс в водный объект</w:t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</w:t>
            </w:r>
            <w:proofErr w:type="gramStart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</w:t>
            </w:r>
            <w:proofErr w:type="gramEnd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Турецкой Республики и (или) организациями, находящимися под юрисдикцией Турецкой Республики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сточных вод, их транспортировка, очистка и сброс в водный объект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М³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1271,94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32,6196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12.2016 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31.12.2016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874130" w:rsidRPr="00874130" w:rsidTr="00874130"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36.00.2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36.00.20.130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Холодное водоснабжение и водоотведение административного здания центрального аппарата ФНС России в 2016г., расположенного по адресу: </w:t>
            </w:r>
            <w:proofErr w:type="spellStart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ул</w:t>
            </w:r>
            <w:proofErr w:type="gramStart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.Н</w:t>
            </w:r>
            <w:proofErr w:type="gramEnd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еглинная</w:t>
            </w:r>
            <w:proofErr w:type="spellEnd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 д.23</w:t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</w:t>
            </w:r>
            <w:proofErr w:type="gramStart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</w:t>
            </w:r>
            <w:proofErr w:type="gramEnd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Турецкой Республики и (или) организациями, находящимися под юрисдикцией Турецкой Республики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Холодное водоснабжение и водоотведение административного здания центрального аппарата ФНС России в 2016г.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М³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14405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807,71662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12.2016 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31.12.2016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874130" w:rsidRPr="00874130" w:rsidTr="00874130"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35.12.1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35.12.10.110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Поставка электрической энергии для административного здания центрального аппарата ФНС России, расположенного по адресу: </w:t>
            </w:r>
            <w:proofErr w:type="spellStart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</w:t>
            </w:r>
            <w:proofErr w:type="gramStart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.М</w:t>
            </w:r>
            <w:proofErr w:type="gramEnd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осква</w:t>
            </w:r>
            <w:proofErr w:type="spellEnd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Неглинная</w:t>
            </w:r>
            <w:proofErr w:type="spellEnd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 д.16/2, стр.2</w:t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Поставка электрической энергии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КВТ·Ч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222152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1164,07648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12.2016 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31.12.2016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874130" w:rsidRPr="00874130" w:rsidTr="00874130"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35.30.2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35.30.11.110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Поставка тепловой энергии для административного здания центрального аппарата ФНС России, расположенного по адресу: </w:t>
            </w:r>
            <w:proofErr w:type="spellStart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</w:t>
            </w:r>
            <w:proofErr w:type="gramStart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.М</w:t>
            </w:r>
            <w:proofErr w:type="gramEnd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осква</w:t>
            </w:r>
            <w:proofErr w:type="spellEnd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ул.Неглинная</w:t>
            </w:r>
            <w:proofErr w:type="spellEnd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 д.16/2, стр.2</w:t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Поставка тепловой энергии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ГИГАКАЛ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438,85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679,83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12.2016 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31.12.2016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874130" w:rsidRPr="00874130" w:rsidTr="00874130"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36.00.2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36.00.20.130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Холодное водоснабжение и водоотведение административного здания центрального аппарата ФНС России в 2016г., расположенного по адресу: </w:t>
            </w:r>
            <w:proofErr w:type="spellStart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ул</w:t>
            </w:r>
            <w:proofErr w:type="gramStart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.Н</w:t>
            </w:r>
            <w:proofErr w:type="gramEnd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еглинная</w:t>
            </w:r>
            <w:proofErr w:type="spellEnd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 д.16/2, стр.2</w:t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</w:t>
            </w:r>
            <w:proofErr w:type="gramStart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</w:t>
            </w:r>
            <w:proofErr w:type="gramEnd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Турецкой Республики и (или) организациями, находящимися под юрисдикцией Турецкой Республики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Холодное водоснабжение и водоотведение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М³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812,5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46,6085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12.2016 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31.12.2016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874130" w:rsidRPr="00874130" w:rsidTr="00874130"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68.32.2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68.32.13.000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Предоставление коммунальных услуг и услуг по содержанию и текущему ремонту общего имущества административного здания ФНС России, расположенного по адресу: г. Москва, ул. Петровка, д.20/1</w:t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</w:t>
            </w:r>
            <w:proofErr w:type="gramStart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</w:t>
            </w:r>
            <w:proofErr w:type="gramEnd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Турецкой Республики и (или) организациями, находящимися под юрисдикцией Турецкой Республики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коммунальных услуг по отоплению, подогреву воды, водоотведению в нежилые помещения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2804,0524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12.2016 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31.12.2016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874130" w:rsidRPr="00874130" w:rsidTr="00874130"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35.12.1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35.12.10.110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Поставка электрической энергии для административного здания центрального аппарата ФНС России, расположенного по адресу: </w:t>
            </w:r>
            <w:proofErr w:type="spellStart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</w:t>
            </w:r>
            <w:proofErr w:type="gramStart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.М</w:t>
            </w:r>
            <w:proofErr w:type="gramEnd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осква</w:t>
            </w:r>
            <w:proofErr w:type="spellEnd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 Рахмановский пер., д.4, стр.1</w:t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Поставка электрической энергии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КВТ·Ч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499329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2461,69197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12.2016 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31.12.2016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874130" w:rsidRPr="00874130" w:rsidTr="00874130"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37.00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37.00.11.110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Прием сточных вод административного здания центрального аппарата ФНС России, расположенного по адресу: г. Москва, Рахмановский пер., д.4, стр.1, в централизованную систему водоотведения, их транспортировка, очистка и сброс в водный объект</w:t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сточных вод административного здания центрального аппарата ФНС России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М³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1130,09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16,03164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12.2016 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31.12.2016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874130" w:rsidRPr="00874130" w:rsidTr="00874130"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36.00.2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36.00.20.130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Холодное водоснабжение и водоотведение административного здания центрального аппарата ФНС России в 2016г., расположенного по адресу: г. Москва, </w:t>
            </w:r>
            <w:proofErr w:type="gramStart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Рахмановский</w:t>
            </w:r>
            <w:proofErr w:type="gramEnd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пер., д.4, стр.1</w:t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</w:t>
            </w:r>
            <w:proofErr w:type="gramStart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</w:t>
            </w:r>
            <w:proofErr w:type="gramEnd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Турецкой Республики и (или) организациями, находящимися под юрисдикцией Турецкой Республики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Холодное водоснабжение и водоотведение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М³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175,17876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12.2016 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31.12.2016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874130" w:rsidRPr="00874130" w:rsidTr="00874130"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26.20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Поставка средств защищенной печати и тиражирования документов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24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103845,239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5192,26195  /  31153,5717  /  -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02.2016 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08.2016 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31.12.2016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26.20.18.000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Многофункциональное устройство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Многофункциональное устройство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20775,239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26.20.18.000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Принтер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принтер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83070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62.01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62.01.29.000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Предоставление прав использования программного обеспечения для ИТ-инфраструктуры ЦА ФНС России</w:t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Преимущества: </w:t>
            </w:r>
          </w:p>
          <w:p w:rsidR="00874130" w:rsidRPr="00874130" w:rsidRDefault="00874130" w:rsidP="0087413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Предоставление прав использования программного обеспечения для ИТ-инфраструктуры ЦА ФНС России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9894,24136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197,88483  /  2968,27241  /  -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09.2016 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30.09.2016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30.09.2016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Возникновение непредвиденных обстоятельств</w:t>
            </w:r>
          </w:p>
        </w:tc>
      </w:tr>
      <w:tr w:rsidR="00874130" w:rsidRPr="00874130" w:rsidTr="00874130"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26.20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26.20.21.110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Поставка модулей оперативной памяти для серверов ИТ-инфраструктуры ЦА ФНС России</w:t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Преимущества: </w:t>
            </w:r>
          </w:p>
          <w:p w:rsidR="00874130" w:rsidRPr="00874130" w:rsidRDefault="00874130" w:rsidP="0087413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Совместимость с серверами HP </w:t>
            </w:r>
            <w:proofErr w:type="spellStart"/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ProLiant</w:t>
            </w:r>
            <w:proofErr w:type="spellEnd"/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DL 980 G7 (AM445A), серийные номера: CZ314508WV; CZ314508WX; CZ314508X3; CZ314508X2; CZ314508X4; CZ314508WW; CZ314508X0; CZ314508WY; CZ314508X1; - объем каждого модуля оперативной памяти: не менее 32 ГБ; - количество модулей оперативной памяти в комплекте модулей оперативной памяти: не менее 16 шт.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7404,22762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148,08455  /  2221,26829  /  -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09.2016 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30.09.2016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30.09.2016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874130" w:rsidRPr="00874130" w:rsidTr="00874130"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26.30.17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26.30.11.190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Создание аудиовизуальной платформы Переговорного центра ФНС России с поставкой оборудования и выполнением сопутствующих работ</w:t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Программно-аппаратный комплекс аудиовизуальной платформы Переговорного центра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29450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1472,5  /  8835  /  -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12.2016 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31.12.2016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Возникновение непредвиденных обстоятельств</w:t>
            </w:r>
          </w:p>
        </w:tc>
      </w:tr>
      <w:tr w:rsidR="00874130" w:rsidRPr="00874130" w:rsidTr="00874130"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26.20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26.20.40.110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Поставка источников бесперебойного питания для ИТ-инфраструктуры ЦА ФНС России</w:t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Преимущества: </w:t>
            </w:r>
          </w:p>
          <w:p w:rsidR="00874130" w:rsidRPr="00874130" w:rsidRDefault="00874130" w:rsidP="0087413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ИБП в соответствии с требованиями технического задания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1368,16771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13,68168  /  410,45031  /  -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09.2016 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30.09.2016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874130" w:rsidRPr="00874130" w:rsidTr="00874130"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26.30.11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Поставка оборудования и комплектующих для локально-вычислительной сети (ЛВС) центрального аппарата ФНС России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Преимущества: </w:t>
            </w:r>
          </w:p>
          <w:p w:rsidR="00874130" w:rsidRPr="00874130" w:rsidRDefault="00874130" w:rsidP="0087413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874130" w:rsidRPr="00874130" w:rsidRDefault="00874130" w:rsidP="00874130">
            <w:pPr>
              <w:spacing w:after="24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7635,90289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152,71805  /  2290,77086  /  -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03.2016 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05.2016 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31.05.2015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Патч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-корд волоконно-оптический MM 50/125, LC-SC,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duplex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LSZH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Патч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-корд волоконно-оптический MM 50/125, LC-SC,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duplex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LSZH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30,27542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Сетевой коммутатор 24 порта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Сетевой коммутатор 24 порта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725,78736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Патч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-корд UTP, категория 5e, стандартный разъем Тип 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Патч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-корд UTP, категория 5e, стандартный разъем Тип 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231,696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Патч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-корд UTP, категория 5e, стандартный разъем Тип 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Патч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-корд UTP, категория 5e, стандартный разъем Тип 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156,7856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Стековый кабель серии 35XX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Стековый кабель серии 35XX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30,27549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Патч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-корд волоконно-оптический SM 9/125, LC-SC,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duplex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одномодовый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single-mode</w:t>
            </w:r>
            <w:proofErr w:type="spell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Патч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-корд волоконно-оптический SM 9/125, LC-SC,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duplex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одномодовый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single-mode</w:t>
            </w:r>
            <w:proofErr w:type="spell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19,15384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Трансивер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одномодовый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LC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Трансивер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одномодовый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LC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491,71888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Сетевой коммутатор 48 порта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Сетевой коммутатор 48 порта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5606,007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Трансивер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многомодовый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LC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Трансивер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многомодовый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LC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344,2033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26.30.1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Поставка оборудования и комплектующих для расширения функциональных возможностей учрежденческой автоматической телефонной станции (УАТС) AVAYA S8710v13 центрального аппарата ФНС России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Преимущества: </w:t>
            </w:r>
          </w:p>
          <w:p w:rsidR="00874130" w:rsidRPr="00874130" w:rsidRDefault="00874130" w:rsidP="0087413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874130" w:rsidRPr="00874130" w:rsidRDefault="00874130" w:rsidP="00874130">
            <w:pPr>
              <w:spacing w:after="24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16291,49815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325,82996  /  4887,44944  /  -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06.2016 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30.06.2016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30.06.2016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26.30.30.000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Консоль расширения (телефон 2)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Консоль расширения (телефон 2)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143,27835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26.30.30.000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Плата 24 цифровых портов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Плата 24 цифровых портов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5678,608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26.30.23.000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Цифровой телефонный аппарат тип 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Цифровой телефонный аппарат тип 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497,93025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26.30.23.000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Цифровой телефонный аппарат тип 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Цифровой телефонный аппарат тип 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9946,488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26.30.30.000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 питания (телефон 2)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 питания (телефон 2)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25,19355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62.01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62.09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Поставка оборудования, предоставление прав использования программного обеспечения и выполнение работ для создания программно-аппаратного комплекса мониторинга процессов копирования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Преимущества: </w:t>
            </w:r>
          </w:p>
          <w:p w:rsidR="00874130" w:rsidRPr="00874130" w:rsidRDefault="00874130" w:rsidP="0087413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874130" w:rsidRPr="00874130" w:rsidRDefault="00874130" w:rsidP="00874130">
            <w:pPr>
              <w:spacing w:after="24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14940,47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298,8094  /  4482,141  /  -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01.2016 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08.2016 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31.08.2016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26.20.16.140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Оборудование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Оборудование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3258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62.09.20.120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Установка, настройка программного обеспечения и сопутствующие работы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Установка, настройка программного обеспечения и сопутствующие работы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1746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3853,25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58.29.32.000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Программное обеспечение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Программное обеспечение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7829,22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62.01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62.01.29.000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Предоставление прав использования программного обеспечения сетевого сканирования и контроля защищенности</w:t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прав использования на программное обеспечение сетевого сканирования и контроля защищенности в соответствии с техническим заданием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86634,83774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4331,74189  /  25990,45132  /  -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08.2016 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31.08.2016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Возникновение непредвиденных обстоятельств</w:t>
            </w:r>
          </w:p>
        </w:tc>
      </w:tr>
      <w:tr w:rsidR="00874130" w:rsidRPr="00874130" w:rsidTr="00874130"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62.01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62.01.29.000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Предоставление прав использования результатов интеллектуальной деятельности для нужд ФНС России на программное обеспечение антивирусной защиты почтовых серверов от вредоносных программ</w:t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Преимущества: </w:t>
            </w:r>
          </w:p>
          <w:p w:rsidR="00874130" w:rsidRPr="00874130" w:rsidRDefault="00874130" w:rsidP="0087413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Предоставление прав использования результатов интеллектуальной деятельности на программное обеспечение антивирусной защиты почтовых серверов в соответствии с техническим заданием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7322,972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146,45944  /  2196,8916  /  -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08.2016 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31.08.2016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874130" w:rsidRPr="00874130" w:rsidTr="00874130"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62.01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62.01.29.000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Предоставление прав использования результатов интеллектуальной деятельности для нужд ФНС России на программное обеспечение антивирусной защиты рабочих станций от вредоносных программ</w:t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прав использования результатов интеллектуальной деятельности на программное обеспечение антивирусной защиты рабочих станций в соответствии с техническим заданием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132930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51178,05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2558,9025  /  15353,415  /  -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08.2016 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31.08.2016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874130" w:rsidRPr="00874130" w:rsidTr="00874130"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63.99.12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63.99.10.190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Выполнение работ по проведению аттестации объектов информатизации, проведение </w:t>
            </w:r>
            <w:proofErr w:type="gramStart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контроля состояния защищенности информации объектов информатизации</w:t>
            </w:r>
            <w:proofErr w:type="gramEnd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на соответствие требованиям безопасности информации</w:t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Преимущества: </w:t>
            </w:r>
          </w:p>
          <w:p w:rsidR="00874130" w:rsidRPr="00874130" w:rsidRDefault="00874130" w:rsidP="0087413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Выполнение работ по проведению аттестации объектов информатизации, проведение </w:t>
            </w:r>
            <w:proofErr w:type="gramStart"/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контроля состояния защищенности информации объектов информатизации</w:t>
            </w:r>
            <w:proofErr w:type="gramEnd"/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соответствие требованиям безопасности информации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13541,75301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270,83506  /  4062,5259  /  -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08.2016 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31.08.2015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31.08.2015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Возникновение непредвиденных обстоятельств</w:t>
            </w:r>
          </w:p>
        </w:tc>
      </w:tr>
      <w:tr w:rsidR="00874130" w:rsidRPr="00874130" w:rsidTr="00874130"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58.29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58.29.12.000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Создание систем информационной безопасности в контуре АИС "Налог-3" (СОБИ)</w:t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</w:t>
            </w:r>
            <w:proofErr w:type="gramStart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</w:t>
            </w:r>
            <w:proofErr w:type="gramEnd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Турецкой Республики и (или) организациями, находящимися под юрисдикцией Турецкой Республики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ПАК подсистемы выявления и предотвращения утечек информации в соответствии с техническим заданием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135392,5815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6769,62907  /  40617,77445  /  -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05.2016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08.2016 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31.08.2016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874130" w:rsidRPr="00874130" w:rsidTr="00874130"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26.30.11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26.30.11.110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Поставка оборудования для телекоммуникационных систем территориальных органов ФНС России</w:t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Многоуровневый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криптомаршрутизатор</w:t>
            </w:r>
            <w:proofErr w:type="spell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113500,1597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5675,00799  /  34050,04791  /  -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08.2016 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31.08.2016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874130" w:rsidRPr="00874130" w:rsidTr="00874130"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63.11.1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63.11.13.000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Оказание информационных услуг по предоставлению доступа к информационным бюллетеням и предоставлению прав на использование информационно-аналитических изданий, публикуемых международными ценовыми агентствами, специализирующимися на оценке и анализе конъюнктурных товарных рынков</w:t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</w:t>
            </w:r>
            <w:proofErr w:type="gramStart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</w:t>
            </w:r>
            <w:proofErr w:type="gramEnd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Турецкой Республики и (или) организациями, находящимися под юрисдикцией Турецкой Республики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Доступ </w:t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следующим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информационным бюллетеням: - аргус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нефтетранспорт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; - аргус рынок нефти России; - аргус экспорт нефти; - аргус российский мазут; - аргус топливо и энергетика; - аргус сжиженный газ и конденсат;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14079,5466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703,97733  /  4223,86398  /  -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12.2016 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31.12.2016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Возникновение непредвиденных обстоятельств</w:t>
            </w:r>
          </w:p>
        </w:tc>
      </w:tr>
      <w:tr w:rsidR="00874130" w:rsidRPr="00874130" w:rsidTr="00874130"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17.23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22.29.2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25.99.2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32.99.2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20.30.1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Поставка канцелярских принадлежностей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Преимущества: </w:t>
            </w:r>
          </w:p>
          <w:p w:rsidR="00874130" w:rsidRPr="00874130" w:rsidRDefault="00874130" w:rsidP="0087413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874130" w:rsidRPr="00874130" w:rsidRDefault="00874130" w:rsidP="00874130">
            <w:pPr>
              <w:spacing w:after="24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5350,40079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107,00801  /  1605,12023  /  -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02.2016 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04.2016 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30.04.2016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30.04.2016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Папка на резинке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Папка на резинке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108,1993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17.23.13.199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Файлы-вкладыши, А</w:t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Файлы-вкладыши, А</w:t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114,75981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17.23.11.150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Скотч прозрачный, 19 мм х 33 мм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Скотч прозрачный, 19 мм х 33 мм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4,48619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Папка с прижимом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Папка с прижимом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86,48838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Скобы для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степлера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№10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Скобы для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степлера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№10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13,59336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Скобы для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степлера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№24/6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Скобы для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степлера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№24/6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26,5848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17.23.13.130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Папка скоросшиватель с пружинным механизмом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Папка скоросшиватель с пружинным механизмом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140,448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22.22.13.000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Корзина для бумаг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Корзина для бумаг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15,92998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25.99.22.130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Диспенсер для скрепок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Диспенсер для скрепок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23,826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Скрепки канцелярские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Скрепки канцелярские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30,8066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28.99.11.123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Антистеплер</w:t>
            </w:r>
            <w:proofErr w:type="spell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Антистеплер</w:t>
            </w:r>
            <w:proofErr w:type="spell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15,08353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Папка-конверт на кнопке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Папка-конверт на кнопке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33,59675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Папка-файл, А 4, с 20 файлами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Папка-файл, А 4, с 20 файлами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112,6719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17.23.11.150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Скотч двусторонний, 30 мм х 5 мм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Скотч двусторонний, 30 мм х 5 мм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1,6883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Папка-регистратор с арочным механизмом, 50 мм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Папка-регистратор с арочным механизмом, 50 мм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232,66089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32.99.12.110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Ручка шариковая, черная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Ручка шариковая, черная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37,75063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25.99.22.110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Лоток для бумаг, горизонтальный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Лоток для бумаг, горизонтальный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39,26692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22.19.10.000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Ластик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Ластик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4,4308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для бумаг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для бумаг, 25 мм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4,15369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28.99.11.123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Степлер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№23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Степлер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№23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74,35718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маркеров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маркеров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1115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109,29342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32.99.12.120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Ручка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гелевая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синяя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Ручка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гелевая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синяя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28,65913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Папка-конверт на молнии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Папка-конверт на молнии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29,29135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Папка-файл, А 4, с 40 файлами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Папка-файл, А 4, с 40 файлами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166,7193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Скобы для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степлера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№23/17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Скобы для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степлера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№23/17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29,83475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Конверт почтовый</w:t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Конверт почтовый</w:t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116,622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17.23.13.130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Скоросшиватель картонный ДЕЛО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Скоросшиватель картонный ДЕЛО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89,33914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Папка-файл, А 4, с 60 файлами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Папка-файл, А 4, с 60 файлами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229,87388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17.23.13.199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Разделитель листов цифровой, 12 лист</w:t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пак</w:t>
            </w:r>
            <w:proofErr w:type="spell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Разделитель листов цифровой, 12 лист</w:t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пак</w:t>
            </w:r>
            <w:proofErr w:type="spell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30,93514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17.23.13.190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Бумага для заметок,90 х 90 х 90 мм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Бумага для заметок,90 х 90 х 90 мм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104,1447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Настольный набор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Настольный набор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135,014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25.99.22.110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Лоток для бумаг, вертикальный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Лоток для бумаг, вертикальный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10,20129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32.99.12.120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Ручка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гелевая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черная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Ручка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гелевая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черная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17,19548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28.23.23.000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Дырокол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Дырокол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407,37193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17.23.13.190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Бумажный блок Z-сложения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Бумажный блок Z-сложения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57,13538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Набор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линеров</w:t>
            </w:r>
            <w:proofErr w:type="spell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Набор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линеров</w:t>
            </w:r>
            <w:proofErr w:type="spell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60,14393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17.23.13.191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Блокнот</w:t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Блокнот</w:t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45,27567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32.99.15.110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карандаш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чернографитовый</w:t>
            </w:r>
            <w:proofErr w:type="spell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карандаш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чернографитовый</w:t>
            </w:r>
            <w:proofErr w:type="spell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38,16863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Папка-регистратор с арочным механизмом, 75 мм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Папка-регистратор с арочным механизмом, 75 мм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232,66089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32.99.12.130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Карандаш автоматический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Карандаш автоматический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29,7407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для бумаг, 51 мм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для бумаг, 51 мм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16,08703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Точилка механическая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Точилка механическая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53,83673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для бумаг, 19 мм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для бумаг, 19 мм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4,74068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фломастеров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фломастеров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11,39033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20.52.10.190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Клеящий карандаш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Клеящий карандаш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48,93735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20.52.10.190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Клей жидкий силикатный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Клей жидкий силикатный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0,64079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17.23.11.150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Скотч упаковочный прозрачный, 50 мм х 60 мм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Скотч упаковочный прозрачный, 50 мм х 60 мм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14,45549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Папка на двух кольцах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Папка на двух кольцах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59,53679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17.23.13.130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Папка-скоросшиватель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Папка-скоросшиватель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43,0122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17.29.11.110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Закладки клейкие пластиковые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Закладки клейкие пластиковые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460,0926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Конверт почтовый</w:t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Конверт почтовый</w:t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49,742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17.23.13.199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Разделитель листов цифровой, 20 лист</w:t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/ </w:t>
            </w:r>
            <w:proofErr w:type="spellStart"/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пак</w:t>
            </w:r>
            <w:proofErr w:type="spell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Разделитель листов цифровой, 20 лист</w:t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/ </w:t>
            </w:r>
            <w:proofErr w:type="spellStart"/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пак</w:t>
            </w:r>
            <w:proofErr w:type="spell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47,55847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28.99.11.123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Степлер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№10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Степлер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№10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12,86594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для магнитно-маркерных досок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для магнитно-маркерных досок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27,35758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22.19.10.000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Резинка универсальная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Резинка универсальная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3,3695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Папка-уголок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Папка-уголок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38,98895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Точилка для карандашей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Точилка для карандашей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9,4677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32.99.12.110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Ручка шариковая,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синняя</w:t>
            </w:r>
            <w:proofErr w:type="spell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Ручка шариковая,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синняя</w:t>
            </w:r>
            <w:proofErr w:type="spell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105,70175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25.71.11.110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Нож канцелярский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Нож канцелярский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19,7505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Линейка прозрачная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Линейка прозрачная,30 см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7,45817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17.23.13.199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разделитель листов, цветной, 12 лист</w:t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/ </w:t>
            </w:r>
            <w:proofErr w:type="spellStart"/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пак</w:t>
            </w:r>
            <w:proofErr w:type="spell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разделитель листов, цветной, 12 лист</w:t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/ </w:t>
            </w:r>
            <w:proofErr w:type="spellStart"/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пак</w:t>
            </w:r>
            <w:proofErr w:type="spell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49,14635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20.30.24.119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Корректирующая жидкость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Корректирующая жидкость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15,6123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13.94.11.110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Шпагат полипропиленовый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Шпагат полипропиленовый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15,48702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Скрепки оцинкованные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Скрепки оцинкованные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33,0847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25.71.11.120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Ножницы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Ножницы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55,52963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17.23.13.192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Диспенсер </w:t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настольный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для бумажных блоков Z-сложения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Диспенсер </w:t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настольный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для бумажных блоков Z-сложения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87,85942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28.99.11.123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Степлер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№24/6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Степлер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№24/6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24,24755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17.29.12.000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Бумага для заметок,76 х 76 мм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Бумага для заметок,76 х 76 мм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939,1206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25.93.14.120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Кнопки силовые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Кнопки силовые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6,91895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17.12.1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Поставка бумаги для офисной техники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Преимущества: </w:t>
            </w:r>
          </w:p>
          <w:p w:rsidR="00874130" w:rsidRPr="00874130" w:rsidRDefault="00874130" w:rsidP="0087413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874130" w:rsidRPr="00874130" w:rsidRDefault="00874130" w:rsidP="00874130">
            <w:pPr>
              <w:spacing w:after="24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5473,59175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109,47184  /  1642,07753  /  -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06.2016 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30.06.2016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30.06.2016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17.12.14.110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Бумага для офисной техники, формат</w:t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Бумага для офисной техники, формат</w:t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251,67175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17.12.14.110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Бумага для офисной техники, формат</w:t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Бумага для офисной техники, формат</w:t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5221,92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17.21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17.23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32.99.2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58.19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Изготовление и поставка продукции с логотипом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Преимущества: </w:t>
            </w:r>
          </w:p>
          <w:p w:rsidR="00874130" w:rsidRPr="00874130" w:rsidRDefault="00874130" w:rsidP="0087413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874130" w:rsidRPr="00874130" w:rsidRDefault="00874130" w:rsidP="00874130">
            <w:pPr>
              <w:spacing w:after="24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2056,60859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20,56608  /  616,98257  /  -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08.2016 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12.2016 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31.12.2016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58.19.13.120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Квартальный календарь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постер и подложки, односторонний картон, полноцветная печать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234,19704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17.21.12.000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Пакет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пакет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125,5254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32.99.12.110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Ручка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чернила синего цвета, металлический корпус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90,99494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17.23.13.191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Блокнот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формат</w:t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5, материал -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высокачественный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картон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84,61992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17.23.13.191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Ежедневник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ежедневник на 2017 год, материал -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экокожа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 нанесенным логотипом,1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ляссе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блок сшитый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757,82669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17.23.13.191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Планинг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настольный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планинг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настольный, материал -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экокожа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с нанесенным логотипом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694,78967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Папка для конференции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 высококачественного картона, матовая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ламинация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полноцветная печать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68,65493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17.23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Изготовление и поставка продукции с логотипом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Преимущества: </w:t>
            </w:r>
          </w:p>
          <w:p w:rsidR="00874130" w:rsidRPr="00874130" w:rsidRDefault="00874130" w:rsidP="0087413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874130" w:rsidRPr="00874130" w:rsidRDefault="00874130" w:rsidP="00874130">
            <w:pPr>
              <w:spacing w:after="24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1217,258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12,17258  /  365,1774  /  -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07.2016 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31.07.2016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31.07.2016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Папка для документов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материал бумага с пленочным покрытием, картон толщ. 2 мм, тиснение фольгой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572,451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Адресная папка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папка из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экокожи</w:t>
            </w:r>
            <w:proofErr w:type="spell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457,71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Конверт с логотипом ФНС России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Конверт из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вощевой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бумаги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159,885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17.23.14.120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Вкладыш в адресную папку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вкладыш из картона толщиной 3 мм, с отделкой из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экокожи</w:t>
            </w:r>
            <w:proofErr w:type="spell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27,2118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14.13.21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14.13.22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14.19.23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14.14.23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14.14.21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Изготовление и поставка формы федеральных государственных гражданских служащих в 2016 году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24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39798,88875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1989,94443  /  11939,66662  /  -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10.2016 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31.10.2016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31.10.2016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Возникновение непредвиденных обстоятельств</w:t>
            </w: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14.13.22.110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Костюм мужской повседневный, в том числе: пиджак с нашивными наплечными знаками и нарукавным знаком, брюки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5131,48713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14.14.23.110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Блуза женская - 2 шт. (с двумя парами съемных наплечных знаков (1 пара - белые, 1 пара - зеленовато - голубые) в том числе: блуза белая с длинным рукавом - 1 шт., блуза зеленовато - голубая с длинным рукавом - 1 шт.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2843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7813,55905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14.14.21.000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Рубашка мужская - 2 шт. (с двумя парами съемных наплечных знаков (1 пара - белые, 1 пара - зеленовато - голубые) в том числе: блуза белая с длинным рукавом - 1 шт., блуза зеленовато - голубая с длинным рукавом - 1 шт.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1723,7066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14.13.32.110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Костюм женский повседневный, в том числе: жакет с нашивными наплечными знаками и нарукавным знаком, юбка или брюки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2843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23702,11943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14.19.23.130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Галстук - регат женский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2843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1114,10063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14.19.23.130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Галстук - самовяз мужской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313,91591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58.19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Поставка бланков служебных удостоверений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Преимущества: </w:t>
            </w:r>
          </w:p>
          <w:p w:rsidR="00874130" w:rsidRPr="00874130" w:rsidRDefault="00874130" w:rsidP="0087413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874130" w:rsidRPr="00874130" w:rsidRDefault="00874130" w:rsidP="00874130">
            <w:pPr>
              <w:spacing w:after="24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2903,37053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29,0337  /  871,01115  /  -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08.2016 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31.08.2016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58.19.14.120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Бланк служебного удостоверения (серия УР) с №000001 по №030650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материал обложки -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экокожа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искусственная кожа, вклейка из бумаги плотностью 80-100г/м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30650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2514,29613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58.19.14.120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Бланк служебного удостоверения (серия РС) с №4524 по №5023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материал обложки -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экокожа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искусственная кожа, вклейка из бумаги плотностью 80-100г/м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389,0744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17.23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Изготовление и поставка бланков ведомственных наград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Преимущества: </w:t>
            </w:r>
          </w:p>
          <w:p w:rsidR="00874130" w:rsidRPr="00874130" w:rsidRDefault="00874130" w:rsidP="0087413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874130" w:rsidRPr="00874130" w:rsidRDefault="00874130" w:rsidP="00874130">
            <w:pPr>
              <w:spacing w:after="24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517,7478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5,17748  /  155,32434  /  -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08.2016 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31.08.2016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17.23.13.140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Бланк "Благодарность руководителя ФНС России"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материал - дизайнерская высококачественная бумага, формат А</w:t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печать односторонняя, печать и тиснение эмблемы ФНС России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162,06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17.23.13.140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Обложка к Почетной грамоте ФНС России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 обложки в развернутом виде 305х430мм, печать односторонняя, бумага должна быть дизайнерская (цвет Вишня), тиснение эмблемы ФНС России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176,43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17.23.13.140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Бланк "Почетная грамота ФНС России"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материал - дизайнерская высококачественная бумага, формат А</w:t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односторонняя печать, тиснение эмблемы ФНС России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162,165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17.23.13.140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Бланк удостоверения к медали Федеральной налоговой службы "За заслуги " II степени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материал - книжка из мелованного картона, размер бланка в развернутом виде 144х102мм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9,153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17.23.13.140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Бланк удостоверения к медали Федеральной налоговой службы "За безупречную службу" II степени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материал - книжка из мелованного картона, размер бланка в развернутом виде 144х102мм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7,9398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32.13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Изготовление и поставка ведомственных медалей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Преимущества: </w:t>
            </w:r>
          </w:p>
          <w:p w:rsidR="00874130" w:rsidRPr="00874130" w:rsidRDefault="00874130" w:rsidP="0087413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874130" w:rsidRPr="00874130" w:rsidRDefault="00874130" w:rsidP="00874130">
            <w:pPr>
              <w:spacing w:after="24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315,6015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3,15601  /  94,68045  /  -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07.2016 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31.07.2016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31.07.2016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32.13.10.120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Медаль Федеральной налоговой службы "За безупречную службу" II степени с футляром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Медаль Федеральной налоговой службы "За безупречную службу" II степени с футляром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140,934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32.13.10.120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Медаль Федеральной налоговой службы "За заслуги" II степени с футляром с №000301 по №000550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Медаль Федеральной налоговой службы "За заслуги" II степени с футляром с №000301 по №000550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174,6675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28.23.2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28.23.22.000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Поставка технических средств печати и тиражирования бумажных документов</w:t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Многофункциональное устройство средней производительности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напольное, монохромное, скорость печати не менее 35 стр./мин., максимальной формат</w:t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3, с опциями контроля печати и контроля копирования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53218,563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2660,92815  /  15965,5689  /  -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09.2016 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30.09.2015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30.09.2015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874130" w:rsidRPr="00874130" w:rsidTr="00874130"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31.09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31.01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Поставка мебели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Преимущества: </w:t>
            </w:r>
          </w:p>
          <w:p w:rsidR="00874130" w:rsidRPr="00874130" w:rsidRDefault="00874130" w:rsidP="0087413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874130" w:rsidRPr="00874130" w:rsidRDefault="00874130" w:rsidP="00874130">
            <w:pPr>
              <w:spacing w:after="24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2148,0401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21,4804  /  644,41203  /  -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03.2016 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09.2016 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30.09.2016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30.09.2016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Стул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поситетиля</w:t>
            </w:r>
            <w:proofErr w:type="spell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монолитный каркас, поворотный и подъемный механизм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459,9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Кресло сотрудника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 подлокотниками, </w:t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поворотным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подъемными механизмами, каркас на пятилучевой опоре - крестовине с колесиками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1060,06667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31.01.12.132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каркас и полки из ЛДСП, устойчивой к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рассыханию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деформации при ежедневной эксплуатации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531,6549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31.09.11.120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Стеллажи стационарные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Стеллажи стационарные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96,41853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27.51.2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27.51.6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26.52.2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25.99.21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Поставка бытовой техники и офисного оборудования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Преимущества: </w:t>
            </w:r>
          </w:p>
          <w:p w:rsidR="00874130" w:rsidRPr="00874130" w:rsidRDefault="00874130" w:rsidP="0087413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874130" w:rsidRPr="00874130" w:rsidRDefault="00874130" w:rsidP="00874130">
            <w:pPr>
              <w:spacing w:after="24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914,28002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9,1428  /  274,284  /  -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06.2016 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08.2016 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31.08.2016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25.99.21.110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Сейф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металлический, тип замка: ключевой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98,23333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26.40.20.122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Телевизор жидкокристаллический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тип экрана - LED, диагональ экрана - не менее 32", формат экрана - 16:9, с опцией крепления на стену, пульт ДУ, инструкция, шнур питания, HD формат -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Full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HD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63,26667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27.51.24.110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Чайник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электрический (спираль скрытая), с защитой от включения без воды и фильтром от накипи, материал: пластик, отсек для сетевого шнура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63,66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27.51.27.000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Микроволновая печь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регулировкой уровня мощности и таймером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60,33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27.90.40.190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Удлинитель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6 розеток с длиною шнура не менее 3 м, с защитой от перезагрузки и короткого замыкания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125,25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27.51.25.110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Кулер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напольный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с функциями нагрева и охлаждения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63,46667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27.51.24.120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Кофемашина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автоматическая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давление помпы: не менее 15 бар, со съемным резервуаром воды, дисплеем, встроенной кофемолкой, с контейнером для зерен, регулировкой крепости кофе и порции горячей воды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95,69001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27.51.15.110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Вентилятор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напольный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с вращением в горизонтальной плоскости, с регулировкой по высоте, лопасти винта с защитной решеткой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6,92001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26.52.14.000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Часы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настенные, круглые, циферблат с арабскими цифрами, механизм электронный, размер не менее 25 х 25 х 4 см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7,93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28.23.23.000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Уничтожитель документов (шредер)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ширина загрузочного отверстия не менее 225 мм, с автоматическим стартом при подаче бумаги и автоматической установкой по окончании уничтожения, с системой защиты двигателя от перегрева при интенсивном уничтожении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108,02833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27.51.11.110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Холодильник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двухкамерный,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двухкомпрессорный</w:t>
            </w:r>
            <w:proofErr w:type="spell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221,505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31.01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Поставка офисной мебели для оборудования помещений административного здания центрального аппарата ФНС России, расположенного по адресу: </w:t>
            </w:r>
            <w:proofErr w:type="spellStart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</w:t>
            </w:r>
            <w:proofErr w:type="gramStart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.М</w:t>
            </w:r>
            <w:proofErr w:type="gramEnd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осква</w:t>
            </w:r>
            <w:proofErr w:type="spellEnd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 Рахмановский пер, д.4,с тр.1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24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47590,15576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2379,50778  /  14,27704  /  -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03.2016 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06.2016 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30.06.2016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31.01.12.132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документов с внутренней полкой из ЛДСП; цвет: орех темный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6165,9724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одежды тип 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одежды из МДФ; цвет орех/палисандр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522,48186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Брифинг-приставка тип 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Брифинг-приставка тип 1 состоит из столешницы и двух опор, из МДФ, цвет</w:t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орех/ палисандр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28,468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Тумба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подкатная</w:t>
            </w:r>
            <w:proofErr w:type="spell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Тумба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подкатная</w:t>
            </w:r>
            <w:proofErr w:type="spell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47,91592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31.01.12.139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комбинированный тип 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комбинированный из МДФ, цвет</w:t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орех/ палисандр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323,46136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Конференц-кресло тип 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цвет черный, обивка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экокожа</w:t>
            </w:r>
            <w:proofErr w:type="spell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1328,721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Брифинг-приставка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Брифинг-приставка из ЛДСП, цвет: орех темный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35,0532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Брифинг-приставка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Брифинг-приставка из ЛДСП, цвет: орех темный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94,48596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31.01.11.110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для сотрудника тип 3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из ЛДСП, цвет: орех темный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44,1206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рабочий тип 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из МДФ; цвет: орех/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макагон</w:t>
            </w:r>
            <w:proofErr w:type="spell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2104,8048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Диван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диван трехместный, цвет: черный;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экокожа</w:t>
            </w:r>
            <w:proofErr w:type="spell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320,5916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Тумба низкая тип 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Тумба низкая с внутренней полкой из МДФ,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цвет</w:t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:в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енге</w:t>
            </w:r>
            <w:proofErr w:type="spell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121,53039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цвет черный, обивка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экокожа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цвет</w:t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:о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рех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полисандр</w:t>
            </w:r>
            <w:proofErr w:type="spell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730,8468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31.01.11.110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для сотрудника тип 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из ЛДСП, цвет: орех темный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4219,66116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документов тип 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из МДФ; цвет</w:t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352,20304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Брифинг-приставка тип 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Брифинг-приставка тип 1 состоит из столешницы и двух опор, из МДФ, цвет</w:t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орех/ палисандр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547,84781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Брифинг-приставка с тумбой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Брифинг-приставка с тумбой из ЛДСП, цвет: орех темный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565,4454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одежды тип 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шкаф из МДФ, цвет: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153,25188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Тумба низкая тип 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Тумба низкая с внутренней полкой из МДФ, цвет: орех/палисандр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304,64595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Кресло для сотрудника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цвет</w:t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:ч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ерный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спинка-сетка ПВХ в цвет сиденья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5103,854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журнальный тип 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журнальный из МДФ; цвет</w:t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46,4631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Кресло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кресло мягкое, цвет: черный,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экокожа</w:t>
            </w:r>
            <w:proofErr w:type="spell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192,14442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Тумба для оргтехники тип 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тумба из МДФ; цвет</w:t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99,91712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для переговоров тип 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стол из МДФ, цвет: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205,44128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одежды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греденция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низкая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цвет: орех/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полисандр</w:t>
            </w:r>
            <w:proofErr w:type="spell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401,32716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Тумба низкая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Тумба низкая с внутренней полкой из ЛДСП, цвет: орех темный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1161,21543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одежды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одежды с внутренней полкой из ЛДСП; цвет</w:t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орех темный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1810,40535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31.01.12.139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документов закрытый тип 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шкаф из МДФ, цвет: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125,07915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рабочий тип 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из МДФ; цвет: орех/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макагон</w:t>
            </w:r>
            <w:proofErr w:type="spell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77,53138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Тумба-стеллаж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тумба-стеллаж из ЛДСП, цвет: орех темный; в цвет стола для сотрудника тип 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3849,19088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журнальный тип 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из МДФ, цвет</w:t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орех/ палисандр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15,40127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31.01.12.132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документов тип 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документов из МДФ; цвет орех/палисандр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582,20981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Брифинг-приставка тип 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Брифинг-приставка тип 2 состоит из столешницы и двух опор, из МДФ, цвет</w:t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66,846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Тумба приставная многофункциональная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тумба из ЛДСП, цвет: орех темный; в цвет стола для сотрудника тип 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10737,25609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тумба из ЛДСП, цвет: орех темный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83,38624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для посетителя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для посетителя из хромированного металла круглого сечения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194,55488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конференц-кресло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цвет черный, обивка</w:t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экокожа</w:t>
            </w:r>
            <w:proofErr w:type="spell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430,18356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31.01.12.190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Экран настольный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экран из ЛДСП, цвет: орех темный, фигурной формы с закругленными углами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6,15516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для переговоров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из МДФ; цвет: орех/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полисандр</w:t>
            </w:r>
            <w:proofErr w:type="spell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847,5762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кресло рабочее тип 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цвет черный,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обивка</w:t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:э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кокожа</w:t>
            </w:r>
            <w:proofErr w:type="spell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109,23036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31.01.12.139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Греденция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низкая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греденция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низкая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из ЛДСП, цвет: орех/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полисандр</w:t>
            </w:r>
            <w:proofErr w:type="spell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279,38208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31.01.11.110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рабочий тип 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стол из МДФ, цвет: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234,6466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31.01.11.110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для сотрудника тип 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из ЛДСП, цвет: орех темный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497,29055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Тумба низкая тип 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Тумба низкая с внутренней полкой из МДФ,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цвет</w:t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:в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енге</w:t>
            </w:r>
            <w:proofErr w:type="spell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60,4512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Кресло рабочее тип 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цвет черный, обивка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экокожа</w:t>
            </w:r>
            <w:proofErr w:type="spell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339,29425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31.01.12.190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Экран настольный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экран из ЛДСП, цвет: орех темный, фигурной формы с закругленными углами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861,6422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Брифинг-приставка тип 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Брифинг-приставка тип 1 состоит из столешницы и двух опор, из МДФ, цвет</w:t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орех/ палисандр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22,86717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Тумба низкая тип 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Тумба низкая с внутренней полкой из МДФ, цвет: орех/палисандр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88,21509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31.01.12.190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Экран настольный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экран из ЛДСП, цвет: орех темный, фигурной формы с закругленными углами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1049,48865</w:t>
            </w: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26.20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26.20.16.150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Поставка сканера протяжного формата</w:t>
            </w:r>
            <w:proofErr w:type="gramStart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3</w:t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Преимущества: </w:t>
            </w:r>
          </w:p>
          <w:p w:rsidR="00874130" w:rsidRPr="00874130" w:rsidRDefault="00874130" w:rsidP="0087413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сканер протяжного формата</w:t>
            </w:r>
            <w:proofErr w:type="gramStart"/>
            <w:r w:rsidRPr="008741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8741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444,30822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4,44308  /  133,29247  /  -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06.2016 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30.06.2015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30.06.2015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28.23.2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28.23.22.000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Поставка цифрового монохромного копировального аппарата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Преимущества: </w:t>
            </w:r>
          </w:p>
          <w:p w:rsidR="00874130" w:rsidRPr="00874130" w:rsidRDefault="00874130" w:rsidP="0087413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Поставка цифрового монохромного копировального аппарата высокой производительности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1190,10953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11,90109  /  357,03286  /  -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06.2016 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30.06.2016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30.06.2016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18201063940290019243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71.12.1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71.12.20.190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Осуществление авторского надзора за капитальным ремонтом административного здания центрального аппарата Федеральной налоговой службы, расположенного по адресу: г. Москва, </w:t>
            </w:r>
            <w:proofErr w:type="gramStart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Рахмановский</w:t>
            </w:r>
            <w:proofErr w:type="gramEnd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пер., д.4, стр.1</w:t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</w:t>
            </w:r>
            <w:proofErr w:type="gramStart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</w:t>
            </w:r>
            <w:proofErr w:type="gramEnd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Турецкой Республики и (или) организациями, находящимися под юрисдикцией Турецкой Республики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Осуществление авторского надзора за капитальным ремонтом административного здания центрального аппарата Федеральной налоговой службы, расположенного по адресу: г. Москва, </w:t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Рахмановский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пер., д.4, стр.1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711,3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  /  213,39  /  -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06.2016 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30.06.2016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30.06.2016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874130" w:rsidRPr="00874130" w:rsidTr="00874130"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18201063940290019243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71.12.1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71.12.20.190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Осуществление строительного контроля за капитальным ремонтом административного здания центрального аппарата Федеральной налоговой службы, расположенного по адресу: г. Москва, </w:t>
            </w:r>
            <w:proofErr w:type="gramStart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Рахмановский</w:t>
            </w:r>
            <w:proofErr w:type="gramEnd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пер., д.4, стр.1</w:t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</w:t>
            </w:r>
            <w:proofErr w:type="gramStart"/>
            <w:r w:rsidRPr="008741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</w:t>
            </w:r>
            <w:proofErr w:type="gramEnd"/>
            <w:r w:rsidRPr="008741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Турецкой Республики и (или) организациями, находящимися под юрисдикцией Турецкой Республики</w:t>
            </w:r>
            <w:r w:rsidRPr="008741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Преимущества: </w:t>
            </w:r>
          </w:p>
          <w:p w:rsidR="00874130" w:rsidRPr="00874130" w:rsidRDefault="00874130" w:rsidP="0087413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Осуществление строительного контроля за капитальным ремонтом административного здания центрального аппарата Федеральной налоговой службы, расположенного по адресу: г. Москва, </w:t>
            </w:r>
            <w:proofErr w:type="gramStart"/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Рахмановский</w:t>
            </w:r>
            <w:proofErr w:type="gramEnd"/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пер., д.4, стр.1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4213,33333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84,26666  /  1264  /  -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07.2016 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31.07.2016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31.07.2016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874130" w:rsidRPr="00874130" w:rsidTr="00874130"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35.12.1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35.12.10.110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Поставка электрической энергии для административных зданий центрального аппарата ФНС России, расположенных по адресу: г. Москва, ул. </w:t>
            </w:r>
            <w:proofErr w:type="spellStart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Неглинная</w:t>
            </w:r>
            <w:proofErr w:type="spellEnd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, д.23, ул. </w:t>
            </w:r>
            <w:proofErr w:type="spellStart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Неглинная</w:t>
            </w:r>
            <w:proofErr w:type="spellEnd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 д.16/2, стр.2, ул. Петровка, д.20/1 и Рахмановский пер., д.4, стр.1</w:t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proofErr w:type="gramStart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Информация об общественном обсуждении закупки: не проводилось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Поставка электрической энергии для административных зданий центрального аппарата ФНС России, расположенных по адресу: г. Москва, ул.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Неглинная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д.23, ул. </w:t>
            </w:r>
            <w:proofErr w:type="spell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Неглинная</w:t>
            </w:r>
            <w:proofErr w:type="spell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д.16/2, стр.2, ул. Петровка, д.20/1 и Рахмановский пер., д.4, стр.1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КВТ·Ч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5467934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25839,16849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12.2016 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31.12.2016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Возникновение непредвиденных обстоятельств</w:t>
            </w:r>
          </w:p>
        </w:tc>
      </w:tr>
      <w:tr w:rsidR="00874130" w:rsidRPr="00874130" w:rsidTr="00874130"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63.11.1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63.11.13.000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Оказание услуг по предоставлению доступа к информационной системе мониторинга и анализа торгово-закупочной деятельности в государственном и коммерческом секторах</w:t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</w:t>
            </w:r>
            <w:proofErr w:type="gramStart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</w:t>
            </w:r>
            <w:proofErr w:type="gramEnd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Турецкой Республики и (или) организациями, находящимися под юрисдикцией Турецкой Республики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доступа к информационной системе мониторинга и анализа торгово-закупочной деятельности в государственном и коммерческом секторах, количество пользователей - 2 чел.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311,52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3,1152  /  93,456  /  -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12.2016 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31.12.2016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Возникновение непредвиденных обстоятельств</w:t>
            </w:r>
          </w:p>
        </w:tc>
      </w:tr>
      <w:tr w:rsidR="00874130" w:rsidRPr="00874130" w:rsidTr="00874130"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72.20.1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72.20.19.000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Выполнение работы нормативно-методического характера: "Разработка концепции системы управления качеством деятельности ФНС России"</w:t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Выполнение работы нормативно-методического характера: ""Разработка концепции системы управления качеством деятельности ФНС России"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разработка концепции повышения качества услуг ФНС России: </w:t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-г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лоссарий терминов, определений и сокращений, применяемых в концепции повышения качества услуг ФНС России; - документация системы управления качеством ФНС России; - детальный план реализации концепции повышения качества услуг ФНС России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3226,64667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161,33233  /  967,994  /  -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11.2016 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30.11.2016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30.11.2016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874130" w:rsidRPr="00874130" w:rsidTr="00874130"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43.39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43.39.19.190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Выполнение работ по текущему ремонту подвальных помещений административного здания ФНС России</w:t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Преимущества: </w:t>
            </w:r>
          </w:p>
          <w:p w:rsidR="00874130" w:rsidRPr="00874130" w:rsidRDefault="00874130" w:rsidP="0087413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привлечение к выполнению работ квалифицированного персонала, применение современного оборудования и материалов</w:t>
            </w:r>
            <w:proofErr w:type="gramStart"/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87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роведение работ не должно мешать работе сотрудников Заказчика, соблюдение требований закона и иных правовых актов об охране окружающей среда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2648,72004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26,4872  /  794,61601  /  -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07.2016 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31.07.2016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31.07.2016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874130" w:rsidRPr="00874130" w:rsidTr="00874130"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72.20.1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72.20.19.000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Выполнение работы нормативно-методического характера: "Разработка информационно-просветительских материалов для налогоплательщиков"</w:t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Разработка информационно-просветительских материалов для налогоплательщиков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1496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74,8  /  448,8  /  -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09.2016 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30.09.2016</w:t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30.09.2016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gridSpan w:val="14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874130" w:rsidRPr="00874130" w:rsidTr="00874130"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gridSpan w:val="14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</w:t>
            </w:r>
            <w:proofErr w:type="gramStart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о-</w:t>
            </w:r>
            <w:proofErr w:type="gramEnd"/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 газо- и энергоснабжению, услуги по охране, услуги по вывозу бытовых отходов в случае, если данные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(закупки в соответствии с п. 4, 5, 23, 26, 33, 42, 44 части 1 статьи 93 Федерального закона № 44-ФЗ)</w:t>
            </w:r>
          </w:p>
        </w:tc>
      </w:tr>
      <w:tr w:rsidR="00874130" w:rsidRPr="00874130" w:rsidTr="00874130"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</w:t>
            </w:r>
            <w:proofErr w:type="gramStart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о-</w:t>
            </w:r>
            <w:proofErr w:type="gramEnd"/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газо- и энергоснабжению, услуги по охране, услуги по вывозу бытовых отходов в случае, если данные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2804,0524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gridSpan w:val="14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874130" w:rsidRPr="00874130" w:rsidTr="00874130"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4860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gridSpan w:val="14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874130" w:rsidRPr="00874130" w:rsidTr="00874130"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gridSpan w:val="14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874130" w:rsidRPr="00874130" w:rsidTr="00874130"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107792,60294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Электронный аукцион, Открытый конкурс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gridSpan w:val="14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874130" w:rsidRPr="00874130" w:rsidTr="00874130"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74130" w:rsidRPr="00874130" w:rsidTr="00874130">
        <w:tc>
          <w:tcPr>
            <w:tcW w:w="0" w:type="auto"/>
            <w:gridSpan w:val="14"/>
            <w:hideMark/>
          </w:tcPr>
          <w:p w:rsidR="00874130" w:rsidRPr="00874130" w:rsidRDefault="00874130" w:rsidP="0087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874130" w:rsidRPr="00874130" w:rsidTr="00874130"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537688,79933 / 1907819,51972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у единственного поставщика (подрядчика, исполнителя), Электронный аукцион, Открытый конкурс</w:t>
            </w: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874130" w:rsidRPr="00874130" w:rsidRDefault="00874130" w:rsidP="008741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4"/>
        <w:gridCol w:w="647"/>
        <w:gridCol w:w="2158"/>
        <w:gridCol w:w="5394"/>
        <w:gridCol w:w="7983"/>
      </w:tblGrid>
      <w:tr w:rsidR="00874130" w:rsidRPr="00874130" w:rsidTr="00874130">
        <w:tc>
          <w:tcPr>
            <w:tcW w:w="1250" w:type="pct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 xml:space="preserve">               </w:t>
            </w:r>
            <w:bookmarkStart w:id="0" w:name="_GoBack"/>
            <w:bookmarkEnd w:id="0"/>
            <w:r w:rsidRPr="00874130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Андрющенко Светлана Николаевна</w:t>
            </w:r>
            <w:r w:rsidRPr="00874130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                                           </w:t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(Ф.И.О., должность руководителя</w:t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(уполномоченного должностного лица)</w:t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500" w:type="pct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                       </w:t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874130" w:rsidRPr="00874130" w:rsidRDefault="00874130" w:rsidP="00874130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7"/>
        <w:gridCol w:w="4315"/>
        <w:gridCol w:w="14024"/>
      </w:tblGrid>
      <w:tr w:rsidR="00874130" w:rsidRPr="00874130" w:rsidTr="00874130">
        <w:tc>
          <w:tcPr>
            <w:tcW w:w="750" w:type="pct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1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874130" w:rsidRPr="00874130" w:rsidRDefault="00874130" w:rsidP="00874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874130" w:rsidRPr="00874130" w:rsidRDefault="00874130" w:rsidP="00874130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1"/>
        <w:gridCol w:w="4315"/>
      </w:tblGrid>
      <w:tr w:rsidR="00874130" w:rsidRPr="00874130" w:rsidTr="00874130">
        <w:tc>
          <w:tcPr>
            <w:tcW w:w="0" w:type="auto"/>
            <w:hideMark/>
          </w:tcPr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15"/>
              <w:gridCol w:w="2170"/>
            </w:tblGrid>
            <w:tr w:rsidR="00874130" w:rsidRPr="0087413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874130" w:rsidRPr="00874130" w:rsidRDefault="00874130" w:rsidP="008741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7413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874130" w:rsidRPr="00874130" w:rsidRDefault="00874130" w:rsidP="008741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7413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Исакова Д. И.</w:t>
                  </w:r>
                </w:p>
              </w:tc>
            </w:tr>
            <w:tr w:rsidR="00874130" w:rsidRPr="0087413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874130" w:rsidRPr="00874130" w:rsidRDefault="00874130" w:rsidP="008741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7413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874130" w:rsidRPr="00874130" w:rsidRDefault="00874130" w:rsidP="008741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7413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8(495)913-06-07</w:t>
                  </w:r>
                </w:p>
              </w:tc>
            </w:tr>
            <w:tr w:rsidR="00874130" w:rsidRPr="0087413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874130" w:rsidRPr="00874130" w:rsidRDefault="00874130" w:rsidP="008741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7413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874130" w:rsidRPr="00874130" w:rsidRDefault="00874130" w:rsidP="008741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7413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8-(95)913-04-11</w:t>
                  </w:r>
                </w:p>
              </w:tc>
            </w:tr>
            <w:tr w:rsidR="00874130" w:rsidRPr="0087413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874130" w:rsidRPr="00874130" w:rsidRDefault="00874130" w:rsidP="008741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7413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874130" w:rsidRPr="00874130" w:rsidRDefault="00874130" w:rsidP="008741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7413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mns11703@nalog.ru</w:t>
                  </w:r>
                </w:p>
              </w:tc>
            </w:tr>
          </w:tbl>
          <w:p w:rsidR="00874130" w:rsidRPr="00874130" w:rsidRDefault="00874130" w:rsidP="008741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7A0EAC" w:rsidRPr="00874130" w:rsidRDefault="007A0EAC" w:rsidP="00874130">
      <w:pPr>
        <w:rPr>
          <w:sz w:val="16"/>
          <w:szCs w:val="16"/>
        </w:rPr>
      </w:pPr>
    </w:p>
    <w:sectPr w:rsidR="007A0EAC" w:rsidRPr="00874130" w:rsidSect="00874130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C7B"/>
    <w:multiLevelType w:val="multilevel"/>
    <w:tmpl w:val="D720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92C2A"/>
    <w:multiLevelType w:val="multilevel"/>
    <w:tmpl w:val="0886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513666"/>
    <w:multiLevelType w:val="multilevel"/>
    <w:tmpl w:val="55E6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14003"/>
    <w:multiLevelType w:val="multilevel"/>
    <w:tmpl w:val="E9AA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DA36B8"/>
    <w:multiLevelType w:val="multilevel"/>
    <w:tmpl w:val="02C4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466FA6"/>
    <w:multiLevelType w:val="multilevel"/>
    <w:tmpl w:val="2A6E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6910BE"/>
    <w:multiLevelType w:val="multilevel"/>
    <w:tmpl w:val="E1CA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815099"/>
    <w:multiLevelType w:val="multilevel"/>
    <w:tmpl w:val="6324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5E68D3"/>
    <w:multiLevelType w:val="multilevel"/>
    <w:tmpl w:val="6E7C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305256"/>
    <w:multiLevelType w:val="multilevel"/>
    <w:tmpl w:val="CEBA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075A49"/>
    <w:multiLevelType w:val="multilevel"/>
    <w:tmpl w:val="B400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C90F51"/>
    <w:multiLevelType w:val="multilevel"/>
    <w:tmpl w:val="B572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FB7D76"/>
    <w:multiLevelType w:val="multilevel"/>
    <w:tmpl w:val="B9C8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F202E8"/>
    <w:multiLevelType w:val="multilevel"/>
    <w:tmpl w:val="4A8C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D62420"/>
    <w:multiLevelType w:val="multilevel"/>
    <w:tmpl w:val="3D2A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DC72E7"/>
    <w:multiLevelType w:val="multilevel"/>
    <w:tmpl w:val="9EBC3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BB394B"/>
    <w:multiLevelType w:val="multilevel"/>
    <w:tmpl w:val="5BBA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445BA2"/>
    <w:multiLevelType w:val="multilevel"/>
    <w:tmpl w:val="2428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405602"/>
    <w:multiLevelType w:val="multilevel"/>
    <w:tmpl w:val="86D0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D240C9"/>
    <w:multiLevelType w:val="multilevel"/>
    <w:tmpl w:val="2A9C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1731D6"/>
    <w:multiLevelType w:val="multilevel"/>
    <w:tmpl w:val="2B04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8"/>
  </w:num>
  <w:num w:numId="5">
    <w:abstractNumId w:val="20"/>
  </w:num>
  <w:num w:numId="6">
    <w:abstractNumId w:val="2"/>
  </w:num>
  <w:num w:numId="7">
    <w:abstractNumId w:val="0"/>
  </w:num>
  <w:num w:numId="8">
    <w:abstractNumId w:val="12"/>
  </w:num>
  <w:num w:numId="9">
    <w:abstractNumId w:val="1"/>
  </w:num>
  <w:num w:numId="10">
    <w:abstractNumId w:val="17"/>
  </w:num>
  <w:num w:numId="11">
    <w:abstractNumId w:val="5"/>
  </w:num>
  <w:num w:numId="12">
    <w:abstractNumId w:val="6"/>
  </w:num>
  <w:num w:numId="13">
    <w:abstractNumId w:val="7"/>
  </w:num>
  <w:num w:numId="14">
    <w:abstractNumId w:val="15"/>
  </w:num>
  <w:num w:numId="15">
    <w:abstractNumId w:val="13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30"/>
    <w:rsid w:val="007A0EAC"/>
    <w:rsid w:val="0087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41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ceouttxt5">
    <w:name w:val="iceouttxt5"/>
    <w:basedOn w:val="a0"/>
    <w:rsid w:val="00874130"/>
  </w:style>
  <w:style w:type="character" w:customStyle="1" w:styleId="iceouttxt6">
    <w:name w:val="iceouttxt6"/>
    <w:basedOn w:val="a0"/>
    <w:rsid w:val="00874130"/>
    <w:rPr>
      <w:rFonts w:ascii="Arial" w:hAnsi="Arial" w:cs="Arial" w:hint="default"/>
      <w:color w:val="666666"/>
      <w:sz w:val="17"/>
      <w:szCs w:val="17"/>
    </w:rPr>
  </w:style>
  <w:style w:type="character" w:customStyle="1" w:styleId="10">
    <w:name w:val="Заголовок 1 Знак"/>
    <w:basedOn w:val="a0"/>
    <w:link w:val="1"/>
    <w:uiPriority w:val="9"/>
    <w:rsid w:val="008741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questtable">
    <w:name w:val="requesttable"/>
    <w:basedOn w:val="a"/>
    <w:rsid w:val="00874130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874130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87413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874130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8741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874130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874130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874130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8741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874130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8741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874130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874130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87413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8741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874130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874130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874130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87413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8741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8741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874130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874130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874130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874130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874130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874130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874130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874130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874130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874130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874130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8741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87413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87413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8741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87413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87413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87413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8741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41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ceouttxt5">
    <w:name w:val="iceouttxt5"/>
    <w:basedOn w:val="a0"/>
    <w:rsid w:val="00874130"/>
  </w:style>
  <w:style w:type="character" w:customStyle="1" w:styleId="iceouttxt6">
    <w:name w:val="iceouttxt6"/>
    <w:basedOn w:val="a0"/>
    <w:rsid w:val="00874130"/>
    <w:rPr>
      <w:rFonts w:ascii="Arial" w:hAnsi="Arial" w:cs="Arial" w:hint="default"/>
      <w:color w:val="666666"/>
      <w:sz w:val="17"/>
      <w:szCs w:val="17"/>
    </w:rPr>
  </w:style>
  <w:style w:type="character" w:customStyle="1" w:styleId="10">
    <w:name w:val="Заголовок 1 Знак"/>
    <w:basedOn w:val="a0"/>
    <w:link w:val="1"/>
    <w:uiPriority w:val="9"/>
    <w:rsid w:val="008741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questtable">
    <w:name w:val="requesttable"/>
    <w:basedOn w:val="a"/>
    <w:rsid w:val="00874130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874130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87413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874130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8741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874130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874130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874130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8741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874130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8741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874130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874130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87413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8741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874130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874130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874130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87413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8741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8741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874130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874130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874130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874130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874130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874130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874130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874130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874130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87413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874130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874130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8741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87413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87413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8741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87413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87413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8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87413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8741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9495</Words>
  <Characters>54127</Characters>
  <Application>Microsoft Office Word</Application>
  <DocSecurity>0</DocSecurity>
  <Lines>451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2016-04-04T08:12:00Z</dcterms:created>
  <dcterms:modified xsi:type="dcterms:W3CDTF">2016-04-04T08:18:00Z</dcterms:modified>
</cp:coreProperties>
</file>