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  <w:gridCol w:w="4705"/>
        <w:gridCol w:w="357"/>
        <w:gridCol w:w="3627"/>
        <w:gridCol w:w="357"/>
        <w:gridCol w:w="4354"/>
        <w:gridCol w:w="100"/>
        <w:gridCol w:w="100"/>
        <w:gridCol w:w="100"/>
        <w:gridCol w:w="100"/>
      </w:tblGrid>
      <w:tr w:rsidR="00625ABE" w:rsidRPr="00625ABE" w:rsidTr="00625ABE">
        <w:tc>
          <w:tcPr>
            <w:tcW w:w="1983" w:type="pct"/>
            <w:vMerge w:val="restar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30" w:type="pct"/>
            <w:gridSpan w:val="5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625ABE" w:rsidRPr="00625ABE" w:rsidTr="00625ABE">
        <w:tc>
          <w:tcPr>
            <w:tcW w:w="1983" w:type="pct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029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78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3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78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52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МАРКЕВИЧ С. В.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ABE" w:rsidRPr="00625ABE" w:rsidTr="00625ABE">
        <w:tc>
          <w:tcPr>
            <w:tcW w:w="1983" w:type="pct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029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78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3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78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952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ABE" w:rsidRPr="00625ABE" w:rsidTr="00625ABE">
        <w:tc>
          <w:tcPr>
            <w:tcW w:w="1983" w:type="pct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5ABE" w:rsidRPr="00625ABE" w:rsidRDefault="00625ABE" w:rsidP="00625AB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4"/>
        <w:gridCol w:w="950"/>
        <w:gridCol w:w="317"/>
        <w:gridCol w:w="950"/>
        <w:gridCol w:w="317"/>
        <w:gridCol w:w="950"/>
        <w:gridCol w:w="317"/>
        <w:gridCol w:w="3485"/>
      </w:tblGrid>
      <w:tr w:rsidR="00625ABE" w:rsidRPr="00625ABE" w:rsidTr="00625ABE">
        <w:tc>
          <w:tcPr>
            <w:tcW w:w="3850" w:type="pct"/>
            <w:vMerge w:val="restar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 19 » </w:t>
            </w:r>
          </w:p>
        </w:tc>
        <w:tc>
          <w:tcPr>
            <w:tcW w:w="50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625ABE" w:rsidRPr="00625ABE" w:rsidTr="00625ABE"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5ABE" w:rsidRPr="00625ABE" w:rsidRDefault="00625ABE" w:rsidP="00625AB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0"/>
      </w:tblGrid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625ABE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625ABE" w:rsidRPr="00625ABE" w:rsidRDefault="00625ABE" w:rsidP="00625AB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9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6"/>
        <w:gridCol w:w="9955"/>
        <w:gridCol w:w="1099"/>
        <w:gridCol w:w="1688"/>
        <w:gridCol w:w="1386"/>
      </w:tblGrid>
      <w:tr w:rsidR="00625ABE" w:rsidRPr="00625ABE" w:rsidTr="00625ABE">
        <w:tc>
          <w:tcPr>
            <w:tcW w:w="1709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319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6" w:type="pct"/>
            <w:vMerge w:val="restar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625ABE" w:rsidRPr="00625ABE" w:rsidTr="00625ABE">
        <w:tc>
          <w:tcPr>
            <w:tcW w:w="1709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319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19.01.2018</w:t>
            </w:r>
          </w:p>
        </w:tc>
      </w:tr>
      <w:tr w:rsidR="00625ABE" w:rsidRPr="00625ABE" w:rsidTr="00625ABE">
        <w:tc>
          <w:tcPr>
            <w:tcW w:w="1709" w:type="pct"/>
            <w:vMerge w:val="restar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319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ОРЛОВСКОЙ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75660903 </w:t>
            </w:r>
          </w:p>
        </w:tc>
      </w:tr>
      <w:tr w:rsidR="00625ABE" w:rsidRPr="00625ABE" w:rsidTr="00625ABE">
        <w:tc>
          <w:tcPr>
            <w:tcW w:w="1709" w:type="pct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319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5751777777</w:t>
            </w:r>
          </w:p>
        </w:tc>
      </w:tr>
      <w:tr w:rsidR="00625ABE" w:rsidRPr="00625ABE" w:rsidTr="00625ABE">
        <w:tc>
          <w:tcPr>
            <w:tcW w:w="1709" w:type="pct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319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575101001</w:t>
            </w:r>
          </w:p>
        </w:tc>
      </w:tr>
      <w:tr w:rsidR="00625ABE" w:rsidRPr="00625ABE" w:rsidTr="00625ABE">
        <w:tc>
          <w:tcPr>
            <w:tcW w:w="1709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319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625ABE" w:rsidRPr="00625ABE" w:rsidTr="00625ABE">
        <w:tc>
          <w:tcPr>
            <w:tcW w:w="1709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319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625ABE" w:rsidRPr="00625ABE" w:rsidTr="00625ABE">
        <w:tc>
          <w:tcPr>
            <w:tcW w:w="1709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319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54701000001</w:t>
            </w:r>
          </w:p>
        </w:tc>
      </w:tr>
      <w:tr w:rsidR="00625ABE" w:rsidRPr="00625ABE" w:rsidTr="00625ABE">
        <w:tc>
          <w:tcPr>
            <w:tcW w:w="1709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319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302030, Орловская </w:t>
            </w:r>
            <w:proofErr w:type="spellStart"/>
            <w:proofErr w:type="gramStart"/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Орёл г, ПЛ МИРА, 7А , 7-4862-470777 , u57@r57.nalog.ru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25ABE" w:rsidRPr="00625ABE" w:rsidTr="00625ABE">
        <w:tc>
          <w:tcPr>
            <w:tcW w:w="1709" w:type="pct"/>
            <w:vMerge w:val="restar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2319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</w:t>
            </w:r>
          </w:p>
        </w:tc>
      </w:tr>
      <w:tr w:rsidR="00625ABE" w:rsidRPr="00625ABE" w:rsidTr="00625ABE">
        <w:tc>
          <w:tcPr>
            <w:tcW w:w="1709" w:type="pct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319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19.01.2018</w:t>
            </w:r>
          </w:p>
        </w:tc>
      </w:tr>
      <w:tr w:rsidR="00625ABE" w:rsidRPr="00625ABE" w:rsidTr="00625ABE">
        <w:tc>
          <w:tcPr>
            <w:tcW w:w="1709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2319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625ABE" w:rsidRPr="00625ABE" w:rsidTr="00625ABE">
        <w:tc>
          <w:tcPr>
            <w:tcW w:w="1709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319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571045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39174196,0</w:t>
            </w:r>
            <w:bookmarkStart w:id="0" w:name="_GoBack"/>
            <w:bookmarkEnd w:id="0"/>
          </w:p>
        </w:tc>
      </w:tr>
    </w:tbl>
    <w:p w:rsidR="00625ABE" w:rsidRPr="00625ABE" w:rsidRDefault="00625ABE" w:rsidP="00625AB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"/>
        <w:gridCol w:w="1734"/>
        <w:gridCol w:w="866"/>
        <w:gridCol w:w="866"/>
        <w:gridCol w:w="910"/>
        <w:gridCol w:w="496"/>
        <w:gridCol w:w="515"/>
        <w:gridCol w:w="596"/>
        <w:gridCol w:w="515"/>
        <w:gridCol w:w="330"/>
        <w:gridCol w:w="656"/>
        <w:gridCol w:w="517"/>
        <w:gridCol w:w="261"/>
        <w:gridCol w:w="298"/>
        <w:gridCol w:w="596"/>
        <w:gridCol w:w="358"/>
        <w:gridCol w:w="330"/>
        <w:gridCol w:w="656"/>
        <w:gridCol w:w="786"/>
        <w:gridCol w:w="371"/>
        <w:gridCol w:w="558"/>
        <w:gridCol w:w="717"/>
        <w:gridCol w:w="558"/>
        <w:gridCol w:w="644"/>
        <w:gridCol w:w="756"/>
        <w:gridCol w:w="781"/>
        <w:gridCol w:w="829"/>
        <w:gridCol w:w="802"/>
        <w:gridCol w:w="716"/>
        <w:gridCol w:w="1227"/>
        <w:gridCol w:w="616"/>
        <w:gridCol w:w="832"/>
        <w:gridCol w:w="688"/>
      </w:tblGrid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181575177777757510100100010018424244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393100.00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393100.00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393100.00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01.09.2018 по 31.12.2018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3931.00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39310.00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181575177777757510100100020013530244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181575177777757510100100030013513244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5931600.00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5931600.00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5931600.00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25.11.2018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898680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898680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181575177777757510100100040013312244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ния 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обеспечение в 2018 году круглосуточной работоспособности системы электроснабжения и электроосвещения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163659.00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163659.00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163659.00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срок (сроки отдельных этапов) поставки товаров (выполнения работ, оказания услуг): с 01.03.2018 по 14.08.2018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181575177777757510100100050018020244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обеспечение круглосуточной работоспособности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86758.30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86758.30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86758.30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01.03.2018 по 14.08.2018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181575177777757510100100060018424244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обеспечению 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486995.50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486995.50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486995.50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01.04.2018 по 14.09.2018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4869.96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48699.55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181575177777757510100100070011723244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формат А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Белизна ISO% не ниже 96% Белизна CIE% не ниже 150 Плотность 80г/м2, 500 л. в пачке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3094000.00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3094000.00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3094000.00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до 10.04.2018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30940.00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309400.00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в соответствии с приказом Минэкономразвития России № 155 от 25.03.2014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181575177777757510100100080014520244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обеспечение исправности автомобилей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115000.00/2656164.91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24.12.2018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181575177777757510100100090011812244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бланков предусмотреть на бумаге формата А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плотностью 80 г/м2, белизной не ниже 95%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31.03.2018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181575177777757510100100100011723244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197232.00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197232.00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197232.00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1972.32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19723.20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канцелярских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181575177777757510100100110011920244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1685974.50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1685974.50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1685974.50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24.12.2018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16859.75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168597.45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Бензин неэтилированный марки АИ-95-К5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181575177777757510100100120015310244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4863300.00/286.86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4863300.00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4863300.00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24.12.2018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48633.00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486330.00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181575177777757510100100130016512244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страхованию 7 машин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41204.28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41204.28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41204.28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графиком страхования.1 (один) календарный год с начала действия соответствующего страхового полиса. Начало действия соответствующего страхового полиса устанавливается с момента окончания действия предыдущего.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с момента заключения контракта по 31.12.2018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412.04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4120.43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181575177777757510100100140015310244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4600000.00/286.86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30.06.2019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почтовой 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181575177777757510100100150016832244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эксплуатацией и содержанием административного здания (нежилого фонда) для размещения ИФНС России по г. Орлу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эксплуатацией и содержанием административного здания (нежилого фонда) для размещения ИФНС России по г. Орлу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эксплуатацией и содержанием административного здания (нежилого фонда) для размещения ИФНС России по г. Орлу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181575177777757510100100160018121244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265A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с 09.01.2019 по 31.12.201</w:t>
            </w:r>
            <w:r w:rsidR="00265A1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62490.00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624900.00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181575177777757510100100170014120244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613183.85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613183.85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613183.85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15.12.2018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6131.84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61318.39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Условный ремонт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181575177777757510100100180011920244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1522625.50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1522625.50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1522625.50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30.06.2019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15226.26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152262.55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АИ-95, Бензин АИ-92,дизельное топливо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181575177777757510100100190013523244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1133655.96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1133655.96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1133655.96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01.01.2019 по 31.12.2019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горючего природного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181575177777757510100100200013530244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01.01.2019 по 31.12.2019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181575177777757510100100210013600244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117809.57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117809.57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117809.57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01.01.2019 по 31.12.2019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181575177777757510100100220018424244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01.01.2019 по 31.03.2019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2921.97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29219.73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 охране объектов, обеспечению 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181575177777757510100100230018020244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обеспечение круглосуточной работоспособности в автоматическом режиме технических средств систем охранно-пожарной сигнализации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09.01.2019 по 31.05.2019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864386.93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864386.93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181575177777757510100100240010000244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864386.93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864386.93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929600.00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929600.00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181575177777757510100100250010000244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929600.00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929600.00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37252164.70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39046151.63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19839528.83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19206622.80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25ABE" w:rsidRPr="00625ABE" w:rsidTr="00625ABE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439217.30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439217.30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625ABE" w:rsidRPr="00625ABE" w:rsidRDefault="00625ABE" w:rsidP="00625AB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0032"/>
        <w:gridCol w:w="1004"/>
        <w:gridCol w:w="4012"/>
        <w:gridCol w:w="1004"/>
        <w:gridCol w:w="4012"/>
      </w:tblGrid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Сергеева Е. Г. </w:t>
            </w: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5ABE" w:rsidRPr="00625ABE" w:rsidRDefault="00625ABE" w:rsidP="00625AB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13"/>
        <w:gridCol w:w="644"/>
        <w:gridCol w:w="213"/>
        <w:gridCol w:w="644"/>
        <w:gridCol w:w="230"/>
        <w:gridCol w:w="18958"/>
      </w:tblGrid>
      <w:tr w:rsidR="00625ABE" w:rsidRPr="00625ABE" w:rsidTr="00625ABE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«19» </w:t>
            </w:r>
          </w:p>
        </w:tc>
        <w:tc>
          <w:tcPr>
            <w:tcW w:w="50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625ABE" w:rsidRPr="00625ABE" w:rsidRDefault="00625ABE" w:rsidP="00625AB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625ABE" w:rsidRPr="00625ABE" w:rsidTr="00625ABE">
        <w:tc>
          <w:tcPr>
            <w:tcW w:w="0" w:type="auto"/>
            <w:vAlign w:val="center"/>
            <w:hideMark/>
          </w:tcPr>
          <w:p w:rsidR="00625ABE" w:rsidRDefault="00625ABE" w:rsidP="00625AB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625ABE" w:rsidRDefault="00625ABE" w:rsidP="00625AB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625ABE" w:rsidRPr="00625ABE" w:rsidRDefault="00625ABE" w:rsidP="003A0F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625ABE" w:rsidRPr="00625ABE" w:rsidRDefault="00625ABE" w:rsidP="00625AB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5"/>
        <w:gridCol w:w="3232"/>
        <w:gridCol w:w="1817"/>
        <w:gridCol w:w="202"/>
      </w:tblGrid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</w:t>
            </w:r>
          </w:p>
        </w:tc>
      </w:tr>
      <w:tr w:rsidR="00625ABE" w:rsidRPr="00625ABE" w:rsidTr="00625AB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625ABE" w:rsidRPr="00625ABE" w:rsidRDefault="00625ABE" w:rsidP="00625AB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2369"/>
        <w:gridCol w:w="3922"/>
        <w:gridCol w:w="1684"/>
        <w:gridCol w:w="2023"/>
        <w:gridCol w:w="3924"/>
        <w:gridCol w:w="3386"/>
        <w:gridCol w:w="1149"/>
        <w:gridCol w:w="1303"/>
        <w:gridCol w:w="1545"/>
      </w:tblGrid>
      <w:tr w:rsidR="00625ABE" w:rsidRPr="00625ABE" w:rsidTr="00625ABE">
        <w:tc>
          <w:tcPr>
            <w:tcW w:w="0" w:type="auto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181575177777757510100100010018424244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393100.00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181575177777757510100100020013530244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181575177777757510100100030013513244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электроэнергии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5931600.00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29 ч. 1. ст. 93 Закона №44-ФЗ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181575177777757510100100040013312244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163659.00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181575177777757510100100050018020244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86758.30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181575177777757510100100060018424244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486995.50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181575177777757510100100070011723244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3094000.00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181575177777757510100100080014520244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115000.00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181575177777757510100100090011812244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84000.00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181575177777757510100100100011723244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197232.00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информация, полученная от поставщиков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181575177777757510100100110011920244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1685974.50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181575177777757510100100120015310244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4863300.00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181575177777757510100100130016512244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41204.28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48 Закона №44-ФЗ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181575177777757510100100140015310244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4600000.00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181575177777757510100100150016832244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эксплуатацией и содержанием административного здания (нежилого фонда) для размещения ИФНС России по г. Орлу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приложение 10 к Порядку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службы, утвержденному приказом от 30.12.2016 года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</w:t>
            </w: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 ведении ФНС России»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181575177777757510100100160018121244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приложение 10 к Порядку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службы, утвержденному приказом от 30.12.2016 года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181575177777757510100100170014120244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613183.85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181575177777757510100100180011920244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1522625.50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181575177777757510100100190013523244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1133655.96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181575177777757510100100200013530244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181575177777757510100100210013600244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117809.57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п.8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181575177777757510100100220018424244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181575177777757510100100230018020244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188800.00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приложение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181575177777757510100100240010000244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864386.93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годовой объем закупок не превышает два миллиона рублей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181575177777757510100100250010000244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929600.00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в приложении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625ABE" w:rsidRPr="00625ABE" w:rsidRDefault="00625ABE" w:rsidP="00625AB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0"/>
        <w:gridCol w:w="215"/>
        <w:gridCol w:w="1519"/>
        <w:gridCol w:w="1508"/>
        <w:gridCol w:w="754"/>
        <w:gridCol w:w="106"/>
        <w:gridCol w:w="3090"/>
        <w:gridCol w:w="106"/>
        <w:gridCol w:w="368"/>
        <w:gridCol w:w="368"/>
        <w:gridCol w:w="242"/>
      </w:tblGrid>
      <w:tr w:rsidR="00625ABE" w:rsidRPr="00625ABE" w:rsidTr="00625AB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МАРКЕВИЧ СЕРГЕЙ ВАЛЕРЬЕВИЧ,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«19»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Сергеева Екатерина Георгиевна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ABE" w:rsidRPr="00625ABE" w:rsidTr="00625ABE"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25AB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5ABE" w:rsidRPr="00625ABE" w:rsidRDefault="00625ABE" w:rsidP="0062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5CF4" w:rsidRDefault="00395CF4"/>
    <w:sectPr w:rsidR="00395CF4" w:rsidSect="00625ABE">
      <w:pgSz w:w="23814" w:h="16839" w:orient="landscape" w:code="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BE"/>
    <w:rsid w:val="00265A1A"/>
    <w:rsid w:val="00395CF4"/>
    <w:rsid w:val="003A0F5E"/>
    <w:rsid w:val="00571045"/>
    <w:rsid w:val="00625ABE"/>
    <w:rsid w:val="009B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5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25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AB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5AB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5ABE"/>
  </w:style>
  <w:style w:type="character" w:styleId="a3">
    <w:name w:val="Hyperlink"/>
    <w:basedOn w:val="a0"/>
    <w:uiPriority w:val="99"/>
    <w:semiHidden/>
    <w:unhideWhenUsed/>
    <w:rsid w:val="00625AB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25AB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25ABE"/>
    <w:rPr>
      <w:b/>
      <w:bCs/>
    </w:rPr>
  </w:style>
  <w:style w:type="paragraph" w:styleId="a6">
    <w:name w:val="Normal (Web)"/>
    <w:basedOn w:val="a"/>
    <w:uiPriority w:val="99"/>
    <w:semiHidden/>
    <w:unhideWhenUsed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25AB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25AB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25AB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25AB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25AB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25AB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25AB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25AB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25AB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25AB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25AB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25AB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25AB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25AB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25AB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25AB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25AB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25AB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25AB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25AB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25AB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25AB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25AB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25AB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25AB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25AB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25AB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25AB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25AB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25AB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25AB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25AB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25AB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25ABE"/>
  </w:style>
  <w:style w:type="character" w:customStyle="1" w:styleId="dynatree-vline">
    <w:name w:val="dynatree-vline"/>
    <w:basedOn w:val="a0"/>
    <w:rsid w:val="00625ABE"/>
  </w:style>
  <w:style w:type="character" w:customStyle="1" w:styleId="dynatree-connector">
    <w:name w:val="dynatree-connector"/>
    <w:basedOn w:val="a0"/>
    <w:rsid w:val="00625ABE"/>
  </w:style>
  <w:style w:type="character" w:customStyle="1" w:styleId="dynatree-expander">
    <w:name w:val="dynatree-expander"/>
    <w:basedOn w:val="a0"/>
    <w:rsid w:val="00625ABE"/>
  </w:style>
  <w:style w:type="character" w:customStyle="1" w:styleId="dynatree-icon">
    <w:name w:val="dynatree-icon"/>
    <w:basedOn w:val="a0"/>
    <w:rsid w:val="00625ABE"/>
  </w:style>
  <w:style w:type="character" w:customStyle="1" w:styleId="dynatree-checkbox">
    <w:name w:val="dynatree-checkbox"/>
    <w:basedOn w:val="a0"/>
    <w:rsid w:val="00625ABE"/>
  </w:style>
  <w:style w:type="character" w:customStyle="1" w:styleId="dynatree-radio">
    <w:name w:val="dynatree-radio"/>
    <w:basedOn w:val="a0"/>
    <w:rsid w:val="00625ABE"/>
  </w:style>
  <w:style w:type="character" w:customStyle="1" w:styleId="dynatree-drag-helper-img">
    <w:name w:val="dynatree-drag-helper-img"/>
    <w:basedOn w:val="a0"/>
    <w:rsid w:val="00625ABE"/>
  </w:style>
  <w:style w:type="character" w:customStyle="1" w:styleId="dynatree-drag-source">
    <w:name w:val="dynatree-drag-source"/>
    <w:basedOn w:val="a0"/>
    <w:rsid w:val="00625ABE"/>
    <w:rPr>
      <w:shd w:val="clear" w:color="auto" w:fill="E0E0E0"/>
    </w:rPr>
  </w:style>
  <w:style w:type="paragraph" w:customStyle="1" w:styleId="mainlink1">
    <w:name w:val="mainlink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25AB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25AB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25AB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25AB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625AB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625AB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25AB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25AB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25AB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25AB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25AB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25AB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25A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25AB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25AB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25AB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25AB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25AB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25AB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25AB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25AB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25AB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25A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25AB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25AB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25AB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25A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25A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25AB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25AB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25AB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25AB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25AB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25AB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25AB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25AB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25AB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25AB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25AB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25AB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25AB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25AB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25AB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25AB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25AB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25AB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25AB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25AB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25AB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25AB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25ABE"/>
  </w:style>
  <w:style w:type="character" w:customStyle="1" w:styleId="dynatree-icon1">
    <w:name w:val="dynatree-icon1"/>
    <w:basedOn w:val="a0"/>
    <w:rsid w:val="00625ABE"/>
  </w:style>
  <w:style w:type="paragraph" w:customStyle="1" w:styleId="confirmdialogheader1">
    <w:name w:val="confirmdialogheader1"/>
    <w:basedOn w:val="a"/>
    <w:rsid w:val="00625AB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25AB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25AB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25AB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25AB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25AB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5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25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AB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5AB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5ABE"/>
  </w:style>
  <w:style w:type="character" w:styleId="a3">
    <w:name w:val="Hyperlink"/>
    <w:basedOn w:val="a0"/>
    <w:uiPriority w:val="99"/>
    <w:semiHidden/>
    <w:unhideWhenUsed/>
    <w:rsid w:val="00625AB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25AB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25ABE"/>
    <w:rPr>
      <w:b/>
      <w:bCs/>
    </w:rPr>
  </w:style>
  <w:style w:type="paragraph" w:styleId="a6">
    <w:name w:val="Normal (Web)"/>
    <w:basedOn w:val="a"/>
    <w:uiPriority w:val="99"/>
    <w:semiHidden/>
    <w:unhideWhenUsed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25AB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25AB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25AB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25AB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25AB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25AB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25AB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25AB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25AB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25AB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25AB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25AB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25AB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25AB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25AB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25AB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25AB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25AB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25AB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25AB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25AB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25AB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25AB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25AB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25AB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25AB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25AB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25AB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25AB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25AB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25AB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25AB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25AB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25ABE"/>
  </w:style>
  <w:style w:type="character" w:customStyle="1" w:styleId="dynatree-vline">
    <w:name w:val="dynatree-vline"/>
    <w:basedOn w:val="a0"/>
    <w:rsid w:val="00625ABE"/>
  </w:style>
  <w:style w:type="character" w:customStyle="1" w:styleId="dynatree-connector">
    <w:name w:val="dynatree-connector"/>
    <w:basedOn w:val="a0"/>
    <w:rsid w:val="00625ABE"/>
  </w:style>
  <w:style w:type="character" w:customStyle="1" w:styleId="dynatree-expander">
    <w:name w:val="dynatree-expander"/>
    <w:basedOn w:val="a0"/>
    <w:rsid w:val="00625ABE"/>
  </w:style>
  <w:style w:type="character" w:customStyle="1" w:styleId="dynatree-icon">
    <w:name w:val="dynatree-icon"/>
    <w:basedOn w:val="a0"/>
    <w:rsid w:val="00625ABE"/>
  </w:style>
  <w:style w:type="character" w:customStyle="1" w:styleId="dynatree-checkbox">
    <w:name w:val="dynatree-checkbox"/>
    <w:basedOn w:val="a0"/>
    <w:rsid w:val="00625ABE"/>
  </w:style>
  <w:style w:type="character" w:customStyle="1" w:styleId="dynatree-radio">
    <w:name w:val="dynatree-radio"/>
    <w:basedOn w:val="a0"/>
    <w:rsid w:val="00625ABE"/>
  </w:style>
  <w:style w:type="character" w:customStyle="1" w:styleId="dynatree-drag-helper-img">
    <w:name w:val="dynatree-drag-helper-img"/>
    <w:basedOn w:val="a0"/>
    <w:rsid w:val="00625ABE"/>
  </w:style>
  <w:style w:type="character" w:customStyle="1" w:styleId="dynatree-drag-source">
    <w:name w:val="dynatree-drag-source"/>
    <w:basedOn w:val="a0"/>
    <w:rsid w:val="00625ABE"/>
    <w:rPr>
      <w:shd w:val="clear" w:color="auto" w:fill="E0E0E0"/>
    </w:rPr>
  </w:style>
  <w:style w:type="paragraph" w:customStyle="1" w:styleId="mainlink1">
    <w:name w:val="mainlink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25AB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25AB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25AB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25AB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625AB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625AB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25AB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25AB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25AB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25AB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25AB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25AB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25A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25AB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25AB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25AB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25AB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25AB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25AB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25AB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25AB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25AB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25A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25AB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25AB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25AB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25A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25A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25AB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25AB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25AB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25AB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25AB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25AB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25AB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25AB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25AB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25AB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25AB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25AB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25AB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25AB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25AB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25AB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25AB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25AB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25AB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25AB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25AB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25AB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25ABE"/>
  </w:style>
  <w:style w:type="character" w:customStyle="1" w:styleId="dynatree-icon1">
    <w:name w:val="dynatree-icon1"/>
    <w:basedOn w:val="a0"/>
    <w:rsid w:val="00625ABE"/>
  </w:style>
  <w:style w:type="paragraph" w:customStyle="1" w:styleId="confirmdialogheader1">
    <w:name w:val="confirmdialogheader1"/>
    <w:basedOn w:val="a"/>
    <w:rsid w:val="00625AB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25AB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25AB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25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25AB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25AB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25AB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62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7210">
          <w:marLeft w:val="0"/>
          <w:marRight w:val="0"/>
          <w:marTop w:val="16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4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2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4411</Words>
  <Characters>25144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Екатерина Георгиевна</dc:creator>
  <cp:lastModifiedBy>Сергеева Екатерина Георгиевна</cp:lastModifiedBy>
  <cp:revision>5</cp:revision>
  <dcterms:created xsi:type="dcterms:W3CDTF">2018-01-23T06:55:00Z</dcterms:created>
  <dcterms:modified xsi:type="dcterms:W3CDTF">2018-01-23T09:21:00Z</dcterms:modified>
</cp:coreProperties>
</file>