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3" w:rsidRPr="002B2059" w:rsidRDefault="007B4273" w:rsidP="007B4273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2B2059">
        <w:rPr>
          <w:b/>
          <w:bCs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7B4273" w:rsidRPr="007B4273" w:rsidRDefault="00F3146B" w:rsidP="007B4273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от 11.03</w:t>
      </w:r>
      <w:r w:rsidR="007B4273" w:rsidRPr="007B4273">
        <w:rPr>
          <w:lang w:eastAsia="ru-RU"/>
        </w:rPr>
        <w:t>.201</w:t>
      </w:r>
      <w:r>
        <w:rPr>
          <w:lang w:eastAsia="ru-RU"/>
        </w:rPr>
        <w:t>5</w:t>
      </w:r>
      <w:r w:rsidR="007B4273" w:rsidRPr="007B4273">
        <w:rPr>
          <w:lang w:eastAsia="ru-RU"/>
        </w:rPr>
        <w:t xml:space="preserve"> №</w:t>
      </w:r>
      <w:r w:rsidR="007C4772">
        <w:rPr>
          <w:lang w:val="en-US" w:eastAsia="ru-RU"/>
        </w:rPr>
        <w:t xml:space="preserve"> </w:t>
      </w:r>
      <w:r w:rsidR="007B4273" w:rsidRPr="007B4273">
        <w:rPr>
          <w:lang w:eastAsia="ru-RU"/>
        </w:rPr>
        <w:t>П</w:t>
      </w:r>
      <w:proofErr w:type="gramStart"/>
      <w:r w:rsidR="007B4273" w:rsidRPr="007B4273">
        <w:rPr>
          <w:lang w:eastAsia="ru-RU"/>
        </w:rPr>
        <w:t>1</w:t>
      </w:r>
      <w:proofErr w:type="gramEnd"/>
      <w:r w:rsidR="007B4273" w:rsidRPr="007B4273">
        <w:rPr>
          <w:lang w:eastAsia="ru-RU"/>
        </w:rPr>
        <w:t xml:space="preserve"> для закупки </w:t>
      </w:r>
      <w:r w:rsidR="007B4273" w:rsidRPr="001B0C0D">
        <w:rPr>
          <w:u w:val="single"/>
        </w:rPr>
        <w:t>№</w:t>
      </w:r>
      <w:r w:rsidR="007C4772">
        <w:rPr>
          <w:u w:val="single"/>
          <w:lang w:val="en-US"/>
        </w:rPr>
        <w:t xml:space="preserve"> </w:t>
      </w:r>
      <w:hyperlink r:id="rId5" w:tgtFrame="_blank" w:history="1">
        <w:r w:rsidRPr="001B0C0D">
          <w:rPr>
            <w:u w:val="single"/>
          </w:rPr>
          <w:t xml:space="preserve">0158100018415000003 </w:t>
        </w:r>
      </w:hyperlink>
      <w:r w:rsidR="00A21F41">
        <w:rPr>
          <w:rFonts w:ascii="Tahoma" w:hAnsi="Tahoma" w:cs="Tahoma"/>
          <w:sz w:val="23"/>
          <w:szCs w:val="23"/>
        </w:rPr>
        <w:br/>
      </w:r>
    </w:p>
    <w:tbl>
      <w:tblPr>
        <w:tblW w:w="4824" w:type="pct"/>
        <w:tblCellSpacing w:w="15" w:type="dxa"/>
        <w:tblCellMar>
          <w:left w:w="335" w:type="dxa"/>
          <w:right w:w="335" w:type="dxa"/>
        </w:tblCellMar>
        <w:tblLook w:val="04A0"/>
      </w:tblPr>
      <w:tblGrid>
        <w:gridCol w:w="5168"/>
        <w:gridCol w:w="2592"/>
        <w:gridCol w:w="2243"/>
      </w:tblGrid>
      <w:tr w:rsidR="007B4273" w:rsidRPr="007B4273" w:rsidTr="002B2059">
        <w:trPr>
          <w:tblCellSpacing w:w="15" w:type="dxa"/>
        </w:trPr>
        <w:tc>
          <w:tcPr>
            <w:tcW w:w="2561" w:type="pct"/>
            <w:vAlign w:val="center"/>
            <w:hideMark/>
          </w:tcPr>
          <w:p w:rsidR="007B4273" w:rsidRPr="007B4273" w:rsidRDefault="007B4273" w:rsidP="007B427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80" w:type="pct"/>
            <w:vAlign w:val="center"/>
            <w:hideMark/>
          </w:tcPr>
          <w:p w:rsidR="007B4273" w:rsidRPr="007B4273" w:rsidRDefault="007B4273" w:rsidP="007B427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9" w:type="pct"/>
            <w:vAlign w:val="center"/>
            <w:hideMark/>
          </w:tcPr>
          <w:p w:rsidR="007B4273" w:rsidRPr="007B4273" w:rsidRDefault="007B4273" w:rsidP="007B4273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B4273" w:rsidRPr="007B4273" w:rsidTr="002B205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bottom"/>
            <w:hideMark/>
          </w:tcPr>
          <w:p w:rsidR="007B4273" w:rsidRPr="007B4273" w:rsidRDefault="007B4273" w:rsidP="007B4273">
            <w:pPr>
              <w:suppressAutoHyphens w:val="0"/>
              <w:rPr>
                <w:lang w:eastAsia="ru-RU"/>
              </w:rPr>
            </w:pPr>
            <w:r w:rsidRPr="007B4273">
              <w:rPr>
                <w:lang w:eastAsia="ru-RU"/>
              </w:rPr>
              <w:t>344002, г</w:t>
            </w:r>
            <w:proofErr w:type="gramStart"/>
            <w:r w:rsidRPr="007B4273">
              <w:rPr>
                <w:lang w:eastAsia="ru-RU"/>
              </w:rPr>
              <w:t>.Р</w:t>
            </w:r>
            <w:proofErr w:type="gramEnd"/>
            <w:r w:rsidRPr="007B4273">
              <w:rPr>
                <w:lang w:eastAsia="ru-RU"/>
              </w:rPr>
              <w:t xml:space="preserve">остов-на-Дону, ул.Социалистическая 96-98, </w:t>
            </w:r>
            <w:proofErr w:type="spellStart"/>
            <w:r w:rsidRPr="007B4273">
              <w:rPr>
                <w:lang w:eastAsia="ru-RU"/>
              </w:rPr>
              <w:t>каб</w:t>
            </w:r>
            <w:proofErr w:type="spellEnd"/>
            <w:r w:rsidRPr="007B4273">
              <w:rPr>
                <w:lang w:eastAsia="ru-RU"/>
              </w:rPr>
              <w:t>. 303.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7B4273" w:rsidRPr="007B4273" w:rsidRDefault="007B4273" w:rsidP="007B4273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1099" w:type="pct"/>
            <w:tcBorders>
              <w:bottom w:val="single" w:sz="6" w:space="0" w:color="000000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bottom"/>
            <w:hideMark/>
          </w:tcPr>
          <w:p w:rsidR="007B4273" w:rsidRPr="007B4273" w:rsidRDefault="00290A5B" w:rsidP="00F3146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3146B">
              <w:rPr>
                <w:lang w:eastAsia="ru-RU"/>
              </w:rPr>
              <w:t>1 марта</w:t>
            </w:r>
            <w:r w:rsidR="007B4273" w:rsidRPr="007B4273">
              <w:rPr>
                <w:lang w:eastAsia="ru-RU"/>
              </w:rPr>
              <w:t xml:space="preserve"> 201</w:t>
            </w:r>
            <w:r w:rsidR="00F3146B">
              <w:rPr>
                <w:lang w:eastAsia="ru-RU"/>
              </w:rPr>
              <w:t>5</w:t>
            </w:r>
          </w:p>
        </w:tc>
      </w:tr>
      <w:tr w:rsidR="007B4273" w:rsidRPr="007B4273" w:rsidTr="002B2059">
        <w:trPr>
          <w:tblCellSpacing w:w="15" w:type="dxa"/>
        </w:trPr>
        <w:tc>
          <w:tcPr>
            <w:tcW w:w="0" w:type="auto"/>
            <w:tcMar>
              <w:top w:w="0" w:type="dxa"/>
              <w:left w:w="251" w:type="dxa"/>
              <w:bottom w:w="0" w:type="dxa"/>
              <w:right w:w="167" w:type="dxa"/>
            </w:tcMar>
            <w:hideMark/>
          </w:tcPr>
          <w:p w:rsidR="007B4273" w:rsidRPr="007B4273" w:rsidRDefault="007B4273" w:rsidP="007B4273">
            <w:pPr>
              <w:suppressAutoHyphens w:val="0"/>
              <w:spacing w:before="100" w:beforeAutospacing="1" w:after="100" w:afterAutospacing="1"/>
              <w:textAlignment w:val="top"/>
              <w:rPr>
                <w:sz w:val="20"/>
                <w:szCs w:val="20"/>
                <w:lang w:eastAsia="ru-RU"/>
              </w:rPr>
            </w:pPr>
            <w:r w:rsidRPr="007B4273">
              <w:rPr>
                <w:sz w:val="20"/>
                <w:szCs w:val="20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7B4273" w:rsidRPr="007B4273" w:rsidRDefault="007B4273" w:rsidP="007B4273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1099" w:type="pct"/>
            <w:tcMar>
              <w:top w:w="0" w:type="dxa"/>
              <w:left w:w="251" w:type="dxa"/>
              <w:bottom w:w="0" w:type="dxa"/>
              <w:right w:w="167" w:type="dxa"/>
            </w:tcMar>
            <w:hideMark/>
          </w:tcPr>
          <w:p w:rsidR="007B4273" w:rsidRPr="007B4273" w:rsidRDefault="007B4273" w:rsidP="007B4273">
            <w:pPr>
              <w:suppressAutoHyphens w:val="0"/>
              <w:spacing w:before="100" w:beforeAutospacing="1" w:after="100" w:afterAutospacing="1"/>
              <w:textAlignment w:val="top"/>
              <w:rPr>
                <w:sz w:val="20"/>
                <w:szCs w:val="20"/>
                <w:lang w:eastAsia="ru-RU"/>
              </w:rPr>
            </w:pPr>
            <w:r w:rsidRPr="007B4273">
              <w:rPr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5C7D71" w:rsidRDefault="005C7D71" w:rsidP="007B4273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1. Информация о Заказчике</w:t>
      </w:r>
    </w:p>
    <w:p w:rsidR="005C7D71" w:rsidRPr="001364D7" w:rsidRDefault="005C7D71" w:rsidP="005C7D71">
      <w:pPr>
        <w:jc w:val="both"/>
        <w:rPr>
          <w:u w:val="single"/>
          <w:lang w:eastAsia="ru-RU"/>
        </w:rPr>
      </w:pPr>
      <w:r w:rsidRPr="001364D7">
        <w:rPr>
          <w:u w:val="single"/>
          <w:lang w:eastAsia="ru-RU"/>
        </w:rPr>
        <w:t>Управление Федеральной налоговой службы по Ростовской области</w:t>
      </w:r>
    </w:p>
    <w:p w:rsidR="005C7D71" w:rsidRPr="005C7D71" w:rsidRDefault="005C7D71" w:rsidP="005C7D71">
      <w:pPr>
        <w:pStyle w:val="11"/>
        <w:spacing w:before="0" w:after="0"/>
        <w:jc w:val="both"/>
        <w:rPr>
          <w:szCs w:val="24"/>
        </w:rPr>
      </w:pPr>
      <w:r w:rsidRPr="005C7D71">
        <w:rPr>
          <w:szCs w:val="24"/>
        </w:rPr>
        <w:t>Место нахождения заказчика: 344002, г</w:t>
      </w:r>
      <w:proofErr w:type="gramStart"/>
      <w:r w:rsidRPr="005C7D71">
        <w:rPr>
          <w:szCs w:val="24"/>
        </w:rPr>
        <w:t>.Р</w:t>
      </w:r>
      <w:proofErr w:type="gramEnd"/>
      <w:r w:rsidRPr="005C7D71">
        <w:rPr>
          <w:szCs w:val="24"/>
        </w:rPr>
        <w:t xml:space="preserve">остов-на-Дону, ул.Социалистическая 96-98 </w:t>
      </w:r>
    </w:p>
    <w:p w:rsidR="007B4273" w:rsidRPr="007B4273" w:rsidRDefault="001364D7" w:rsidP="007B4273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</w:t>
      </w:r>
      <w:r w:rsidR="007B4273" w:rsidRPr="007B4273">
        <w:rPr>
          <w:b/>
          <w:bCs/>
          <w:sz w:val="27"/>
          <w:szCs w:val="27"/>
          <w:lang w:eastAsia="ru-RU"/>
        </w:rPr>
        <w:t>. Повестка дня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</w:t>
      </w:r>
      <w:hyperlink r:id="rId6" w:tgtFrame="_blank" w:history="1">
        <w:r w:rsidR="001B0C0D" w:rsidRPr="001B0C0D">
          <w:rPr>
            <w:u w:val="single"/>
          </w:rPr>
          <w:t>0158100018415000003</w:t>
        </w:r>
        <w:r w:rsidR="00CB1844" w:rsidRPr="001B0C0D">
          <w:rPr>
            <w:u w:val="single"/>
            <w:lang w:eastAsia="ru-RU"/>
          </w:rPr>
          <w:t xml:space="preserve"> </w:t>
        </w:r>
      </w:hyperlink>
      <w:r w:rsidR="00CB1844">
        <w:rPr>
          <w:rFonts w:ascii="Tahoma" w:hAnsi="Tahoma" w:cs="Tahoma"/>
          <w:sz w:val="23"/>
          <w:szCs w:val="23"/>
        </w:rPr>
        <w:br/>
      </w:r>
      <w:r w:rsidR="001B0C0D">
        <w:rPr>
          <w:lang w:eastAsia="ru-RU"/>
        </w:rPr>
        <w:t>от 04.03.2015г.</w:t>
      </w:r>
      <w:r w:rsidRPr="007B4273">
        <w:rPr>
          <w:lang w:eastAsia="ru-RU"/>
        </w:rPr>
        <w:t>)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>Процедура проведения вскрытия конвертов, открытия доступа к электронным документа</w:t>
      </w:r>
      <w:r w:rsidR="00DB7B3F">
        <w:rPr>
          <w:lang w:eastAsia="ru-RU"/>
        </w:rPr>
        <w:t xml:space="preserve">м заявок участников проведена </w:t>
      </w:r>
      <w:r w:rsidR="00CB1844">
        <w:rPr>
          <w:lang w:eastAsia="ru-RU"/>
        </w:rPr>
        <w:t>1</w:t>
      </w:r>
      <w:r w:rsidR="001B0C0D">
        <w:rPr>
          <w:lang w:eastAsia="ru-RU"/>
        </w:rPr>
        <w:t>1 марта</w:t>
      </w:r>
      <w:r w:rsidRPr="007B4273">
        <w:rPr>
          <w:lang w:eastAsia="ru-RU"/>
        </w:rPr>
        <w:t xml:space="preserve"> 201</w:t>
      </w:r>
      <w:r w:rsidR="001B0C0D">
        <w:rPr>
          <w:lang w:eastAsia="ru-RU"/>
        </w:rPr>
        <w:t>5</w:t>
      </w:r>
      <w:r w:rsidRPr="007B4273">
        <w:rPr>
          <w:lang w:eastAsia="ru-RU"/>
        </w:rPr>
        <w:t xml:space="preserve"> года в 10:00 (по местному времени) по адресу 344002, г</w:t>
      </w:r>
      <w:proofErr w:type="gramStart"/>
      <w:r w:rsidRPr="007B4273">
        <w:rPr>
          <w:lang w:eastAsia="ru-RU"/>
        </w:rPr>
        <w:t>.Р</w:t>
      </w:r>
      <w:proofErr w:type="gramEnd"/>
      <w:r w:rsidRPr="007B4273">
        <w:rPr>
          <w:lang w:eastAsia="ru-RU"/>
        </w:rPr>
        <w:t>остов-на-Дону, ул.С</w:t>
      </w:r>
      <w:r w:rsidR="001B0C0D">
        <w:rPr>
          <w:lang w:eastAsia="ru-RU"/>
        </w:rPr>
        <w:t xml:space="preserve">оциалистическая 96-98, </w:t>
      </w:r>
      <w:proofErr w:type="spellStart"/>
      <w:r w:rsidR="001B0C0D">
        <w:rPr>
          <w:lang w:eastAsia="ru-RU"/>
        </w:rPr>
        <w:t>каб</w:t>
      </w:r>
      <w:proofErr w:type="spellEnd"/>
      <w:r w:rsidR="001B0C0D">
        <w:rPr>
          <w:lang w:eastAsia="ru-RU"/>
        </w:rPr>
        <w:t>. 303</w:t>
      </w:r>
      <w:r w:rsidRPr="007B4273">
        <w:rPr>
          <w:lang w:eastAsia="ru-RU"/>
        </w:rPr>
        <w:t>.</w:t>
      </w:r>
    </w:p>
    <w:p w:rsidR="007B4273" w:rsidRPr="007B4273" w:rsidRDefault="001364D7" w:rsidP="007B4273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</w:t>
      </w:r>
      <w:r w:rsidR="007B4273" w:rsidRPr="007B4273">
        <w:rPr>
          <w:b/>
          <w:bCs/>
          <w:sz w:val="27"/>
          <w:szCs w:val="27"/>
          <w:lang w:eastAsia="ru-RU"/>
        </w:rPr>
        <w:t>. Существенные условия контракта</w:t>
      </w:r>
    </w:p>
    <w:p w:rsidR="007B4273" w:rsidRPr="007B4273" w:rsidRDefault="007B4273" w:rsidP="0042203C">
      <w:pPr>
        <w:pStyle w:val="parametervalue"/>
        <w:spacing w:before="0" w:beforeAutospacing="0" w:after="0" w:afterAutospacing="0"/>
      </w:pPr>
      <w:r w:rsidRPr="007B4273">
        <w:t>Номер и наименование объекта закупки:</w:t>
      </w:r>
      <w:r w:rsidR="00CB1844">
        <w:t xml:space="preserve"> </w:t>
      </w:r>
      <w:r w:rsidRPr="007B4273">
        <w:rPr>
          <w:u w:val="single"/>
        </w:rPr>
        <w:t>Закупка №</w:t>
      </w:r>
      <w:hyperlink r:id="rId7" w:tgtFrame="_blank" w:history="1">
        <w:r w:rsidR="001B0C0D" w:rsidRPr="001B0C0D">
          <w:rPr>
            <w:u w:val="single"/>
          </w:rPr>
          <w:t xml:space="preserve">0158100018415000003 </w:t>
        </w:r>
      </w:hyperlink>
      <w:r w:rsidR="00CB1844">
        <w:rPr>
          <w:rFonts w:ascii="Tahoma" w:hAnsi="Tahoma" w:cs="Tahoma"/>
          <w:sz w:val="23"/>
          <w:szCs w:val="23"/>
        </w:rPr>
        <w:br/>
      </w:r>
      <w:r w:rsidRPr="007B4273">
        <w:rPr>
          <w:u w:val="single"/>
        </w:rPr>
        <w:t xml:space="preserve"> «</w:t>
      </w:r>
      <w:r w:rsidR="001B0C0D">
        <w:rPr>
          <w:u w:val="single"/>
        </w:rPr>
        <w:t>Приобретение модуля памяти</w:t>
      </w:r>
      <w:r w:rsidRPr="00DB7B3F">
        <w:rPr>
          <w:u w:val="single"/>
        </w:rPr>
        <w:t>»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Начальная (максимальная) цена контракта: </w:t>
      </w:r>
      <w:r w:rsidR="001B0C0D">
        <w:t>51 308,</w:t>
      </w:r>
      <w:r w:rsidR="00DB7B3F">
        <w:t xml:space="preserve">00 </w:t>
      </w:r>
      <w:r w:rsidRPr="007B4273">
        <w:rPr>
          <w:u w:val="single"/>
          <w:lang w:eastAsia="ru-RU"/>
        </w:rPr>
        <w:t>Российский рубль (</w:t>
      </w:r>
      <w:r w:rsidR="001B0C0D">
        <w:rPr>
          <w:u w:val="single"/>
          <w:lang w:eastAsia="ru-RU"/>
        </w:rPr>
        <w:t>пятьдесят одна тысяча триста восемь</w:t>
      </w:r>
      <w:r w:rsidR="00DB7B3F">
        <w:rPr>
          <w:u w:val="single"/>
          <w:lang w:eastAsia="ru-RU"/>
        </w:rPr>
        <w:t xml:space="preserve"> </w:t>
      </w:r>
      <w:r w:rsidRPr="007B4273">
        <w:rPr>
          <w:u w:val="single"/>
          <w:lang w:eastAsia="ru-RU"/>
        </w:rPr>
        <w:t>рублей ноль копеек)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Источник финансирования: </w:t>
      </w:r>
      <w:r w:rsidRPr="007B4273">
        <w:rPr>
          <w:u w:val="single"/>
          <w:lang w:eastAsia="ru-RU"/>
        </w:rPr>
        <w:t>федеральный бюджет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Место доставки товара, выполнения работы или оказания услуги: </w:t>
      </w:r>
      <w:r w:rsidR="00CB1844" w:rsidRPr="00CB1844">
        <w:rPr>
          <w:u w:val="single"/>
          <w:lang w:eastAsia="ru-RU"/>
        </w:rPr>
        <w:t xml:space="preserve">Российская Федерация, Ростовская </w:t>
      </w:r>
      <w:proofErr w:type="spellStart"/>
      <w:proofErr w:type="gramStart"/>
      <w:r w:rsidR="00CB1844" w:rsidRPr="00CB1844">
        <w:rPr>
          <w:u w:val="single"/>
          <w:lang w:eastAsia="ru-RU"/>
        </w:rPr>
        <w:t>обл</w:t>
      </w:r>
      <w:proofErr w:type="spellEnd"/>
      <w:proofErr w:type="gramEnd"/>
      <w:r w:rsidR="00CB1844" w:rsidRPr="00CB1844">
        <w:rPr>
          <w:u w:val="single"/>
          <w:lang w:eastAsia="ru-RU"/>
        </w:rPr>
        <w:t xml:space="preserve">, Ростов-на-Дону г, 344002, Ростовская </w:t>
      </w:r>
      <w:proofErr w:type="spellStart"/>
      <w:r w:rsidR="00CB1844" w:rsidRPr="00CB1844">
        <w:rPr>
          <w:u w:val="single"/>
          <w:lang w:eastAsia="ru-RU"/>
        </w:rPr>
        <w:t>обл</w:t>
      </w:r>
      <w:proofErr w:type="spellEnd"/>
      <w:r w:rsidR="00CB1844" w:rsidRPr="00CB1844">
        <w:rPr>
          <w:u w:val="single"/>
          <w:lang w:eastAsia="ru-RU"/>
        </w:rPr>
        <w:t xml:space="preserve">, Ростов-на-Дону г, Социалистическая </w:t>
      </w:r>
      <w:proofErr w:type="spellStart"/>
      <w:proofErr w:type="gramStart"/>
      <w:r w:rsidR="00CB1844" w:rsidRPr="00CB1844">
        <w:rPr>
          <w:u w:val="single"/>
          <w:lang w:eastAsia="ru-RU"/>
        </w:rPr>
        <w:t>ул</w:t>
      </w:r>
      <w:proofErr w:type="spellEnd"/>
      <w:proofErr w:type="gramEnd"/>
      <w:r w:rsidR="00CB1844" w:rsidRPr="00CB1844">
        <w:rPr>
          <w:u w:val="single"/>
          <w:lang w:eastAsia="ru-RU"/>
        </w:rPr>
        <w:t>, 96-98, каб.303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Сроки поставки товара или завершения работы либо график оказания услуг: </w:t>
      </w:r>
      <w:r w:rsidR="001B0C0D" w:rsidRPr="002C045A">
        <w:rPr>
          <w:b/>
          <w:bCs/>
        </w:rPr>
        <w:t>в течени</w:t>
      </w:r>
      <w:proofErr w:type="gramStart"/>
      <w:r w:rsidR="001B0C0D" w:rsidRPr="002C045A">
        <w:rPr>
          <w:b/>
          <w:bCs/>
        </w:rPr>
        <w:t>и</w:t>
      </w:r>
      <w:proofErr w:type="gramEnd"/>
      <w:r w:rsidR="001B0C0D" w:rsidRPr="002C045A">
        <w:rPr>
          <w:b/>
          <w:bCs/>
        </w:rPr>
        <w:t xml:space="preserve"> 10 (десяти) календарных дней с момента заключения контракта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>Преимущества, предоставляемые заказчиком: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u w:val="single"/>
          <w:lang w:eastAsia="ru-RU"/>
        </w:rPr>
        <w:t xml:space="preserve">не </w:t>
      </w:r>
      <w:proofErr w:type="gramStart"/>
      <w:r w:rsidRPr="007B4273">
        <w:rPr>
          <w:u w:val="single"/>
          <w:lang w:eastAsia="ru-RU"/>
        </w:rPr>
        <w:t>установлены</w:t>
      </w:r>
      <w:proofErr w:type="gramEnd"/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>Требования, предъявляемые к участникам:</w:t>
      </w:r>
    </w:p>
    <w:p w:rsidR="00A443BE" w:rsidRDefault="007B4273" w:rsidP="0042203C">
      <w:pPr>
        <w:suppressAutoHyphens w:val="0"/>
        <w:jc w:val="both"/>
        <w:rPr>
          <w:u w:val="single"/>
          <w:lang w:eastAsia="ru-RU"/>
        </w:rPr>
      </w:pPr>
      <w:r w:rsidRPr="007B4273">
        <w:rPr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Требования, предъявляемые к участникам запроса котировок, которые должны быть представлены участниками запроса котировок в соответствии со статьей 31 Федерального закона № 44-ФЗ, указанные в п. 19 извещения о проведении запроса котировок.</w:t>
      </w:r>
    </w:p>
    <w:p w:rsidR="0042203C" w:rsidRPr="007B4273" w:rsidRDefault="0042203C" w:rsidP="0042203C">
      <w:pPr>
        <w:suppressAutoHyphens w:val="0"/>
        <w:jc w:val="both"/>
        <w:rPr>
          <w:lang w:eastAsia="ru-RU"/>
        </w:rPr>
      </w:pPr>
    </w:p>
    <w:p w:rsidR="007B4273" w:rsidRPr="007B4273" w:rsidRDefault="00687DEB" w:rsidP="007B4273">
      <w:pPr>
        <w:suppressAutoHyphens w:val="0"/>
        <w:jc w:val="left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</w:t>
      </w:r>
      <w:r w:rsidR="007B4273" w:rsidRPr="007B4273">
        <w:rPr>
          <w:b/>
          <w:bCs/>
          <w:sz w:val="27"/>
          <w:szCs w:val="27"/>
          <w:lang w:eastAsia="ru-RU"/>
        </w:rPr>
        <w:t>. Сведения о комиссии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Комиссия: </w:t>
      </w:r>
      <w:r w:rsidRPr="007B4273">
        <w:rPr>
          <w:u w:val="single"/>
          <w:lang w:eastAsia="ru-RU"/>
        </w:rPr>
        <w:t>Единая комиссия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lastRenderedPageBreak/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443BE" w:rsidRDefault="00A443BE" w:rsidP="0042203C">
      <w:pPr>
        <w:suppressAutoHyphens w:val="0"/>
        <w:jc w:val="both"/>
        <w:rPr>
          <w:lang w:eastAsia="ru-RU"/>
        </w:rPr>
      </w:pP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Член комиссии: </w:t>
      </w:r>
      <w:r w:rsidRPr="007B4273">
        <w:rPr>
          <w:u w:val="single"/>
          <w:lang w:eastAsia="ru-RU"/>
        </w:rPr>
        <w:t>Зайцева Елена Павловна</w:t>
      </w:r>
    </w:p>
    <w:p w:rsidR="007B4273" w:rsidRPr="00F3146B" w:rsidRDefault="007B4273" w:rsidP="0042203C">
      <w:pPr>
        <w:suppressAutoHyphens w:val="0"/>
        <w:jc w:val="both"/>
        <w:rPr>
          <w:u w:val="single"/>
          <w:lang w:eastAsia="ru-RU"/>
        </w:rPr>
      </w:pPr>
      <w:r w:rsidRPr="007B4273">
        <w:rPr>
          <w:lang w:eastAsia="ru-RU"/>
        </w:rPr>
        <w:t xml:space="preserve">Член комиссии: </w:t>
      </w:r>
      <w:r w:rsidRPr="007B4273">
        <w:rPr>
          <w:u w:val="single"/>
          <w:lang w:eastAsia="ru-RU"/>
        </w:rPr>
        <w:t>Штыхно Нина Анатольевна</w:t>
      </w:r>
    </w:p>
    <w:p w:rsidR="0020498B" w:rsidRPr="007B4273" w:rsidRDefault="0020498B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Член комиссии: </w:t>
      </w:r>
      <w:r>
        <w:rPr>
          <w:u w:val="single"/>
          <w:lang w:eastAsia="ru-RU"/>
        </w:rPr>
        <w:t>Черкашин Андрей Михайлович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Количество присутствовавших членов комиссии: </w:t>
      </w:r>
      <w:r w:rsidR="007C4772" w:rsidRPr="004C5F8C">
        <w:rPr>
          <w:lang w:eastAsia="ru-RU"/>
        </w:rPr>
        <w:t>3</w:t>
      </w:r>
      <w:r w:rsidRPr="007B4273">
        <w:rPr>
          <w:u w:val="single"/>
          <w:lang w:eastAsia="ru-RU"/>
        </w:rPr>
        <w:t xml:space="preserve"> (</w:t>
      </w:r>
      <w:r w:rsidR="007C4772" w:rsidRPr="004C5F8C">
        <w:rPr>
          <w:u w:val="single"/>
          <w:lang w:eastAsia="ru-RU"/>
        </w:rPr>
        <w:t>три</w:t>
      </w:r>
      <w:r w:rsidRPr="007B4273">
        <w:rPr>
          <w:u w:val="single"/>
          <w:lang w:eastAsia="ru-RU"/>
        </w:rPr>
        <w:t>)</w:t>
      </w:r>
    </w:p>
    <w:p w:rsidR="007B4273" w:rsidRP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 xml:space="preserve">из </w:t>
      </w:r>
      <w:proofErr w:type="gramStart"/>
      <w:r w:rsidRPr="007B4273">
        <w:rPr>
          <w:lang w:eastAsia="ru-RU"/>
        </w:rPr>
        <w:t>них</w:t>
      </w:r>
      <w:proofErr w:type="gramEnd"/>
      <w:r w:rsidRPr="007B4273">
        <w:rPr>
          <w:lang w:eastAsia="ru-RU"/>
        </w:rPr>
        <w:t xml:space="preserve"> не голосующие члены комиссии отсутствуют.</w:t>
      </w:r>
    </w:p>
    <w:p w:rsidR="007B4273" w:rsidRDefault="007B4273" w:rsidP="0042203C">
      <w:pPr>
        <w:suppressAutoHyphens w:val="0"/>
        <w:jc w:val="both"/>
        <w:rPr>
          <w:lang w:eastAsia="ru-RU"/>
        </w:rPr>
      </w:pPr>
      <w:r w:rsidRPr="007B4273">
        <w:rPr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B4273" w:rsidRPr="007B4273" w:rsidRDefault="00687DEB" w:rsidP="007B4273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</w:t>
      </w:r>
      <w:r w:rsidR="007B4273" w:rsidRPr="007B4273">
        <w:rPr>
          <w:b/>
          <w:bCs/>
          <w:sz w:val="27"/>
          <w:szCs w:val="27"/>
          <w:lang w:eastAsia="ru-RU"/>
        </w:rPr>
        <w:t>. Результаты рассмотрения и оценки заявок</w:t>
      </w:r>
    </w:p>
    <w:p w:rsidR="007B4273" w:rsidRPr="007B4273" w:rsidRDefault="00687DEB" w:rsidP="007B427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5</w:t>
      </w:r>
      <w:r w:rsidR="007B4273" w:rsidRPr="007B4273">
        <w:rPr>
          <w:lang w:eastAsia="ru-RU"/>
        </w:rPr>
        <w:t xml:space="preserve">.1 Комиссия рассмотрела </w:t>
      </w:r>
      <w:r w:rsidR="001364D7">
        <w:rPr>
          <w:lang w:eastAsia="ru-RU"/>
        </w:rPr>
        <w:t xml:space="preserve">все поданные </w:t>
      </w:r>
      <w:r w:rsidR="007B4273" w:rsidRPr="007B4273">
        <w:rPr>
          <w:lang w:eastAsia="ru-RU"/>
        </w:rPr>
        <w:t>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1313"/>
        <w:gridCol w:w="3205"/>
        <w:gridCol w:w="1167"/>
        <w:gridCol w:w="2622"/>
      </w:tblGrid>
      <w:tr w:rsidR="007B4273" w:rsidRPr="002B2059" w:rsidTr="002B2059"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2059" w:rsidRPr="002B2059" w:rsidRDefault="007B4273" w:rsidP="007B427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B2059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</w:p>
          <w:p w:rsidR="007B4273" w:rsidRPr="002B2059" w:rsidRDefault="007B4273" w:rsidP="007B427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B2059">
              <w:rPr>
                <w:b/>
                <w:bCs/>
                <w:sz w:val="22"/>
                <w:szCs w:val="22"/>
                <w:lang w:eastAsia="ru-RU"/>
              </w:rPr>
              <w:t>заявки в журнале регистрации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7B427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B2059">
              <w:rPr>
                <w:b/>
                <w:bCs/>
                <w:sz w:val="22"/>
                <w:szCs w:val="22"/>
                <w:lang w:eastAsia="ru-RU"/>
              </w:rPr>
              <w:t>Дата и время подачи заявки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7B427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B2059">
              <w:rPr>
                <w:b/>
                <w:bCs/>
                <w:sz w:val="22"/>
                <w:szCs w:val="22"/>
                <w:lang w:eastAsia="ru-RU"/>
              </w:rPr>
              <w:t>Информация об участнике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7B427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B2059">
              <w:rPr>
                <w:b/>
                <w:bCs/>
                <w:sz w:val="22"/>
                <w:szCs w:val="22"/>
                <w:lang w:eastAsia="ru-RU"/>
              </w:rPr>
              <w:t>Предлагаемая цена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7B427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B2059">
              <w:rPr>
                <w:b/>
                <w:bCs/>
                <w:sz w:val="22"/>
                <w:szCs w:val="22"/>
                <w:lang w:eastAsia="ru-RU"/>
              </w:rPr>
              <w:t>Результаты рассмотрения заявок</w:t>
            </w:r>
          </w:p>
        </w:tc>
      </w:tr>
      <w:tr w:rsidR="007B4273" w:rsidRPr="002B2059" w:rsidTr="002B2059">
        <w:trPr>
          <w:trHeight w:val="1744"/>
        </w:trPr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485B16" w:rsidP="00485B1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10.03</w:t>
            </w:r>
            <w:r w:rsidR="00CB1844" w:rsidRPr="002B2059">
              <w:rPr>
                <w:sz w:val="22"/>
                <w:szCs w:val="22"/>
                <w:lang w:eastAsia="ru-RU"/>
              </w:rPr>
              <w:t>.201</w:t>
            </w:r>
            <w:r w:rsidRPr="002B2059">
              <w:rPr>
                <w:sz w:val="22"/>
                <w:szCs w:val="22"/>
                <w:lang w:eastAsia="ru-RU"/>
              </w:rPr>
              <w:t>5</w:t>
            </w:r>
            <w:r w:rsidR="00CB1844" w:rsidRPr="002B2059">
              <w:rPr>
                <w:sz w:val="22"/>
                <w:szCs w:val="22"/>
                <w:lang w:eastAsia="ru-RU"/>
              </w:rPr>
              <w:t xml:space="preserve"> 1</w:t>
            </w:r>
            <w:r w:rsidR="005B64FC" w:rsidRPr="002B2059">
              <w:rPr>
                <w:sz w:val="22"/>
                <w:szCs w:val="22"/>
                <w:lang w:eastAsia="ru-RU"/>
              </w:rPr>
              <w:t>5</w:t>
            </w:r>
            <w:r w:rsidRPr="002B2059">
              <w:rPr>
                <w:sz w:val="22"/>
                <w:szCs w:val="22"/>
                <w:lang w:eastAsia="ru-RU"/>
              </w:rPr>
              <w:t>:1</w:t>
            </w:r>
            <w:r w:rsidR="007B4273" w:rsidRPr="002B205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485B16">
            <w:pPr>
              <w:suppressAutoHyphens w:val="0"/>
              <w:jc w:val="left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Общество с ограниче</w:t>
            </w:r>
            <w:r w:rsidR="00485B16" w:rsidRPr="002B2059">
              <w:rPr>
                <w:sz w:val="22"/>
                <w:szCs w:val="22"/>
                <w:lang w:eastAsia="ru-RU"/>
              </w:rPr>
              <w:t>нной ответственностью "Компания ДДК</w:t>
            </w:r>
            <w:r w:rsidRPr="002B2059">
              <w:rPr>
                <w:sz w:val="22"/>
                <w:szCs w:val="22"/>
                <w:lang w:eastAsia="ru-RU"/>
              </w:rPr>
              <w:t>"</w:t>
            </w:r>
            <w:r w:rsidRPr="002B2059">
              <w:rPr>
                <w:sz w:val="22"/>
                <w:szCs w:val="22"/>
                <w:lang w:eastAsia="ru-RU"/>
              </w:rPr>
              <w:br/>
              <w:t xml:space="preserve">ИНН: </w:t>
            </w:r>
            <w:r w:rsidR="00485B16" w:rsidRPr="002B2059">
              <w:rPr>
                <w:sz w:val="22"/>
                <w:szCs w:val="22"/>
                <w:lang w:eastAsia="ru-RU"/>
              </w:rPr>
              <w:t>6168081843</w:t>
            </w:r>
            <w:r w:rsidR="00485B16" w:rsidRPr="002B2059">
              <w:rPr>
                <w:sz w:val="22"/>
                <w:szCs w:val="22"/>
                <w:lang w:eastAsia="ru-RU"/>
              </w:rPr>
              <w:br/>
              <w:t>КПП: 616801001</w:t>
            </w:r>
            <w:r w:rsidR="00485B16" w:rsidRPr="002B2059">
              <w:rPr>
                <w:sz w:val="22"/>
                <w:szCs w:val="22"/>
                <w:lang w:eastAsia="ru-RU"/>
              </w:rPr>
              <w:br/>
              <w:t xml:space="preserve">Почтовый адрес: </w:t>
            </w:r>
            <w:proofErr w:type="gramStart"/>
            <w:r w:rsidRPr="002B2059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2B2059">
              <w:rPr>
                <w:sz w:val="22"/>
                <w:szCs w:val="22"/>
                <w:lang w:eastAsia="ru-RU"/>
              </w:rPr>
              <w:t>. Рос</w:t>
            </w:r>
            <w:r w:rsidR="00485B16" w:rsidRPr="002B2059">
              <w:rPr>
                <w:sz w:val="22"/>
                <w:szCs w:val="22"/>
                <w:lang w:eastAsia="ru-RU"/>
              </w:rPr>
              <w:t xml:space="preserve">тов-на-Дону, ул. </w:t>
            </w:r>
            <w:proofErr w:type="spellStart"/>
            <w:r w:rsidR="00485B16" w:rsidRPr="002B2059">
              <w:rPr>
                <w:sz w:val="22"/>
                <w:szCs w:val="22"/>
                <w:lang w:eastAsia="ru-RU"/>
              </w:rPr>
              <w:t>Доватора</w:t>
            </w:r>
            <w:proofErr w:type="spellEnd"/>
            <w:r w:rsidRPr="002B2059">
              <w:rPr>
                <w:sz w:val="22"/>
                <w:szCs w:val="22"/>
                <w:lang w:eastAsia="ru-RU"/>
              </w:rPr>
              <w:t xml:space="preserve">, </w:t>
            </w:r>
            <w:r w:rsidR="00485B16" w:rsidRPr="002B2059"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485B16" w:rsidP="005B64F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51 000,00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CF7FFE" w:rsidP="001364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b/>
                <w:sz w:val="22"/>
                <w:szCs w:val="22"/>
                <w:u w:val="single"/>
                <w:lang w:eastAsia="ru-RU"/>
              </w:rPr>
              <w:t>Заявка не соответствует требованиям</w:t>
            </w:r>
            <w:r w:rsidRPr="002B2059">
              <w:rPr>
                <w:sz w:val="22"/>
                <w:szCs w:val="22"/>
                <w:lang w:eastAsia="ru-RU"/>
              </w:rPr>
              <w:t xml:space="preserve">, установленным в извещении о проведении запроса котировок, предусмотренные частью 3 статьи 73 </w:t>
            </w:r>
            <w:r w:rsidRPr="002B2059">
              <w:rPr>
                <w:sz w:val="22"/>
                <w:szCs w:val="22"/>
              </w:rPr>
              <w:t>Федерального Закона от 05.04.2013 № 44-ФЗ</w:t>
            </w:r>
          </w:p>
        </w:tc>
      </w:tr>
      <w:tr w:rsidR="007B4273" w:rsidRPr="002B2059" w:rsidTr="002B2059"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7B4273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485B16" w:rsidP="005B64F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10.03.2015 15:20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485B16" w:rsidP="00485B16">
            <w:pPr>
              <w:suppressAutoHyphens w:val="0"/>
              <w:jc w:val="left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 w:rsidR="007B4273" w:rsidRPr="002B2059">
              <w:rPr>
                <w:sz w:val="22"/>
                <w:szCs w:val="22"/>
                <w:lang w:eastAsia="ru-RU"/>
              </w:rPr>
              <w:t>"</w:t>
            </w:r>
            <w:r w:rsidRPr="002B2059">
              <w:rPr>
                <w:sz w:val="22"/>
                <w:szCs w:val="22"/>
                <w:lang w:eastAsia="ru-RU"/>
              </w:rPr>
              <w:t>Слаботочные системы</w:t>
            </w:r>
            <w:r w:rsidR="007B4273" w:rsidRPr="002B2059">
              <w:rPr>
                <w:sz w:val="22"/>
                <w:szCs w:val="22"/>
                <w:lang w:eastAsia="ru-RU"/>
              </w:rPr>
              <w:t>"</w:t>
            </w:r>
            <w:r w:rsidR="007B4273" w:rsidRPr="002B2059">
              <w:rPr>
                <w:sz w:val="22"/>
                <w:szCs w:val="22"/>
                <w:lang w:eastAsia="ru-RU"/>
              </w:rPr>
              <w:br/>
              <w:t xml:space="preserve">ИНН: </w:t>
            </w:r>
            <w:r w:rsidRPr="002B2059">
              <w:rPr>
                <w:sz w:val="22"/>
                <w:szCs w:val="22"/>
                <w:lang w:eastAsia="ru-RU"/>
              </w:rPr>
              <w:t>6168069243</w:t>
            </w:r>
            <w:r w:rsidR="007B4273" w:rsidRPr="002B2059">
              <w:rPr>
                <w:sz w:val="22"/>
                <w:szCs w:val="22"/>
                <w:lang w:eastAsia="ru-RU"/>
              </w:rPr>
              <w:br/>
              <w:t xml:space="preserve">КПП: </w:t>
            </w:r>
            <w:r w:rsidRPr="002B2059">
              <w:rPr>
                <w:sz w:val="22"/>
                <w:szCs w:val="22"/>
                <w:lang w:eastAsia="ru-RU"/>
              </w:rPr>
              <w:t>616801001</w:t>
            </w:r>
            <w:r w:rsidRPr="002B2059">
              <w:rPr>
                <w:sz w:val="22"/>
                <w:szCs w:val="22"/>
                <w:lang w:eastAsia="ru-RU"/>
              </w:rPr>
              <w:br/>
              <w:t>Почтовый адрес:</w:t>
            </w:r>
            <w:r w:rsidR="007B4273" w:rsidRPr="002B2059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7B4273" w:rsidRPr="002B2059">
              <w:rPr>
                <w:sz w:val="22"/>
                <w:szCs w:val="22"/>
                <w:lang w:eastAsia="ru-RU"/>
              </w:rPr>
              <w:t>г</w:t>
            </w:r>
            <w:proofErr w:type="gramEnd"/>
            <w:r w:rsidR="007B4273" w:rsidRPr="002B2059">
              <w:rPr>
                <w:sz w:val="22"/>
                <w:szCs w:val="22"/>
                <w:lang w:eastAsia="ru-RU"/>
              </w:rPr>
              <w:t xml:space="preserve">. Ростов-на-Дону, </w:t>
            </w:r>
            <w:r w:rsidRPr="002B2059">
              <w:rPr>
                <w:sz w:val="22"/>
                <w:szCs w:val="22"/>
                <w:lang w:eastAsia="ru-RU"/>
              </w:rPr>
              <w:t>пр. Стачки, 207/14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485B16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50 000,00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273" w:rsidRPr="002B2059" w:rsidRDefault="0042203C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b/>
                <w:sz w:val="22"/>
                <w:szCs w:val="22"/>
                <w:u w:val="single"/>
                <w:lang w:eastAsia="ru-RU"/>
              </w:rPr>
              <w:t>Заявка не соответствует требованиям</w:t>
            </w:r>
            <w:r w:rsidRPr="002B2059">
              <w:rPr>
                <w:sz w:val="22"/>
                <w:szCs w:val="22"/>
                <w:lang w:eastAsia="ru-RU"/>
              </w:rPr>
              <w:t xml:space="preserve">, установленным в извещении о проведении запроса котировок, предусмотренные частью 3 статьи 73 </w:t>
            </w:r>
            <w:r w:rsidRPr="002B2059">
              <w:rPr>
                <w:sz w:val="22"/>
                <w:szCs w:val="22"/>
              </w:rPr>
              <w:t>Федерального Закона от 05.04.2013 № 44-ФЗ</w:t>
            </w:r>
          </w:p>
        </w:tc>
      </w:tr>
      <w:tr w:rsidR="00485B16" w:rsidRPr="002B2059" w:rsidTr="002B2059"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485B16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485B16" w:rsidP="005B64F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10.03.2015 15:50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373E1B" w:rsidP="00373E1B">
            <w:pPr>
              <w:suppressAutoHyphens w:val="0"/>
              <w:jc w:val="left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2B2059">
              <w:rPr>
                <w:sz w:val="22"/>
                <w:szCs w:val="22"/>
                <w:lang w:eastAsia="ru-RU"/>
              </w:rPr>
              <w:t>Ивица</w:t>
            </w:r>
            <w:proofErr w:type="spellEnd"/>
            <w:r w:rsidRPr="002B2059">
              <w:rPr>
                <w:sz w:val="22"/>
                <w:szCs w:val="22"/>
                <w:lang w:eastAsia="ru-RU"/>
              </w:rPr>
              <w:t>"</w:t>
            </w:r>
            <w:r w:rsidRPr="002B2059">
              <w:rPr>
                <w:sz w:val="22"/>
                <w:szCs w:val="22"/>
                <w:lang w:eastAsia="ru-RU"/>
              </w:rPr>
              <w:br/>
              <w:t>ИНН: 6141041240</w:t>
            </w:r>
            <w:r w:rsidRPr="002B2059">
              <w:rPr>
                <w:sz w:val="22"/>
                <w:szCs w:val="22"/>
                <w:lang w:eastAsia="ru-RU"/>
              </w:rPr>
              <w:br/>
              <w:t>КПП: 614101001</w:t>
            </w:r>
            <w:r w:rsidRPr="002B2059">
              <w:rPr>
                <w:sz w:val="22"/>
                <w:szCs w:val="22"/>
                <w:lang w:eastAsia="ru-RU"/>
              </w:rPr>
              <w:br/>
              <w:t xml:space="preserve">Почтовый адрес: 346880,г. Батайск, ул. </w:t>
            </w:r>
            <w:proofErr w:type="gramStart"/>
            <w:r w:rsidRPr="002B2059">
              <w:rPr>
                <w:sz w:val="22"/>
                <w:szCs w:val="22"/>
                <w:lang w:eastAsia="ru-RU"/>
              </w:rPr>
              <w:t>Железнодорожная</w:t>
            </w:r>
            <w:proofErr w:type="gramEnd"/>
            <w:r w:rsidRPr="002B2059">
              <w:rPr>
                <w:sz w:val="22"/>
                <w:szCs w:val="22"/>
                <w:lang w:eastAsia="ru-RU"/>
              </w:rPr>
              <w:t>, 7, к. 9.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373E1B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44 372,00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373E1B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Соответствует требованиям</w:t>
            </w:r>
          </w:p>
        </w:tc>
      </w:tr>
      <w:tr w:rsidR="00485B16" w:rsidRPr="002B2059" w:rsidTr="002B2059"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485B16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485B16" w:rsidP="005B64F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11.03.2015 09:05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373E1B" w:rsidP="00373E1B">
            <w:pPr>
              <w:suppressAutoHyphens w:val="0"/>
              <w:jc w:val="left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Общество с ограниченной ответственностью "Компания ИТР"</w:t>
            </w:r>
            <w:r w:rsidRPr="002B2059">
              <w:rPr>
                <w:sz w:val="22"/>
                <w:szCs w:val="22"/>
                <w:lang w:eastAsia="ru-RU"/>
              </w:rPr>
              <w:br/>
              <w:t>ИНН: 6165189510</w:t>
            </w:r>
            <w:r w:rsidRPr="002B2059">
              <w:rPr>
                <w:sz w:val="22"/>
                <w:szCs w:val="22"/>
                <w:lang w:eastAsia="ru-RU"/>
              </w:rPr>
              <w:br/>
              <w:t>КПП: 616501001</w:t>
            </w:r>
            <w:r w:rsidRPr="002B2059">
              <w:rPr>
                <w:sz w:val="22"/>
                <w:szCs w:val="22"/>
                <w:lang w:eastAsia="ru-RU"/>
              </w:rPr>
              <w:br/>
              <w:t xml:space="preserve">Почтовый адрес:344064, г. </w:t>
            </w:r>
            <w:r w:rsidRPr="002B2059">
              <w:rPr>
                <w:sz w:val="22"/>
                <w:szCs w:val="22"/>
                <w:lang w:eastAsia="ru-RU"/>
              </w:rPr>
              <w:lastRenderedPageBreak/>
              <w:t xml:space="preserve">Ростов-на-Дону, ул. Вавилова, д.54, лит. </w:t>
            </w:r>
            <w:proofErr w:type="gramStart"/>
            <w:r w:rsidRPr="002B2059">
              <w:rPr>
                <w:sz w:val="22"/>
                <w:szCs w:val="22"/>
                <w:lang w:eastAsia="ru-RU"/>
              </w:rPr>
              <w:t>Б</w:t>
            </w:r>
            <w:proofErr w:type="gramEnd"/>
            <w:r w:rsidRPr="002B2059">
              <w:rPr>
                <w:sz w:val="22"/>
                <w:szCs w:val="22"/>
                <w:lang w:eastAsia="ru-RU"/>
              </w:rPr>
              <w:t>, ком.15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373E1B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lastRenderedPageBreak/>
              <w:t>32 842,00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85B16" w:rsidRPr="002B2059" w:rsidRDefault="00373E1B" w:rsidP="007B42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B2059">
              <w:rPr>
                <w:sz w:val="22"/>
                <w:szCs w:val="22"/>
                <w:lang w:eastAsia="ru-RU"/>
              </w:rPr>
              <w:t>Соответствует требованиям</w:t>
            </w:r>
          </w:p>
        </w:tc>
      </w:tr>
    </w:tbl>
    <w:p w:rsidR="007B4273" w:rsidRDefault="00687DEB" w:rsidP="007B427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="007B4273" w:rsidRPr="007B4273">
        <w:rPr>
          <w:lang w:eastAsia="ru-RU"/>
        </w:rPr>
        <w:t>.2 Результаты оценки заявок</w:t>
      </w:r>
    </w:p>
    <w:p w:rsidR="001364D7" w:rsidRPr="007B4273" w:rsidRDefault="001364D7" w:rsidP="001364D7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>
        <w:rPr>
          <w:lang w:eastAsia="ru-RU"/>
        </w:rPr>
        <w:t>Предложение о наиболее низкой цене</w:t>
      </w:r>
      <w:r w:rsidRPr="007B4273">
        <w:rPr>
          <w:lang w:eastAsia="ru-RU"/>
        </w:rPr>
        <w:t>:</w:t>
      </w:r>
      <w:r w:rsidRPr="007B4273">
        <w:rPr>
          <w:lang w:eastAsia="ru-RU"/>
        </w:rPr>
        <w:br/>
        <w:t>Общество с ограниче</w:t>
      </w:r>
      <w:r>
        <w:rPr>
          <w:lang w:eastAsia="ru-RU"/>
        </w:rPr>
        <w:t xml:space="preserve">нной ответственностью </w:t>
      </w:r>
      <w:r w:rsidRPr="007B4273">
        <w:rPr>
          <w:lang w:eastAsia="ru-RU"/>
        </w:rPr>
        <w:t>"</w:t>
      </w:r>
      <w:r>
        <w:rPr>
          <w:lang w:eastAsia="ru-RU"/>
        </w:rPr>
        <w:t>Компания ИТР</w:t>
      </w:r>
      <w:r w:rsidRPr="007B4273">
        <w:rPr>
          <w:lang w:eastAsia="ru-RU"/>
        </w:rPr>
        <w:t>"</w:t>
      </w:r>
      <w:r w:rsidRPr="007B4273">
        <w:rPr>
          <w:lang w:eastAsia="ru-RU"/>
        </w:rPr>
        <w:br/>
        <w:t xml:space="preserve">ИНН: </w:t>
      </w:r>
      <w:r>
        <w:rPr>
          <w:lang w:eastAsia="ru-RU"/>
        </w:rPr>
        <w:t>6165189510</w:t>
      </w:r>
      <w:r w:rsidRPr="007B4273">
        <w:rPr>
          <w:lang w:eastAsia="ru-RU"/>
        </w:rPr>
        <w:br/>
        <w:t xml:space="preserve">КПП: </w:t>
      </w:r>
      <w:r>
        <w:rPr>
          <w:lang w:eastAsia="ru-RU"/>
        </w:rPr>
        <w:t>616501001</w:t>
      </w:r>
      <w:r>
        <w:rPr>
          <w:lang w:eastAsia="ru-RU"/>
        </w:rPr>
        <w:br/>
        <w:t>Почтовый адрес:344064,</w:t>
      </w:r>
      <w:r w:rsidRPr="007B4273">
        <w:rPr>
          <w:lang w:eastAsia="ru-RU"/>
        </w:rPr>
        <w:t xml:space="preserve"> г. Ростов-на-Дону, </w:t>
      </w:r>
      <w:r>
        <w:rPr>
          <w:lang w:eastAsia="ru-RU"/>
        </w:rPr>
        <w:t xml:space="preserve">ул. Вавилова, д.54, лит. </w:t>
      </w:r>
      <w:proofErr w:type="gramStart"/>
      <w:r>
        <w:rPr>
          <w:lang w:eastAsia="ru-RU"/>
        </w:rPr>
        <w:t>Б</w:t>
      </w:r>
      <w:proofErr w:type="gramEnd"/>
      <w:r>
        <w:rPr>
          <w:lang w:eastAsia="ru-RU"/>
        </w:rPr>
        <w:t>, ком.15</w:t>
      </w:r>
      <w:r w:rsidRPr="007B4273">
        <w:rPr>
          <w:lang w:eastAsia="ru-RU"/>
        </w:rPr>
        <w:br/>
        <w:t xml:space="preserve">предложение о цене контракта </w:t>
      </w:r>
      <w:r>
        <w:rPr>
          <w:lang w:eastAsia="ru-RU"/>
        </w:rPr>
        <w:t xml:space="preserve">32 842,00 </w:t>
      </w:r>
      <w:r w:rsidRPr="007B4273">
        <w:rPr>
          <w:lang w:eastAsia="ru-RU"/>
        </w:rPr>
        <w:t>Российский рубль (</w:t>
      </w:r>
      <w:r>
        <w:rPr>
          <w:lang w:eastAsia="ru-RU"/>
        </w:rPr>
        <w:t>тридцать две тысячи восемьсот сорок два рубля 00 коп.</w:t>
      </w:r>
      <w:r w:rsidRPr="007B4273">
        <w:rPr>
          <w:lang w:eastAsia="ru-RU"/>
        </w:rPr>
        <w:t>)</w:t>
      </w:r>
      <w:r>
        <w:rPr>
          <w:lang w:eastAsia="ru-RU"/>
        </w:rPr>
        <w:t>.</w:t>
      </w:r>
    </w:p>
    <w:p w:rsidR="007B4273" w:rsidRPr="007B4273" w:rsidRDefault="007B4273" w:rsidP="002E2736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7B4273">
        <w:rPr>
          <w:lang w:eastAsia="ru-RU"/>
        </w:rPr>
        <w:t>Победителем запроса котировок приз</w:t>
      </w:r>
      <w:r w:rsidR="00CF7FFE">
        <w:rPr>
          <w:lang w:eastAsia="ru-RU"/>
        </w:rPr>
        <w:t>нан участник с номером заявки №4</w:t>
      </w:r>
      <w:r w:rsidRPr="007B4273">
        <w:rPr>
          <w:lang w:eastAsia="ru-RU"/>
        </w:rPr>
        <w:t>:</w:t>
      </w:r>
      <w:r w:rsidRPr="007B4273">
        <w:rPr>
          <w:lang w:eastAsia="ru-RU"/>
        </w:rPr>
        <w:br/>
      </w:r>
      <w:r w:rsidR="00CF7FFE" w:rsidRPr="007B4273">
        <w:rPr>
          <w:lang w:eastAsia="ru-RU"/>
        </w:rPr>
        <w:t>Общество с ограниче</w:t>
      </w:r>
      <w:r w:rsidR="00CF7FFE">
        <w:rPr>
          <w:lang w:eastAsia="ru-RU"/>
        </w:rPr>
        <w:t xml:space="preserve">нной ответственностью </w:t>
      </w:r>
      <w:r w:rsidR="00CF7FFE" w:rsidRPr="007B4273">
        <w:rPr>
          <w:lang w:eastAsia="ru-RU"/>
        </w:rPr>
        <w:t>"</w:t>
      </w:r>
      <w:r w:rsidR="00CF7FFE">
        <w:rPr>
          <w:lang w:eastAsia="ru-RU"/>
        </w:rPr>
        <w:t>Компания ИТР</w:t>
      </w:r>
      <w:r w:rsidR="00CF7FFE" w:rsidRPr="007B4273">
        <w:rPr>
          <w:lang w:eastAsia="ru-RU"/>
        </w:rPr>
        <w:t>"</w:t>
      </w:r>
      <w:r w:rsidR="00CF7FFE" w:rsidRPr="007B4273">
        <w:rPr>
          <w:lang w:eastAsia="ru-RU"/>
        </w:rPr>
        <w:br/>
        <w:t xml:space="preserve">ИНН: </w:t>
      </w:r>
      <w:r w:rsidR="00CF7FFE">
        <w:rPr>
          <w:lang w:eastAsia="ru-RU"/>
        </w:rPr>
        <w:t>6165189510</w:t>
      </w:r>
      <w:r w:rsidR="00CF7FFE" w:rsidRPr="007B4273">
        <w:rPr>
          <w:lang w:eastAsia="ru-RU"/>
        </w:rPr>
        <w:br/>
        <w:t xml:space="preserve">КПП: </w:t>
      </w:r>
      <w:r w:rsidR="00CF7FFE">
        <w:rPr>
          <w:lang w:eastAsia="ru-RU"/>
        </w:rPr>
        <w:t>616501001</w:t>
      </w:r>
      <w:r w:rsidR="00CF7FFE">
        <w:rPr>
          <w:lang w:eastAsia="ru-RU"/>
        </w:rPr>
        <w:br/>
        <w:t>Почтовый адрес:344064,</w:t>
      </w:r>
      <w:r w:rsidR="00CF7FFE" w:rsidRPr="007B4273">
        <w:rPr>
          <w:lang w:eastAsia="ru-RU"/>
        </w:rPr>
        <w:t xml:space="preserve"> г. Ростов-на-Дону, </w:t>
      </w:r>
      <w:r w:rsidR="00CF7FFE">
        <w:rPr>
          <w:lang w:eastAsia="ru-RU"/>
        </w:rPr>
        <w:t xml:space="preserve">ул. Вавилова, д.54, лит. </w:t>
      </w:r>
      <w:proofErr w:type="gramStart"/>
      <w:r w:rsidR="00CF7FFE">
        <w:rPr>
          <w:lang w:eastAsia="ru-RU"/>
        </w:rPr>
        <w:t>Б</w:t>
      </w:r>
      <w:proofErr w:type="gramEnd"/>
      <w:r w:rsidR="00CF7FFE">
        <w:rPr>
          <w:lang w:eastAsia="ru-RU"/>
        </w:rPr>
        <w:t>, ком.15</w:t>
      </w:r>
      <w:r w:rsidRPr="007B4273">
        <w:rPr>
          <w:lang w:eastAsia="ru-RU"/>
        </w:rPr>
        <w:br/>
        <w:t xml:space="preserve">предложение о цене контракта </w:t>
      </w:r>
      <w:r w:rsidR="00CF7FFE">
        <w:rPr>
          <w:lang w:eastAsia="ru-RU"/>
        </w:rPr>
        <w:t>32 842</w:t>
      </w:r>
      <w:r w:rsidR="00CB1844">
        <w:rPr>
          <w:lang w:eastAsia="ru-RU"/>
        </w:rPr>
        <w:t>,00</w:t>
      </w:r>
      <w:r w:rsidR="005B64FC">
        <w:rPr>
          <w:lang w:eastAsia="ru-RU"/>
        </w:rPr>
        <w:t xml:space="preserve"> </w:t>
      </w:r>
      <w:r w:rsidRPr="007B4273">
        <w:rPr>
          <w:lang w:eastAsia="ru-RU"/>
        </w:rPr>
        <w:t>Российский рубль (</w:t>
      </w:r>
      <w:r w:rsidR="00CF7FFE">
        <w:rPr>
          <w:lang w:eastAsia="ru-RU"/>
        </w:rPr>
        <w:t>тридцать две тысячи восемьсот сорок два рубля 00 коп.</w:t>
      </w:r>
      <w:r w:rsidRPr="007B4273">
        <w:rPr>
          <w:lang w:eastAsia="ru-RU"/>
        </w:rPr>
        <w:t>)</w:t>
      </w:r>
      <w:r w:rsidR="00CF7FFE">
        <w:rPr>
          <w:lang w:eastAsia="ru-RU"/>
        </w:rPr>
        <w:t>.</w:t>
      </w:r>
    </w:p>
    <w:p w:rsidR="007B4273" w:rsidRDefault="007B4273" w:rsidP="002E2736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7B4273">
        <w:rPr>
          <w:lang w:eastAsia="ru-RU"/>
        </w:rPr>
        <w:t xml:space="preserve">Участник запроса котировок, </w:t>
      </w:r>
      <w:proofErr w:type="gramStart"/>
      <w:r w:rsidRPr="007B4273">
        <w:rPr>
          <w:lang w:eastAsia="ru-RU"/>
        </w:rPr>
        <w:t>предложение</w:t>
      </w:r>
      <w:proofErr w:type="gramEnd"/>
      <w:r w:rsidRPr="007B4273">
        <w:rPr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</w:t>
      </w:r>
      <w:r w:rsidR="00CF7FFE">
        <w:rPr>
          <w:lang w:eastAsia="ru-RU"/>
        </w:rPr>
        <w:t>3</w:t>
      </w:r>
      <w:r w:rsidRPr="007B4273">
        <w:rPr>
          <w:lang w:eastAsia="ru-RU"/>
        </w:rPr>
        <w:t>:</w:t>
      </w:r>
      <w:r w:rsidRPr="007B4273">
        <w:rPr>
          <w:lang w:eastAsia="ru-RU"/>
        </w:rPr>
        <w:br/>
      </w:r>
      <w:r w:rsidR="00CF7FFE" w:rsidRPr="007B4273">
        <w:rPr>
          <w:lang w:eastAsia="ru-RU"/>
        </w:rPr>
        <w:t>Общество с ограниче</w:t>
      </w:r>
      <w:r w:rsidR="00CF7FFE">
        <w:rPr>
          <w:lang w:eastAsia="ru-RU"/>
        </w:rPr>
        <w:t xml:space="preserve">нной ответственностью </w:t>
      </w:r>
      <w:r w:rsidR="00CF7FFE" w:rsidRPr="007B4273">
        <w:rPr>
          <w:lang w:eastAsia="ru-RU"/>
        </w:rPr>
        <w:t>"</w:t>
      </w:r>
      <w:proofErr w:type="spellStart"/>
      <w:r w:rsidR="00CF7FFE">
        <w:rPr>
          <w:lang w:eastAsia="ru-RU"/>
        </w:rPr>
        <w:t>Ивица</w:t>
      </w:r>
      <w:proofErr w:type="spellEnd"/>
      <w:r w:rsidR="00CF7FFE" w:rsidRPr="007B4273">
        <w:rPr>
          <w:lang w:eastAsia="ru-RU"/>
        </w:rPr>
        <w:t>"</w:t>
      </w:r>
      <w:r w:rsidR="00CF7FFE" w:rsidRPr="007B4273">
        <w:rPr>
          <w:lang w:eastAsia="ru-RU"/>
        </w:rPr>
        <w:br/>
        <w:t xml:space="preserve">ИНН: </w:t>
      </w:r>
      <w:r w:rsidR="00CF7FFE">
        <w:rPr>
          <w:lang w:eastAsia="ru-RU"/>
        </w:rPr>
        <w:t>6141041240</w:t>
      </w:r>
      <w:r w:rsidR="00CF7FFE" w:rsidRPr="007B4273">
        <w:rPr>
          <w:lang w:eastAsia="ru-RU"/>
        </w:rPr>
        <w:br/>
        <w:t xml:space="preserve">КПП: </w:t>
      </w:r>
      <w:r w:rsidR="00CF7FFE">
        <w:rPr>
          <w:lang w:eastAsia="ru-RU"/>
        </w:rPr>
        <w:t>614101001</w:t>
      </w:r>
      <w:r w:rsidR="00CF7FFE">
        <w:rPr>
          <w:lang w:eastAsia="ru-RU"/>
        </w:rPr>
        <w:br/>
        <w:t>Почтовый адрес:</w:t>
      </w:r>
      <w:r w:rsidR="00CF7FFE" w:rsidRPr="007B4273">
        <w:rPr>
          <w:lang w:eastAsia="ru-RU"/>
        </w:rPr>
        <w:t xml:space="preserve"> </w:t>
      </w:r>
      <w:r w:rsidR="00CF7FFE">
        <w:rPr>
          <w:lang w:eastAsia="ru-RU"/>
        </w:rPr>
        <w:t>346880,г. Батайск</w:t>
      </w:r>
      <w:r w:rsidR="00CF7FFE" w:rsidRPr="007B4273">
        <w:rPr>
          <w:lang w:eastAsia="ru-RU"/>
        </w:rPr>
        <w:t xml:space="preserve">, </w:t>
      </w:r>
      <w:r w:rsidR="00CF7FFE">
        <w:rPr>
          <w:lang w:eastAsia="ru-RU"/>
        </w:rPr>
        <w:t xml:space="preserve">ул. </w:t>
      </w:r>
      <w:proofErr w:type="gramStart"/>
      <w:r w:rsidR="00CF7FFE">
        <w:rPr>
          <w:lang w:eastAsia="ru-RU"/>
        </w:rPr>
        <w:t>Железнодорожная</w:t>
      </w:r>
      <w:proofErr w:type="gramEnd"/>
      <w:r w:rsidR="00CF7FFE">
        <w:rPr>
          <w:lang w:eastAsia="ru-RU"/>
        </w:rPr>
        <w:t>, 7, к. 9.</w:t>
      </w:r>
      <w:r w:rsidRPr="007B4273">
        <w:rPr>
          <w:lang w:eastAsia="ru-RU"/>
        </w:rPr>
        <w:br/>
        <w:t xml:space="preserve">предложение о цене контракта </w:t>
      </w:r>
      <w:r w:rsidR="00CF7FFE">
        <w:rPr>
          <w:lang w:eastAsia="ru-RU"/>
        </w:rPr>
        <w:t xml:space="preserve">44 372,00 </w:t>
      </w:r>
      <w:r w:rsidRPr="007B4273">
        <w:rPr>
          <w:lang w:eastAsia="ru-RU"/>
        </w:rPr>
        <w:t xml:space="preserve"> Российский рубль (</w:t>
      </w:r>
      <w:r w:rsidR="00CF7FFE">
        <w:rPr>
          <w:lang w:eastAsia="ru-RU"/>
        </w:rPr>
        <w:t xml:space="preserve">сорок четыре </w:t>
      </w:r>
      <w:r w:rsidR="001364D7">
        <w:rPr>
          <w:lang w:eastAsia="ru-RU"/>
        </w:rPr>
        <w:t>т</w:t>
      </w:r>
      <w:r w:rsidR="00CF7FFE">
        <w:rPr>
          <w:lang w:eastAsia="ru-RU"/>
        </w:rPr>
        <w:t>ысячи триста семьдесят два рубля 00 коп.</w:t>
      </w:r>
      <w:r w:rsidRPr="007B4273">
        <w:rPr>
          <w:lang w:eastAsia="ru-RU"/>
        </w:rPr>
        <w:t>)</w:t>
      </w:r>
      <w:r w:rsidR="00CF7FFE">
        <w:rPr>
          <w:lang w:eastAsia="ru-RU"/>
        </w:rPr>
        <w:t>.</w:t>
      </w:r>
    </w:p>
    <w:p w:rsidR="007B4273" w:rsidRPr="007B4273" w:rsidRDefault="007B4273" w:rsidP="007B4273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 w:rsidRPr="007B4273">
        <w:rPr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7B4273" w:rsidRPr="007B4273" w:rsidRDefault="007B4273" w:rsidP="007B427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B4273">
        <w:rPr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4273" w:rsidRPr="007B4273" w:rsidRDefault="007B4273" w:rsidP="007B4273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 w:rsidRPr="007B4273">
        <w:rPr>
          <w:b/>
          <w:bCs/>
          <w:sz w:val="27"/>
          <w:szCs w:val="27"/>
          <w:lang w:eastAsia="ru-RU"/>
        </w:rPr>
        <w:t>7. Приложения к протоколу</w:t>
      </w:r>
    </w:p>
    <w:p w:rsidR="007B4273" w:rsidRPr="007B4273" w:rsidRDefault="007B4273" w:rsidP="007B427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B4273">
        <w:rPr>
          <w:lang w:eastAsia="ru-RU"/>
        </w:rPr>
        <w:t>Приложения к протоколу отсутствуют.</w:t>
      </w:r>
    </w:p>
    <w:p w:rsidR="007B4273" w:rsidRDefault="007B4273" w:rsidP="002E2736">
      <w:pPr>
        <w:suppressAutoHyphens w:val="0"/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ru-RU"/>
        </w:rPr>
      </w:pPr>
      <w:r w:rsidRPr="002E2736">
        <w:rPr>
          <w:b/>
          <w:bCs/>
          <w:sz w:val="27"/>
          <w:szCs w:val="27"/>
          <w:lang w:eastAsia="ru-RU"/>
        </w:rPr>
        <w:t>8. Подписи членов комиссии:</w:t>
      </w:r>
    </w:p>
    <w:tbl>
      <w:tblPr>
        <w:tblW w:w="9522" w:type="dxa"/>
        <w:tblLook w:val="01E0"/>
      </w:tblPr>
      <w:tblGrid>
        <w:gridCol w:w="2943"/>
        <w:gridCol w:w="2894"/>
        <w:gridCol w:w="3685"/>
      </w:tblGrid>
      <w:tr w:rsidR="00D95CE2" w:rsidRPr="00D170BE" w:rsidTr="00990DE1">
        <w:tc>
          <w:tcPr>
            <w:tcW w:w="2943" w:type="dxa"/>
          </w:tcPr>
          <w:p w:rsidR="00D95CE2" w:rsidRPr="00D170BE" w:rsidRDefault="00D95CE2" w:rsidP="00990DE1">
            <w:r w:rsidRPr="00D170BE">
              <w:t>Члены комиссии</w:t>
            </w:r>
          </w:p>
        </w:tc>
        <w:tc>
          <w:tcPr>
            <w:tcW w:w="2894" w:type="dxa"/>
          </w:tcPr>
          <w:p w:rsidR="00D95CE2" w:rsidRPr="00D170BE" w:rsidRDefault="00D95CE2" w:rsidP="00990DE1">
            <w:r w:rsidRPr="00D170BE">
              <w:t>__________________</w:t>
            </w:r>
          </w:p>
          <w:p w:rsidR="00D95CE2" w:rsidRDefault="00D95CE2" w:rsidP="00990DE1">
            <w:pPr>
              <w:rPr>
                <w:lang w:val="en-US"/>
              </w:rPr>
            </w:pPr>
            <w:r w:rsidRPr="00D170BE">
              <w:t>(подпись)</w:t>
            </w:r>
          </w:p>
          <w:p w:rsidR="00D95CE2" w:rsidRPr="00813268" w:rsidRDefault="00D95CE2" w:rsidP="00990DE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D95CE2" w:rsidRPr="00D170BE" w:rsidRDefault="00D95CE2" w:rsidP="00990DE1">
            <w:r w:rsidRPr="00D170BE">
              <w:t>Штыхно Нина Анатольевна</w:t>
            </w:r>
          </w:p>
        </w:tc>
      </w:tr>
      <w:tr w:rsidR="00D95CE2" w:rsidRPr="00D170BE" w:rsidTr="00990DE1">
        <w:tc>
          <w:tcPr>
            <w:tcW w:w="2943" w:type="dxa"/>
          </w:tcPr>
          <w:p w:rsidR="00D95CE2" w:rsidRPr="00D170BE" w:rsidRDefault="00D95CE2" w:rsidP="00990DE1"/>
        </w:tc>
        <w:tc>
          <w:tcPr>
            <w:tcW w:w="2894" w:type="dxa"/>
          </w:tcPr>
          <w:p w:rsidR="00D95CE2" w:rsidRPr="00D170BE" w:rsidRDefault="00D95CE2" w:rsidP="00990DE1">
            <w:r w:rsidRPr="00D170BE">
              <w:t>__________________</w:t>
            </w:r>
          </w:p>
          <w:p w:rsidR="00D95CE2" w:rsidRDefault="00D95CE2" w:rsidP="00990DE1">
            <w:pPr>
              <w:rPr>
                <w:lang w:val="en-US"/>
              </w:rPr>
            </w:pPr>
            <w:r w:rsidRPr="00D170BE">
              <w:t>(подпись)</w:t>
            </w:r>
          </w:p>
          <w:p w:rsidR="00D95CE2" w:rsidRPr="00813268" w:rsidRDefault="00D95CE2" w:rsidP="00990DE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D95CE2" w:rsidRPr="00D170BE" w:rsidRDefault="00D95CE2" w:rsidP="00D95CE2">
            <w:r>
              <w:t>Черкашин</w:t>
            </w:r>
            <w:r w:rsidRPr="00D170BE">
              <w:t xml:space="preserve"> Андрей </w:t>
            </w:r>
            <w:r>
              <w:t>Михайлович</w:t>
            </w:r>
          </w:p>
        </w:tc>
      </w:tr>
      <w:tr w:rsidR="00D95CE2" w:rsidRPr="00D170BE" w:rsidTr="00990DE1">
        <w:tc>
          <w:tcPr>
            <w:tcW w:w="2943" w:type="dxa"/>
          </w:tcPr>
          <w:p w:rsidR="00D95CE2" w:rsidRPr="00D170BE" w:rsidRDefault="00D95CE2" w:rsidP="00990DE1"/>
        </w:tc>
        <w:tc>
          <w:tcPr>
            <w:tcW w:w="2894" w:type="dxa"/>
          </w:tcPr>
          <w:p w:rsidR="00D95CE2" w:rsidRPr="00D170BE" w:rsidRDefault="00D95CE2" w:rsidP="00990DE1">
            <w:r w:rsidRPr="00D170BE">
              <w:t>__________________</w:t>
            </w:r>
          </w:p>
          <w:p w:rsidR="00D95CE2" w:rsidRDefault="00D95CE2" w:rsidP="00990DE1">
            <w:pPr>
              <w:rPr>
                <w:lang w:val="en-US"/>
              </w:rPr>
            </w:pPr>
            <w:r w:rsidRPr="00D170BE">
              <w:t>(подпись)</w:t>
            </w:r>
          </w:p>
          <w:p w:rsidR="00D95CE2" w:rsidRPr="00813268" w:rsidRDefault="00D95CE2" w:rsidP="00990DE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D95CE2" w:rsidRPr="00D170BE" w:rsidRDefault="00D95CE2" w:rsidP="00990DE1">
            <w:r w:rsidRPr="00D170BE">
              <w:rPr>
                <w:lang w:val="en-US"/>
              </w:rPr>
              <w:t>Зайцева Елена Павловна</w:t>
            </w:r>
          </w:p>
        </w:tc>
      </w:tr>
    </w:tbl>
    <w:p w:rsidR="00FC0C8B" w:rsidRPr="00642799" w:rsidRDefault="00FC0C8B" w:rsidP="00642799">
      <w:pPr>
        <w:tabs>
          <w:tab w:val="left" w:pos="218"/>
          <w:tab w:val="center" w:pos="4677"/>
        </w:tabs>
        <w:jc w:val="left"/>
      </w:pPr>
    </w:p>
    <w:sectPr w:rsidR="00FC0C8B" w:rsidRPr="00642799" w:rsidSect="002B20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273"/>
    <w:rsid w:val="00026F56"/>
    <w:rsid w:val="001364D7"/>
    <w:rsid w:val="001B0C0D"/>
    <w:rsid w:val="001E6D2C"/>
    <w:rsid w:val="0020498B"/>
    <w:rsid w:val="00290A5B"/>
    <w:rsid w:val="002B2059"/>
    <w:rsid w:val="002B4863"/>
    <w:rsid w:val="002E2736"/>
    <w:rsid w:val="00373E1B"/>
    <w:rsid w:val="003A07D1"/>
    <w:rsid w:val="003F1922"/>
    <w:rsid w:val="0042203C"/>
    <w:rsid w:val="00485B16"/>
    <w:rsid w:val="004C5F8C"/>
    <w:rsid w:val="005B64FC"/>
    <w:rsid w:val="005C6882"/>
    <w:rsid w:val="005C7D71"/>
    <w:rsid w:val="006018CD"/>
    <w:rsid w:val="006110E3"/>
    <w:rsid w:val="00642799"/>
    <w:rsid w:val="00683CEE"/>
    <w:rsid w:val="00687DEB"/>
    <w:rsid w:val="007B4273"/>
    <w:rsid w:val="007C4772"/>
    <w:rsid w:val="00812038"/>
    <w:rsid w:val="00824677"/>
    <w:rsid w:val="00827D3D"/>
    <w:rsid w:val="00A21F41"/>
    <w:rsid w:val="00A42E90"/>
    <w:rsid w:val="00A443BE"/>
    <w:rsid w:val="00A63EDA"/>
    <w:rsid w:val="00A72D7D"/>
    <w:rsid w:val="00A96B1C"/>
    <w:rsid w:val="00AA730F"/>
    <w:rsid w:val="00AE090A"/>
    <w:rsid w:val="00BF4015"/>
    <w:rsid w:val="00C67242"/>
    <w:rsid w:val="00CB1844"/>
    <w:rsid w:val="00CF7FFE"/>
    <w:rsid w:val="00D33F80"/>
    <w:rsid w:val="00D95CE2"/>
    <w:rsid w:val="00DB7B3F"/>
    <w:rsid w:val="00DF5CD5"/>
    <w:rsid w:val="00E42C7B"/>
    <w:rsid w:val="00E50660"/>
    <w:rsid w:val="00EB74B6"/>
    <w:rsid w:val="00F3146B"/>
    <w:rsid w:val="00F85688"/>
    <w:rsid w:val="00FC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6"/>
    <w:pPr>
      <w:suppressAutoHyphens/>
      <w:jc w:val="center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4B6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B7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4273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827D3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"/>
    <w:semiHidden/>
    <w:rsid w:val="00827D3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27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27D3D"/>
    <w:rPr>
      <w:kern w:val="1"/>
      <w:sz w:val="28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827D3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27D3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uiPriority w:val="11"/>
    <w:qFormat/>
    <w:rsid w:val="00827D3D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1"/>
    <w:link w:val="a7"/>
    <w:uiPriority w:val="11"/>
    <w:rsid w:val="00827D3D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EB74B6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B74B6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EB74B6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EB74B6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EB74B6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B4273"/>
    <w:rPr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7B4273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subtitle">
    <w:name w:val="subtitle"/>
    <w:basedOn w:val="a"/>
    <w:rsid w:val="007B42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">
    <w:name w:val="title"/>
    <w:basedOn w:val="a"/>
    <w:rsid w:val="007B4273"/>
    <w:pPr>
      <w:suppressAutoHyphens w:val="0"/>
      <w:spacing w:before="100" w:beforeAutospacing="1" w:after="100" w:afterAutospacing="1"/>
    </w:pPr>
    <w:rPr>
      <w:b/>
      <w:bCs/>
      <w:sz w:val="34"/>
      <w:szCs w:val="34"/>
      <w:lang w:eastAsia="ru-RU"/>
    </w:rPr>
  </w:style>
  <w:style w:type="paragraph" w:customStyle="1" w:styleId="underlinetitle">
    <w:name w:val="underlinetitle"/>
    <w:basedOn w:val="a"/>
    <w:rsid w:val="007B4273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CB1844"/>
    <w:rPr>
      <w:strike w:val="0"/>
      <w:dstrike w:val="0"/>
      <w:color w:val="0075C5"/>
      <w:u w:val="none"/>
      <w:effect w:val="none"/>
    </w:rPr>
  </w:style>
  <w:style w:type="paragraph" w:customStyle="1" w:styleId="parametervalue">
    <w:name w:val="parametervalue"/>
    <w:basedOn w:val="a"/>
    <w:rsid w:val="00DB7B3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11">
    <w:name w:val="Обычный1"/>
    <w:link w:val="12"/>
    <w:rsid w:val="005C7D71"/>
    <w:pPr>
      <w:widowControl w:val="0"/>
      <w:spacing w:before="100" w:after="100"/>
    </w:pPr>
    <w:rPr>
      <w:sz w:val="24"/>
    </w:rPr>
  </w:style>
  <w:style w:type="character" w:customStyle="1" w:styleId="12">
    <w:name w:val="Обычный1 Знак"/>
    <w:link w:val="11"/>
    <w:rsid w:val="005C7D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/printForm/view.html?printFormId=7973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der/printForm/view.html?printFormId=7973617" TargetMode="External"/><Relationship Id="rId5" Type="http://schemas.openxmlformats.org/officeDocument/2006/relationships/hyperlink" Target="http://zakupki.gov.ru/epz/order/printForm/view.html?printFormId=112341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6100-04-180</cp:lastModifiedBy>
  <cp:revision>2</cp:revision>
  <cp:lastPrinted>2015-03-11T11:43:00Z</cp:lastPrinted>
  <dcterms:created xsi:type="dcterms:W3CDTF">2015-07-09T12:54:00Z</dcterms:created>
  <dcterms:modified xsi:type="dcterms:W3CDTF">2015-07-09T12:54:00Z</dcterms:modified>
</cp:coreProperties>
</file>