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82" w:rsidRPr="000F4F82" w:rsidRDefault="000F4F82" w:rsidP="000F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0F4F82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План-график размещения заказов на поставку товаров, выполнение работ, оказание услуг</w:t>
      </w:r>
      <w:r w:rsidRPr="000F4F82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br/>
        <w:t xml:space="preserve">для обеспечения государственных и муниципальных нужд на </w:t>
      </w:r>
      <w:r w:rsidRPr="000F4F82"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lang w:eastAsia="ru-RU"/>
        </w:rPr>
        <w:t> 2016 </w:t>
      </w:r>
      <w:r w:rsidRPr="000F4F82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год</w:t>
      </w:r>
    </w:p>
    <w:p w:rsidR="000F4F82" w:rsidRPr="000F4F82" w:rsidRDefault="000F4F82" w:rsidP="000F4F8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7699"/>
      </w:tblGrid>
      <w:tr w:rsidR="000F4F82" w:rsidRPr="000F4F82" w:rsidTr="000F4F82">
        <w:trPr>
          <w:tblCellSpacing w:w="15" w:type="dxa"/>
        </w:trPr>
        <w:tc>
          <w:tcPr>
            <w:tcW w:w="1250" w:type="pc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0F4F82" w:rsidRPr="000F4F82" w:rsidTr="000F4F82">
        <w:trPr>
          <w:tblCellSpacing w:w="15" w:type="dxa"/>
        </w:trPr>
        <w:tc>
          <w:tcPr>
            <w:tcW w:w="2250" w:type="dxa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Юридический адрес,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телефон, электронная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обл</w:t>
            </w:r>
            <w:proofErr w:type="spellEnd"/>
            <w:proofErr w:type="gram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, Ростов-на-Дону г, СОЦИАЛИСТИЧЕСКАЯ, ДОМ 96-98 , +7 (863) 2498782 , bas@r61.nalog.ru</w:t>
            </w:r>
          </w:p>
        </w:tc>
      </w:tr>
      <w:tr w:rsidR="000F4F82" w:rsidRPr="000F4F82" w:rsidTr="000F4F82">
        <w:trPr>
          <w:tblCellSpacing w:w="15" w:type="dxa"/>
        </w:trPr>
        <w:tc>
          <w:tcPr>
            <w:tcW w:w="2250" w:type="dxa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6163041269</w:t>
            </w:r>
          </w:p>
        </w:tc>
      </w:tr>
      <w:tr w:rsidR="000F4F82" w:rsidRPr="000F4F82" w:rsidTr="000F4F82">
        <w:trPr>
          <w:tblCellSpacing w:w="15" w:type="dxa"/>
        </w:trPr>
        <w:tc>
          <w:tcPr>
            <w:tcW w:w="2250" w:type="dxa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616301001</w:t>
            </w:r>
          </w:p>
        </w:tc>
      </w:tr>
      <w:tr w:rsidR="000F4F82" w:rsidRPr="000F4F82" w:rsidTr="000F4F82">
        <w:trPr>
          <w:tblCellSpacing w:w="15" w:type="dxa"/>
        </w:trPr>
        <w:tc>
          <w:tcPr>
            <w:tcW w:w="2250" w:type="dxa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60701000001</w:t>
            </w:r>
          </w:p>
        </w:tc>
      </w:tr>
    </w:tbl>
    <w:p w:rsidR="000F4F82" w:rsidRPr="000F4F82" w:rsidRDefault="000F4F82" w:rsidP="000F4F82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385"/>
        <w:gridCol w:w="562"/>
        <w:gridCol w:w="306"/>
        <w:gridCol w:w="888"/>
        <w:gridCol w:w="1385"/>
        <w:gridCol w:w="488"/>
        <w:gridCol w:w="509"/>
        <w:gridCol w:w="775"/>
        <w:gridCol w:w="1059"/>
        <w:gridCol w:w="563"/>
        <w:gridCol w:w="743"/>
        <w:gridCol w:w="712"/>
        <w:gridCol w:w="815"/>
      </w:tblGrid>
      <w:tr w:rsidR="000F4F82" w:rsidRPr="000F4F82" w:rsidTr="000F4F82"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</w:tr>
      <w:tr w:rsidR="000F4F82" w:rsidRPr="000F4F82" w:rsidTr="000F4F82"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14</w:t>
            </w: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Тепловая энергия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Инф</w:t>
            </w:r>
            <w:bookmarkStart w:id="0" w:name="_GoBack"/>
            <w:bookmarkEnd w:id="0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ормация об общественном обсуждении закупки: не проводилось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Обеспечение бесперебойной поставки тепловой энергии в течени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2016 года.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группировочное</w:t>
            </w:r>
            <w:proofErr w:type="spell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наименование) лекарственного средства: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Тепловая энергия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1184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1184 / 1184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-  /  -  /  30% от стоимости услуг в последующем периоде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12.2016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 2016 года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Закупка электроэнергии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.</w:t>
            </w:r>
            <w:proofErr w:type="gram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Информация об общественном обсуждении закупки: не проводилось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Бесперебойная поставка электроэнергии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группировочное</w:t>
            </w:r>
            <w:proofErr w:type="spell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наименование) лекарственного средства: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КВТ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4316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4316 / 4316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12.2016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 2016 года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36.00.12.000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Водоснабжение и водоотведение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Информация об общественном обсуждении закупки: не проводилось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Бесперебойная поставка в течени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2016 года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группировочное</w:t>
            </w:r>
            <w:proofErr w:type="spell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наименование) лекарственного средства: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180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180 / 180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12.2016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 2016 года.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 2016 года.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Закупка ГСМ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.</w:t>
            </w:r>
            <w:proofErr w:type="gram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Информация об общественном обсуждении закупки: не проводилось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Соответствие ГОСТ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группировочное</w:t>
            </w:r>
            <w:proofErr w:type="spell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наименование) лекарственного средства: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УСЛ 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260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260 / 260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03.2016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март 2016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Поставка бумаги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.</w:t>
            </w:r>
            <w:proofErr w:type="gram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Преимущества: </w:t>
            </w:r>
          </w:p>
          <w:p w:rsidR="000F4F82" w:rsidRPr="000F4F82" w:rsidRDefault="000F4F82" w:rsidP="000F4F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Соответствие ТУ</w:t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группировочное</w:t>
            </w:r>
            <w:proofErr w:type="spellEnd"/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наименование) лекарственного средства: </w:t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3159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3159 / 3159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12.2016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декабрь 2016 года.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декабрь 2016 года.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Техническое обслуживание и ремонт автотранспортных средств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.</w:t>
            </w:r>
            <w:proofErr w:type="gram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Услуги по техническому обслуживанию автотранспортных средств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Преимущества: </w:t>
            </w:r>
          </w:p>
          <w:p w:rsidR="000F4F82" w:rsidRPr="000F4F82" w:rsidRDefault="000F4F82" w:rsidP="000F4F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*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УСЛ 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240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240 / 240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2,4  /  24  /  -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06.2016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1 полугодие 2016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1 полугодие 2016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Услуги связи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Информация об общественном обсуждении закупки: не проводилось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Бесперебойная работа в течение 2016 года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УСЛ 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816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12.2016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12.2016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Закупка ГСМ во 2 квартале 2016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.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Закупка бензина и дизельного топлива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Информация об общественном обсуждении закупки: не проводилось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Соответствие ГОСТ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УСЛ 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348,6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06.2016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Июнь 2016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Июнь 2016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Возникновение непредвиденных обстоятельств</w:t>
            </w: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Закупка аккумуляторных батарей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.</w:t>
            </w:r>
            <w:proofErr w:type="gramEnd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Аккумуляторы для источника бесперебойного питания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Преимущества: </w:t>
            </w:r>
          </w:p>
          <w:p w:rsidR="000F4F82" w:rsidRPr="000F4F82" w:rsidRDefault="000F4F82" w:rsidP="000F4F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</w:t>
            </w:r>
            <w:proofErr w:type="gramEnd"/>
            <w:r w:rsidRPr="000F4F8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соответствии с тех. документацией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441,036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4,41036  /  44,1036</w:t>
            </w:r>
            <w:proofErr w:type="gramStart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  /  Н</w:t>
            </w:r>
            <w:proofErr w:type="gramEnd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06.2016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*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</w:t>
            </w:r>
            <w:proofErr w:type="gramEnd"/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 10 дней с момента подписания контракта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Возникновение непредвиденных обстоятельств</w:t>
            </w:r>
          </w:p>
        </w:tc>
      </w:tr>
      <w:tr w:rsidR="000F4F82" w:rsidRPr="000F4F82" w:rsidTr="000F4F82">
        <w:tc>
          <w:tcPr>
            <w:tcW w:w="0" w:type="auto"/>
            <w:vMerge w:val="restar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Закупка ГСМ на 3 квартал 2016 года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24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960,86</w:t>
            </w:r>
          </w:p>
        </w:tc>
        <w:tc>
          <w:tcPr>
            <w:tcW w:w="0" w:type="auto"/>
            <w:vMerge w:val="restar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9,608  /  192,172  /  -</w:t>
            </w:r>
          </w:p>
        </w:tc>
        <w:tc>
          <w:tcPr>
            <w:tcW w:w="0" w:type="auto"/>
            <w:vMerge w:val="restar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09.2016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3 квартал 2016 года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Периодичность поставки товаров, работ, услуг: в течение 3 квартала 2016 года</w:t>
            </w:r>
          </w:p>
        </w:tc>
        <w:tc>
          <w:tcPr>
            <w:tcW w:w="0" w:type="auto"/>
            <w:vMerge w:val="restar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Возникновение непредвиденных обстоятельств</w:t>
            </w:r>
          </w:p>
        </w:tc>
      </w:tr>
      <w:tr w:rsidR="000F4F82" w:rsidRPr="000F4F82" w:rsidTr="000F4F82"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Бензин АИ-95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20000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830</w:t>
            </w: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2100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78,75</w:t>
            </w: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1350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52,11</w:t>
            </w: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Техническое обслуживание и ремонт автотранспортных средств на 2 полугодие 2016 года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Преимущества: </w:t>
            </w:r>
          </w:p>
          <w:p w:rsidR="000F4F82" w:rsidRPr="000F4F82" w:rsidRDefault="000F4F82" w:rsidP="000F4F8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 - Субъектам малого предпринимательства и социально ориентиров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lastRenderedPageBreak/>
              <w:t>анным некоммерческим организациям (в соответствии со Статьей 30 Федерального закона № 44-ФЗ);</w:t>
            </w:r>
          </w:p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</w:t>
            </w:r>
            <w:proofErr w:type="gramEnd"/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ри техническом обслуживании и ремонте автотранспортных средств должны быть использованы только оригинальные </w:t>
            </w:r>
            <w:proofErr w:type="spellStart"/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депали</w:t>
            </w:r>
            <w:proofErr w:type="spellEnd"/>
            <w:r w:rsidRPr="000F4F8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и запчасти, рекомендованные заводом изготовителем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lastRenderedPageBreak/>
              <w:t xml:space="preserve">УСЛ </w:t>
            </w:r>
            <w:proofErr w:type="gramStart"/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220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2,2  /  22  /  -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 xml:space="preserve">12.2016 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br/>
              <w:t>Периодичнос</w:t>
            </w: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lastRenderedPageBreak/>
              <w:t>ть поставки товаров, работ, услуг: 2 полугодие 2016 года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Возникновение непредвиденных обстоятельств</w:t>
            </w:r>
          </w:p>
        </w:tc>
      </w:tr>
      <w:tr w:rsidR="000F4F82" w:rsidRPr="000F4F82" w:rsidTr="000F4F82">
        <w:tc>
          <w:tcPr>
            <w:tcW w:w="0" w:type="auto"/>
            <w:gridSpan w:val="14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gridSpan w:val="14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gridSpan w:val="14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4060,036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gridSpan w:val="14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608,6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0F4F82" w:rsidRPr="000F4F82" w:rsidTr="000F4F82">
        <w:tc>
          <w:tcPr>
            <w:tcW w:w="0" w:type="auto"/>
            <w:gridSpan w:val="14"/>
            <w:hideMark/>
          </w:tcPr>
          <w:p w:rsidR="000F4F82" w:rsidRPr="000F4F82" w:rsidRDefault="000F4F82" w:rsidP="000F4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12125,496 / 12125,496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Запрос котировок, 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F4F82" w:rsidRPr="000F4F82" w:rsidRDefault="000F4F82" w:rsidP="000F4F8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307"/>
        <w:gridCol w:w="1024"/>
        <w:gridCol w:w="2559"/>
        <w:gridCol w:w="3787"/>
      </w:tblGrid>
      <w:tr w:rsidR="000F4F82" w:rsidRPr="000F4F82" w:rsidTr="000F4F82">
        <w:tc>
          <w:tcPr>
            <w:tcW w:w="1250" w:type="pct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(Ф.И.О., должность руководителя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(уполномоченного должностного лица)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u w:val="single"/>
                <w:lang w:eastAsia="ru-RU"/>
              </w:rPr>
              <w:t>                       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"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u w:val="single"/>
                <w:lang w:eastAsia="ru-RU"/>
              </w:rPr>
              <w:t>25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" 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u w:val="single"/>
                <w:lang w:eastAsia="ru-RU"/>
              </w:rPr>
              <w:t>мая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 20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u w:val="single"/>
                <w:lang w:eastAsia="ru-RU"/>
              </w:rPr>
              <w:t>16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  г. </w:t>
            </w: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F4F82" w:rsidRPr="000F4F82" w:rsidRDefault="000F4F82" w:rsidP="000F4F82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2047"/>
        <w:gridCol w:w="6653"/>
      </w:tblGrid>
      <w:tr w:rsidR="000F4F82" w:rsidRPr="000F4F82" w:rsidTr="000F4F82">
        <w:tc>
          <w:tcPr>
            <w:tcW w:w="750" w:type="pct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000" w:type="pct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0F4F82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F4F82" w:rsidRPr="000F4F82" w:rsidRDefault="000F4F82" w:rsidP="000F4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F4F82" w:rsidRPr="000F4F82" w:rsidRDefault="000F4F82" w:rsidP="000F4F82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8"/>
        <w:gridCol w:w="2047"/>
      </w:tblGrid>
      <w:tr w:rsidR="000F4F82" w:rsidRPr="000F4F82" w:rsidTr="000F4F82">
        <w:tc>
          <w:tcPr>
            <w:tcW w:w="0" w:type="auto"/>
            <w:hideMark/>
          </w:tcPr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"/>
              <w:gridCol w:w="952"/>
            </w:tblGrid>
            <w:tr w:rsidR="000F4F82" w:rsidRPr="000F4F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F4F82" w:rsidRPr="000F4F82" w:rsidRDefault="000F4F82" w:rsidP="000F4F82">
                  <w:pPr>
                    <w:spacing w:after="0" w:line="240" w:lineRule="auto"/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</w:pPr>
                  <w:r w:rsidRPr="000F4F82"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F4F82" w:rsidRPr="000F4F82" w:rsidRDefault="000F4F82" w:rsidP="000F4F82">
                  <w:pPr>
                    <w:spacing w:after="0" w:line="240" w:lineRule="auto"/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</w:pPr>
                  <w:r w:rsidRPr="000F4F82"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  <w:t>Кожина А. С.</w:t>
                  </w:r>
                </w:p>
              </w:tc>
            </w:tr>
            <w:tr w:rsidR="000F4F82" w:rsidRPr="000F4F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F4F82" w:rsidRPr="000F4F82" w:rsidRDefault="000F4F82" w:rsidP="000F4F82">
                  <w:pPr>
                    <w:spacing w:after="0" w:line="240" w:lineRule="auto"/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</w:pPr>
                  <w:r w:rsidRPr="000F4F82"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F4F82" w:rsidRPr="000F4F82" w:rsidRDefault="000F4F82" w:rsidP="000F4F82">
                  <w:pPr>
                    <w:spacing w:after="0" w:line="240" w:lineRule="auto"/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</w:pPr>
                  <w:r w:rsidRPr="000F4F82"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  <w:t>249-87-82</w:t>
                  </w:r>
                </w:p>
              </w:tc>
            </w:tr>
            <w:tr w:rsidR="000F4F82" w:rsidRPr="000F4F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F4F82" w:rsidRPr="000F4F82" w:rsidRDefault="000F4F82" w:rsidP="000F4F82">
                  <w:pPr>
                    <w:spacing w:after="0" w:line="240" w:lineRule="auto"/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</w:pPr>
                  <w:r w:rsidRPr="000F4F82"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F4F82" w:rsidRPr="000F4F82" w:rsidRDefault="000F4F82" w:rsidP="000F4F82">
                  <w:pPr>
                    <w:spacing w:after="0" w:line="240" w:lineRule="auto"/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</w:pPr>
                  <w:r w:rsidRPr="000F4F82"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  <w:t>249-87-82</w:t>
                  </w:r>
                </w:p>
              </w:tc>
            </w:tr>
            <w:tr w:rsidR="000F4F82" w:rsidRPr="000F4F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F4F82" w:rsidRPr="000F4F82" w:rsidRDefault="000F4F82" w:rsidP="000F4F82">
                  <w:pPr>
                    <w:spacing w:after="0" w:line="240" w:lineRule="auto"/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</w:pPr>
                  <w:r w:rsidRPr="000F4F82"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F4F82" w:rsidRPr="000F4F82" w:rsidRDefault="000F4F82" w:rsidP="000F4F82">
                  <w:pPr>
                    <w:spacing w:after="0" w:line="240" w:lineRule="auto"/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</w:pPr>
                  <w:r w:rsidRPr="000F4F82">
                    <w:rPr>
                      <w:rFonts w:ascii="Arial" w:eastAsia="Times New Roman" w:hAnsi="Arial" w:cs="Arial"/>
                      <w:sz w:val="10"/>
                      <w:szCs w:val="10"/>
                      <w:lang w:eastAsia="ru-RU"/>
                    </w:rPr>
                    <w:t>bas@r61.nalog.ru</w:t>
                  </w:r>
                </w:p>
              </w:tc>
            </w:tr>
          </w:tbl>
          <w:p w:rsidR="000F4F82" w:rsidRPr="000F4F82" w:rsidRDefault="000F4F82" w:rsidP="000F4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E7038E" w:rsidRPr="000F4F82" w:rsidRDefault="00E7038E">
      <w:pPr>
        <w:rPr>
          <w:sz w:val="10"/>
          <w:szCs w:val="10"/>
        </w:rPr>
      </w:pPr>
    </w:p>
    <w:sectPr w:rsidR="00E7038E" w:rsidRPr="000F4F82" w:rsidSect="000F4F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1E51"/>
    <w:multiLevelType w:val="multilevel"/>
    <w:tmpl w:val="75F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14AFD"/>
    <w:multiLevelType w:val="multilevel"/>
    <w:tmpl w:val="0A6A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45249"/>
    <w:multiLevelType w:val="multilevel"/>
    <w:tmpl w:val="287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903F2"/>
    <w:multiLevelType w:val="multilevel"/>
    <w:tmpl w:val="0556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2A"/>
    <w:rsid w:val="000F4F82"/>
    <w:rsid w:val="0073332A"/>
    <w:rsid w:val="00E7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2</cp:revision>
  <dcterms:created xsi:type="dcterms:W3CDTF">2016-10-05T06:28:00Z</dcterms:created>
  <dcterms:modified xsi:type="dcterms:W3CDTF">2016-10-05T06:28:00Z</dcterms:modified>
</cp:coreProperties>
</file>