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D3" w:rsidRPr="006A49D3" w:rsidRDefault="006A49D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СПРАВКА</w:t>
      </w:r>
    </w:p>
    <w:p w:rsidR="009F1563" w:rsidRDefault="006A49D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о работе комисси</w:t>
      </w:r>
      <w:r w:rsidR="009F1563">
        <w:rPr>
          <w:rFonts w:ascii="Times New Roman" w:hAnsi="Times New Roman" w:cs="Times New Roman"/>
          <w:sz w:val="26"/>
          <w:szCs w:val="26"/>
        </w:rPr>
        <w:t>и</w:t>
      </w:r>
      <w:r w:rsidRPr="006A49D3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</w:t>
      </w:r>
    </w:p>
    <w:p w:rsidR="009F1563" w:rsidRDefault="006A49D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служащих и урегулированию конфликта интересов </w:t>
      </w:r>
    </w:p>
    <w:p w:rsidR="006A49D3" w:rsidRPr="006A49D3" w:rsidRDefault="009F156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УФНС России по </w:t>
      </w:r>
      <w:r w:rsidR="00FE556F">
        <w:rPr>
          <w:rFonts w:ascii="Times New Roman" w:hAnsi="Times New Roman" w:cs="Times New Roman"/>
          <w:sz w:val="26"/>
          <w:szCs w:val="26"/>
        </w:rPr>
        <w:t xml:space="preserve">Самарской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(далее – Комиссия) </w:t>
      </w:r>
      <w:r w:rsidR="006A49D3" w:rsidRPr="006A49D3">
        <w:rPr>
          <w:rFonts w:ascii="Times New Roman" w:hAnsi="Times New Roman" w:cs="Times New Roman"/>
          <w:sz w:val="26"/>
          <w:szCs w:val="26"/>
        </w:rPr>
        <w:t xml:space="preserve">за </w:t>
      </w:r>
      <w:r w:rsidR="002553C4">
        <w:rPr>
          <w:rFonts w:ascii="Times New Roman" w:hAnsi="Times New Roman" w:cs="Times New Roman"/>
          <w:sz w:val="26"/>
          <w:szCs w:val="26"/>
        </w:rPr>
        <w:t>1</w:t>
      </w:r>
      <w:r w:rsidR="007350EF">
        <w:rPr>
          <w:rFonts w:ascii="Times New Roman" w:hAnsi="Times New Roman" w:cs="Times New Roman"/>
          <w:sz w:val="26"/>
          <w:szCs w:val="26"/>
        </w:rPr>
        <w:t xml:space="preserve"> квартал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49D3" w:rsidRPr="006A49D3">
        <w:rPr>
          <w:rFonts w:ascii="Times New Roman" w:hAnsi="Times New Roman" w:cs="Times New Roman"/>
          <w:sz w:val="26"/>
          <w:szCs w:val="26"/>
        </w:rPr>
        <w:t>20</w:t>
      </w:r>
      <w:r w:rsidR="0059301F">
        <w:rPr>
          <w:rFonts w:ascii="Times New Roman" w:hAnsi="Times New Roman" w:cs="Times New Roman"/>
          <w:sz w:val="26"/>
          <w:szCs w:val="26"/>
        </w:rPr>
        <w:t>2</w:t>
      </w:r>
      <w:r w:rsidR="002553C4">
        <w:rPr>
          <w:rFonts w:ascii="Times New Roman" w:hAnsi="Times New Roman" w:cs="Times New Roman"/>
          <w:sz w:val="26"/>
          <w:szCs w:val="26"/>
        </w:rPr>
        <w:t>3</w:t>
      </w:r>
      <w:r w:rsidR="006A49D3" w:rsidRPr="006A49D3">
        <w:rPr>
          <w:rFonts w:ascii="Times New Roman" w:hAnsi="Times New Roman" w:cs="Times New Roman"/>
          <w:sz w:val="26"/>
          <w:szCs w:val="26"/>
        </w:rPr>
        <w:t xml:space="preserve"> год</w:t>
      </w:r>
      <w:r w:rsidR="007350EF">
        <w:rPr>
          <w:rFonts w:ascii="Times New Roman" w:hAnsi="Times New Roman" w:cs="Times New Roman"/>
          <w:sz w:val="26"/>
          <w:szCs w:val="26"/>
        </w:rPr>
        <w:t>а</w:t>
      </w:r>
      <w:r w:rsidR="00114223">
        <w:rPr>
          <w:rFonts w:ascii="Times New Roman" w:hAnsi="Times New Roman" w:cs="Times New Roman"/>
          <w:sz w:val="26"/>
          <w:szCs w:val="26"/>
        </w:rPr>
        <w:t>.</w:t>
      </w:r>
    </w:p>
    <w:p w:rsidR="00E05165" w:rsidRPr="004F4F1C" w:rsidRDefault="00E05165" w:rsidP="009F1563">
      <w:pPr>
        <w:spacing w:after="0"/>
        <w:rPr>
          <w:sz w:val="26"/>
          <w:szCs w:val="26"/>
        </w:rPr>
      </w:pPr>
    </w:p>
    <w:p w:rsidR="002553C4" w:rsidRDefault="00404AA6" w:rsidP="009F1563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4AA6">
        <w:rPr>
          <w:rFonts w:ascii="Times New Roman" w:hAnsi="Times New Roman" w:cs="Times New Roman"/>
          <w:sz w:val="26"/>
          <w:szCs w:val="26"/>
        </w:rPr>
        <w:t xml:space="preserve">За </w:t>
      </w:r>
      <w:r w:rsidR="002553C4">
        <w:rPr>
          <w:rFonts w:ascii="Times New Roman" w:hAnsi="Times New Roman" w:cs="Times New Roman"/>
          <w:sz w:val="26"/>
          <w:szCs w:val="26"/>
        </w:rPr>
        <w:t>1</w:t>
      </w:r>
      <w:r w:rsidR="009F1563">
        <w:rPr>
          <w:rFonts w:ascii="Times New Roman" w:hAnsi="Times New Roman" w:cs="Times New Roman"/>
          <w:sz w:val="26"/>
          <w:szCs w:val="26"/>
        </w:rPr>
        <w:t xml:space="preserve"> квартал </w:t>
      </w:r>
      <w:r w:rsidRPr="00404AA6">
        <w:rPr>
          <w:rFonts w:ascii="Times New Roman" w:hAnsi="Times New Roman" w:cs="Times New Roman"/>
          <w:sz w:val="26"/>
          <w:szCs w:val="26"/>
        </w:rPr>
        <w:t>20</w:t>
      </w:r>
      <w:r w:rsidR="0059301F">
        <w:rPr>
          <w:rFonts w:ascii="Times New Roman" w:hAnsi="Times New Roman" w:cs="Times New Roman"/>
          <w:sz w:val="26"/>
          <w:szCs w:val="26"/>
        </w:rPr>
        <w:t>2</w:t>
      </w:r>
      <w:r w:rsidR="002553C4">
        <w:rPr>
          <w:rFonts w:ascii="Times New Roman" w:hAnsi="Times New Roman" w:cs="Times New Roman"/>
          <w:sz w:val="26"/>
          <w:szCs w:val="26"/>
        </w:rPr>
        <w:t>3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год</w:t>
      </w:r>
      <w:r w:rsidR="009F1563">
        <w:rPr>
          <w:rFonts w:ascii="Times New Roman" w:hAnsi="Times New Roman" w:cs="Times New Roman"/>
          <w:sz w:val="26"/>
          <w:szCs w:val="26"/>
        </w:rPr>
        <w:t>а</w:t>
      </w:r>
      <w:r w:rsidRPr="00404AA6">
        <w:rPr>
          <w:rFonts w:ascii="Times New Roman" w:hAnsi="Times New Roman" w:cs="Times New Roman"/>
          <w:sz w:val="26"/>
          <w:szCs w:val="26"/>
        </w:rPr>
        <w:t xml:space="preserve"> в </w:t>
      </w:r>
      <w:r w:rsidR="009F1563">
        <w:rPr>
          <w:rFonts w:ascii="Times New Roman" w:hAnsi="Times New Roman" w:cs="Times New Roman"/>
          <w:sz w:val="26"/>
          <w:szCs w:val="26"/>
        </w:rPr>
        <w:t xml:space="preserve">УФНС России по Самарской области </w:t>
      </w:r>
      <w:r w:rsidRPr="00404AA6">
        <w:rPr>
          <w:rFonts w:ascii="Times New Roman" w:hAnsi="Times New Roman" w:cs="Times New Roman"/>
          <w:sz w:val="26"/>
          <w:szCs w:val="26"/>
        </w:rPr>
        <w:t xml:space="preserve">состоялось </w:t>
      </w:r>
      <w:r w:rsidR="009F156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553C4">
        <w:rPr>
          <w:rFonts w:ascii="Times New Roman" w:hAnsi="Times New Roman" w:cs="Times New Roman"/>
          <w:sz w:val="26"/>
          <w:szCs w:val="26"/>
        </w:rPr>
        <w:t>3</w:t>
      </w:r>
      <w:r w:rsidRPr="00404AA6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280100">
        <w:rPr>
          <w:rFonts w:ascii="Times New Roman" w:hAnsi="Times New Roman" w:cs="Times New Roman"/>
          <w:sz w:val="26"/>
          <w:szCs w:val="26"/>
        </w:rPr>
        <w:t>я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9F1563">
        <w:rPr>
          <w:rFonts w:ascii="Times New Roman" w:hAnsi="Times New Roman" w:cs="Times New Roman"/>
          <w:sz w:val="26"/>
          <w:szCs w:val="26"/>
        </w:rPr>
        <w:t>и</w:t>
      </w:r>
      <w:r w:rsidRPr="00404AA6">
        <w:rPr>
          <w:rFonts w:ascii="Times New Roman" w:hAnsi="Times New Roman" w:cs="Times New Roman"/>
          <w:sz w:val="26"/>
          <w:szCs w:val="26"/>
        </w:rPr>
        <w:t>, на котор</w:t>
      </w:r>
      <w:r w:rsidR="00280100">
        <w:rPr>
          <w:rFonts w:ascii="Times New Roman" w:hAnsi="Times New Roman" w:cs="Times New Roman"/>
          <w:sz w:val="26"/>
          <w:szCs w:val="26"/>
        </w:rPr>
        <w:t>ых</w:t>
      </w:r>
      <w:r w:rsidRPr="00404AA6">
        <w:rPr>
          <w:rFonts w:ascii="Times New Roman" w:hAnsi="Times New Roman" w:cs="Times New Roman"/>
          <w:sz w:val="26"/>
          <w:szCs w:val="26"/>
        </w:rPr>
        <w:t xml:space="preserve"> рассмотрен</w:t>
      </w:r>
      <w:r w:rsidR="009F1563">
        <w:rPr>
          <w:rFonts w:ascii="Times New Roman" w:hAnsi="Times New Roman" w:cs="Times New Roman"/>
          <w:sz w:val="26"/>
          <w:szCs w:val="26"/>
        </w:rPr>
        <w:t>о</w:t>
      </w:r>
      <w:r w:rsidR="002553C4">
        <w:rPr>
          <w:rFonts w:ascii="Times New Roman" w:hAnsi="Times New Roman" w:cs="Times New Roman"/>
          <w:sz w:val="26"/>
          <w:szCs w:val="26"/>
        </w:rPr>
        <w:t>:</w:t>
      </w:r>
      <w:r w:rsidR="009F1563">
        <w:rPr>
          <w:rFonts w:ascii="Times New Roman" w:hAnsi="Times New Roman" w:cs="Times New Roman"/>
          <w:sz w:val="26"/>
          <w:szCs w:val="26"/>
        </w:rPr>
        <w:t xml:space="preserve"> </w:t>
      </w:r>
      <w:r w:rsidR="002553C4">
        <w:rPr>
          <w:rFonts w:ascii="Times New Roman" w:hAnsi="Times New Roman" w:cs="Times New Roman"/>
          <w:sz w:val="26"/>
          <w:szCs w:val="26"/>
        </w:rPr>
        <w:t>4</w:t>
      </w:r>
      <w:r w:rsidR="00221460">
        <w:rPr>
          <w:rFonts w:ascii="Times New Roman" w:hAnsi="Times New Roman" w:cs="Times New Roman"/>
          <w:sz w:val="26"/>
          <w:szCs w:val="26"/>
        </w:rPr>
        <w:t xml:space="preserve"> </w:t>
      </w:r>
      <w:r w:rsidR="009F1563" w:rsidRPr="004F4F1C">
        <w:rPr>
          <w:rFonts w:ascii="Times New Roman" w:hAnsi="Times New Roman" w:cs="Times New Roman"/>
          <w:sz w:val="26"/>
          <w:szCs w:val="26"/>
        </w:rPr>
        <w:t>уведомлени</w:t>
      </w:r>
      <w:r w:rsidR="00280100">
        <w:rPr>
          <w:rFonts w:ascii="Times New Roman" w:hAnsi="Times New Roman" w:cs="Times New Roman"/>
          <w:sz w:val="26"/>
          <w:szCs w:val="26"/>
        </w:rPr>
        <w:t>я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221460">
        <w:rPr>
          <w:rFonts w:ascii="Times New Roman" w:hAnsi="Times New Roman" w:cs="Times New Roman"/>
          <w:sz w:val="26"/>
          <w:szCs w:val="26"/>
        </w:rPr>
        <w:t>ых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9F1563">
        <w:rPr>
          <w:rFonts w:ascii="Times New Roman" w:hAnsi="Times New Roman" w:cs="Times New Roman"/>
          <w:sz w:val="26"/>
          <w:szCs w:val="26"/>
        </w:rPr>
        <w:t>гражданск</w:t>
      </w:r>
      <w:r w:rsidR="00221460">
        <w:rPr>
          <w:rFonts w:ascii="Times New Roman" w:hAnsi="Times New Roman" w:cs="Times New Roman"/>
          <w:sz w:val="26"/>
          <w:szCs w:val="26"/>
        </w:rPr>
        <w:t>их</w:t>
      </w:r>
      <w:r w:rsidR="009F1563">
        <w:rPr>
          <w:rFonts w:ascii="Times New Roman" w:hAnsi="Times New Roman" w:cs="Times New Roman"/>
          <w:sz w:val="26"/>
          <w:szCs w:val="26"/>
        </w:rPr>
        <w:t xml:space="preserve"> </w:t>
      </w:r>
      <w:r w:rsidR="009F1563" w:rsidRPr="004F4F1C">
        <w:rPr>
          <w:rFonts w:ascii="Times New Roman" w:hAnsi="Times New Roman" w:cs="Times New Roman"/>
          <w:sz w:val="26"/>
          <w:szCs w:val="26"/>
        </w:rPr>
        <w:t>служащ</w:t>
      </w:r>
      <w:r w:rsidR="00221460">
        <w:rPr>
          <w:rFonts w:ascii="Times New Roman" w:hAnsi="Times New Roman" w:cs="Times New Roman"/>
          <w:sz w:val="26"/>
          <w:szCs w:val="26"/>
        </w:rPr>
        <w:t>их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о возможности возникновения </w:t>
      </w:r>
      <w:r w:rsidR="009F1563">
        <w:rPr>
          <w:rFonts w:ascii="Times New Roman" w:hAnsi="Times New Roman" w:cs="Times New Roman"/>
          <w:sz w:val="26"/>
          <w:szCs w:val="26"/>
        </w:rPr>
        <w:t xml:space="preserve">личной заинтересованности, которая приводит или может привести к </w:t>
      </w:r>
      <w:r w:rsidR="009F1563" w:rsidRPr="004F4F1C">
        <w:rPr>
          <w:rFonts w:ascii="Times New Roman" w:hAnsi="Times New Roman" w:cs="Times New Roman"/>
          <w:sz w:val="26"/>
          <w:szCs w:val="26"/>
        </w:rPr>
        <w:t>конфликт</w:t>
      </w:r>
      <w:r w:rsidR="009F1563">
        <w:rPr>
          <w:rFonts w:ascii="Times New Roman" w:hAnsi="Times New Roman" w:cs="Times New Roman"/>
          <w:sz w:val="26"/>
          <w:szCs w:val="26"/>
        </w:rPr>
        <w:t>у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9F1563">
        <w:rPr>
          <w:rFonts w:ascii="Times New Roman" w:hAnsi="Times New Roman" w:cs="Times New Roman"/>
          <w:sz w:val="26"/>
          <w:szCs w:val="26"/>
        </w:rPr>
        <w:t xml:space="preserve">, </w:t>
      </w:r>
      <w:r w:rsidR="002553C4">
        <w:rPr>
          <w:rFonts w:ascii="Times New Roman" w:hAnsi="Times New Roman" w:cs="Times New Roman"/>
          <w:sz w:val="26"/>
          <w:szCs w:val="26"/>
        </w:rPr>
        <w:t>1 материал проверки достоверности и полноты сведений о доходах, об имуществе и обязательствах имущественного характера, а также соблюдения требований к служебному поведению,                   1 материал</w:t>
      </w:r>
      <w:proofErr w:type="gramEnd"/>
      <w:r w:rsidR="002553C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553C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2553C4">
        <w:rPr>
          <w:rFonts w:ascii="Times New Roman" w:hAnsi="Times New Roman" w:cs="Times New Roman"/>
          <w:sz w:val="26"/>
          <w:szCs w:val="26"/>
        </w:rPr>
        <w:t xml:space="preserve"> расходами, 1 уведомление работодателя о заключении гражданско-правового договора с бывшим государственным служащим.</w:t>
      </w:r>
    </w:p>
    <w:p w:rsidR="009F1563" w:rsidRDefault="002553C4" w:rsidP="009F1563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F1563">
        <w:rPr>
          <w:rFonts w:ascii="Times New Roman" w:hAnsi="Times New Roman" w:cs="Times New Roman"/>
          <w:sz w:val="26"/>
          <w:szCs w:val="26"/>
        </w:rPr>
        <w:t xml:space="preserve">о результатам рассмотрения Комиссией </w:t>
      </w:r>
      <w:r>
        <w:rPr>
          <w:rFonts w:ascii="Times New Roman" w:hAnsi="Times New Roman" w:cs="Times New Roman"/>
          <w:sz w:val="26"/>
          <w:szCs w:val="26"/>
        </w:rPr>
        <w:t xml:space="preserve">указанных вопросом </w:t>
      </w:r>
      <w:r w:rsidR="009F1563">
        <w:rPr>
          <w:rFonts w:ascii="Times New Roman" w:hAnsi="Times New Roman" w:cs="Times New Roman"/>
          <w:sz w:val="26"/>
          <w:szCs w:val="26"/>
        </w:rPr>
        <w:t>принят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9F15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следующие решения: по </w:t>
      </w:r>
      <w:r w:rsidRPr="004F4F1C">
        <w:rPr>
          <w:rFonts w:ascii="Times New Roman" w:hAnsi="Times New Roman" w:cs="Times New Roman"/>
          <w:sz w:val="26"/>
          <w:szCs w:val="26"/>
        </w:rPr>
        <w:t>уведомлени</w:t>
      </w:r>
      <w:r>
        <w:rPr>
          <w:rFonts w:ascii="Times New Roman" w:hAnsi="Times New Roman" w:cs="Times New Roman"/>
          <w:sz w:val="26"/>
          <w:szCs w:val="26"/>
        </w:rPr>
        <w:t>ям</w:t>
      </w:r>
      <w:r w:rsidRPr="004F4F1C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4F4F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гражданских </w:t>
      </w:r>
      <w:r w:rsidRPr="004F4F1C">
        <w:rPr>
          <w:rFonts w:ascii="Times New Roman" w:hAnsi="Times New Roman" w:cs="Times New Roman"/>
          <w:sz w:val="26"/>
          <w:szCs w:val="26"/>
        </w:rPr>
        <w:t>служащ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4F4F1C">
        <w:rPr>
          <w:rFonts w:ascii="Times New Roman" w:hAnsi="Times New Roman" w:cs="Times New Roman"/>
          <w:sz w:val="26"/>
          <w:szCs w:val="26"/>
        </w:rPr>
        <w:t xml:space="preserve"> о возможности возникновения </w:t>
      </w:r>
      <w:r>
        <w:rPr>
          <w:rFonts w:ascii="Times New Roman" w:hAnsi="Times New Roman" w:cs="Times New Roman"/>
          <w:sz w:val="26"/>
          <w:szCs w:val="26"/>
        </w:rPr>
        <w:t>личной заинтересованности -</w:t>
      </w:r>
      <w:r w:rsidR="009F1563">
        <w:rPr>
          <w:rFonts w:ascii="Times New Roman" w:hAnsi="Times New Roman" w:cs="Times New Roman"/>
          <w:sz w:val="26"/>
          <w:szCs w:val="26"/>
        </w:rPr>
        <w:t xml:space="preserve"> об отсутствии у государственн</w:t>
      </w:r>
      <w:r w:rsidR="00221460">
        <w:rPr>
          <w:rFonts w:ascii="Times New Roman" w:hAnsi="Times New Roman" w:cs="Times New Roman"/>
          <w:sz w:val="26"/>
          <w:szCs w:val="26"/>
        </w:rPr>
        <w:t>ых</w:t>
      </w:r>
      <w:r w:rsidR="009F1563">
        <w:rPr>
          <w:rFonts w:ascii="Times New Roman" w:hAnsi="Times New Roman" w:cs="Times New Roman"/>
          <w:sz w:val="26"/>
          <w:szCs w:val="26"/>
        </w:rPr>
        <w:t xml:space="preserve"> </w:t>
      </w:r>
      <w:r w:rsidR="00AC7F68">
        <w:rPr>
          <w:rFonts w:ascii="Times New Roman" w:hAnsi="Times New Roman" w:cs="Times New Roman"/>
          <w:sz w:val="26"/>
          <w:szCs w:val="26"/>
        </w:rPr>
        <w:t xml:space="preserve">гражданских </w:t>
      </w:r>
      <w:r w:rsidR="009F1563">
        <w:rPr>
          <w:rFonts w:ascii="Times New Roman" w:hAnsi="Times New Roman" w:cs="Times New Roman"/>
          <w:sz w:val="26"/>
          <w:szCs w:val="26"/>
        </w:rPr>
        <w:t>служащ</w:t>
      </w:r>
      <w:r w:rsidR="00221460">
        <w:rPr>
          <w:rFonts w:ascii="Times New Roman" w:hAnsi="Times New Roman" w:cs="Times New Roman"/>
          <w:sz w:val="26"/>
          <w:szCs w:val="26"/>
        </w:rPr>
        <w:t>их</w:t>
      </w:r>
      <w:r w:rsidR="009F1563">
        <w:rPr>
          <w:rFonts w:ascii="Times New Roman" w:hAnsi="Times New Roman" w:cs="Times New Roman"/>
          <w:sz w:val="26"/>
          <w:szCs w:val="26"/>
        </w:rPr>
        <w:t xml:space="preserve"> личной заинтересованности, которая приводит или может привести к </w:t>
      </w:r>
      <w:r w:rsidR="009F1563" w:rsidRPr="004F4F1C">
        <w:rPr>
          <w:rFonts w:ascii="Times New Roman" w:hAnsi="Times New Roman" w:cs="Times New Roman"/>
          <w:sz w:val="26"/>
          <w:szCs w:val="26"/>
        </w:rPr>
        <w:t>конфликт</w:t>
      </w:r>
      <w:r w:rsidR="009F1563">
        <w:rPr>
          <w:rFonts w:ascii="Times New Roman" w:hAnsi="Times New Roman" w:cs="Times New Roman"/>
          <w:sz w:val="26"/>
          <w:szCs w:val="26"/>
        </w:rPr>
        <w:t>у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AC7F68">
        <w:rPr>
          <w:rFonts w:ascii="Times New Roman" w:hAnsi="Times New Roman" w:cs="Times New Roman"/>
          <w:sz w:val="26"/>
          <w:szCs w:val="26"/>
        </w:rPr>
        <w:t>, государственным служащим реком</w:t>
      </w:r>
      <w:r w:rsidR="00050EEF">
        <w:rPr>
          <w:rFonts w:ascii="Times New Roman" w:hAnsi="Times New Roman" w:cs="Times New Roman"/>
          <w:sz w:val="26"/>
          <w:szCs w:val="26"/>
        </w:rPr>
        <w:t>ендовано проводить самоконтроль</w:t>
      </w:r>
      <w:r w:rsidR="00274FA9">
        <w:rPr>
          <w:rFonts w:ascii="Times New Roman" w:hAnsi="Times New Roman" w:cs="Times New Roman"/>
          <w:sz w:val="26"/>
          <w:szCs w:val="26"/>
        </w:rPr>
        <w:t>;</w:t>
      </w:r>
      <w:r w:rsidR="00280100">
        <w:rPr>
          <w:rFonts w:ascii="Times New Roman" w:hAnsi="Times New Roman" w:cs="Times New Roman"/>
          <w:sz w:val="26"/>
          <w:szCs w:val="26"/>
        </w:rPr>
        <w:t xml:space="preserve"> </w:t>
      </w:r>
      <w:r w:rsidR="00274FA9">
        <w:rPr>
          <w:rFonts w:ascii="Times New Roman" w:hAnsi="Times New Roman" w:cs="Times New Roman"/>
          <w:sz w:val="26"/>
          <w:szCs w:val="26"/>
        </w:rPr>
        <w:t>п</w:t>
      </w:r>
      <w:r w:rsidR="00DD2622">
        <w:rPr>
          <w:rFonts w:ascii="Times New Roman" w:hAnsi="Times New Roman" w:cs="Times New Roman"/>
          <w:sz w:val="26"/>
          <w:szCs w:val="26"/>
        </w:rPr>
        <w:t>о материалу проверки достоверности и полноты сведений о доходах,                     об имуществе и обязательствах имущественного характера, а также соблюдения требований к служебному поведению</w:t>
      </w:r>
      <w:r w:rsidR="00274FA9">
        <w:rPr>
          <w:rFonts w:ascii="Times New Roman" w:hAnsi="Times New Roman" w:cs="Times New Roman"/>
          <w:sz w:val="26"/>
          <w:szCs w:val="26"/>
        </w:rPr>
        <w:t xml:space="preserve"> – </w:t>
      </w:r>
      <w:r w:rsidR="00115FEA">
        <w:rPr>
          <w:rFonts w:ascii="Times New Roman" w:hAnsi="Times New Roman" w:cs="Times New Roman"/>
          <w:sz w:val="26"/>
          <w:szCs w:val="26"/>
        </w:rPr>
        <w:t>рассмотрение вопроса перенесено в связи                            с отсутствием кворума (неявка члена Комиссии)</w:t>
      </w:r>
      <w:r w:rsidR="00274FA9">
        <w:rPr>
          <w:rFonts w:ascii="Times New Roman" w:hAnsi="Times New Roman" w:cs="Times New Roman"/>
          <w:sz w:val="26"/>
          <w:szCs w:val="26"/>
        </w:rPr>
        <w:t xml:space="preserve">; по материалу </w:t>
      </w:r>
      <w:proofErr w:type="gramStart"/>
      <w:r w:rsidR="00274FA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274FA9">
        <w:rPr>
          <w:rFonts w:ascii="Times New Roman" w:hAnsi="Times New Roman" w:cs="Times New Roman"/>
          <w:sz w:val="26"/>
          <w:szCs w:val="26"/>
        </w:rPr>
        <w:t xml:space="preserve"> расходами – сведения, поданные государственным служащим, признать достоверными; </w:t>
      </w:r>
      <w:r w:rsidR="00115FEA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gramStart"/>
      <w:r w:rsidR="00274FA9">
        <w:rPr>
          <w:rFonts w:ascii="Times New Roman" w:hAnsi="Times New Roman" w:cs="Times New Roman"/>
          <w:sz w:val="26"/>
          <w:szCs w:val="26"/>
        </w:rPr>
        <w:t>по уведомлению работодателя о заключении гражданско-правового договора с бывшим государственным служащим – признать, что бывшим госслужащим нарушены требования, установленные в целях противодействия коррупции, в части не обращения</w:t>
      </w:r>
      <w:r w:rsidR="00A21E61">
        <w:rPr>
          <w:rFonts w:ascii="Times New Roman" w:hAnsi="Times New Roman" w:cs="Times New Roman"/>
          <w:sz w:val="26"/>
          <w:szCs w:val="26"/>
        </w:rPr>
        <w:t xml:space="preserve"> в Комиссию </w:t>
      </w:r>
      <w:r w:rsidR="00115FE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A21E61">
        <w:rPr>
          <w:rFonts w:ascii="Times New Roman" w:hAnsi="Times New Roman" w:cs="Times New Roman"/>
          <w:sz w:val="26"/>
          <w:szCs w:val="26"/>
        </w:rPr>
        <w:t xml:space="preserve">с целью получения разрешения на заключение гражданско-правового договора </w:t>
      </w:r>
      <w:r w:rsidR="00115FE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bookmarkStart w:id="0" w:name="_GoBack"/>
      <w:bookmarkEnd w:id="0"/>
      <w:r w:rsidR="00A21E61">
        <w:rPr>
          <w:rFonts w:ascii="Times New Roman" w:hAnsi="Times New Roman" w:cs="Times New Roman"/>
          <w:sz w:val="26"/>
          <w:szCs w:val="26"/>
        </w:rPr>
        <w:t>с организацией.</w:t>
      </w:r>
      <w:proofErr w:type="gramEnd"/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32703" w:rsidSect="00FE55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33"/>
    <w:rsid w:val="000204F3"/>
    <w:rsid w:val="00050EEF"/>
    <w:rsid w:val="00114223"/>
    <w:rsid w:val="00115FEA"/>
    <w:rsid w:val="00221460"/>
    <w:rsid w:val="002553C4"/>
    <w:rsid w:val="00256FC2"/>
    <w:rsid w:val="00274FA9"/>
    <w:rsid w:val="00280100"/>
    <w:rsid w:val="002D174B"/>
    <w:rsid w:val="00396920"/>
    <w:rsid w:val="00404AA6"/>
    <w:rsid w:val="004C3F0C"/>
    <w:rsid w:val="004F4F1C"/>
    <w:rsid w:val="005664C6"/>
    <w:rsid w:val="0059301F"/>
    <w:rsid w:val="00663792"/>
    <w:rsid w:val="006A49D3"/>
    <w:rsid w:val="006C1C4E"/>
    <w:rsid w:val="007350EF"/>
    <w:rsid w:val="00832435"/>
    <w:rsid w:val="00857AA2"/>
    <w:rsid w:val="008D4FCB"/>
    <w:rsid w:val="009869C7"/>
    <w:rsid w:val="009F1563"/>
    <w:rsid w:val="00A21E61"/>
    <w:rsid w:val="00A32703"/>
    <w:rsid w:val="00AC7F68"/>
    <w:rsid w:val="00AE38F6"/>
    <w:rsid w:val="00B84165"/>
    <w:rsid w:val="00B90519"/>
    <w:rsid w:val="00C54E21"/>
    <w:rsid w:val="00C63229"/>
    <w:rsid w:val="00CF0C33"/>
    <w:rsid w:val="00D41C68"/>
    <w:rsid w:val="00DD2622"/>
    <w:rsid w:val="00E05165"/>
    <w:rsid w:val="00EB1F21"/>
    <w:rsid w:val="00EF180B"/>
    <w:rsid w:val="00EF518D"/>
    <w:rsid w:val="00F55E8C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Юрьевич</dc:creator>
  <cp:lastModifiedBy>Иванов Алексей Юрьевич</cp:lastModifiedBy>
  <cp:revision>57</cp:revision>
  <dcterms:created xsi:type="dcterms:W3CDTF">2019-06-14T07:35:00Z</dcterms:created>
  <dcterms:modified xsi:type="dcterms:W3CDTF">2023-09-05T07:28:00Z</dcterms:modified>
</cp:coreProperties>
</file>