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42" w:rsidRDefault="003E05FD" w:rsidP="003E05FD">
      <w:pPr>
        <w:ind w:firstLine="708"/>
        <w:jc w:val="both"/>
      </w:pPr>
      <w:r>
        <w:t xml:space="preserve">ИФНС России по Кировскому району г. Самары  (далее – Инспекция)  сообщает, что в 2017 году  проведены  </w:t>
      </w:r>
      <w:bookmarkStart w:id="0" w:name="_GoBack"/>
      <w:r w:rsidRPr="00621AE3">
        <w:t>3</w:t>
      </w:r>
      <w:bookmarkEnd w:id="0"/>
      <w:r>
        <w:t xml:space="preserve"> заседания комиссии </w:t>
      </w:r>
      <w:r w:rsidRPr="001C09B6">
        <w:t xml:space="preserve"> по соблюдению требований к служебному поведению государственных гражданских служащих </w:t>
      </w:r>
      <w:r>
        <w:t>Инспекции</w:t>
      </w:r>
      <w:r w:rsidRPr="001C09B6">
        <w:t xml:space="preserve"> и уре</w:t>
      </w:r>
      <w:r>
        <w:t>гулированию конфликта интересов</w:t>
      </w:r>
      <w:r w:rsidR="00AA0F7E">
        <w:t xml:space="preserve"> (далее - комиссия). Комиссии</w:t>
      </w:r>
      <w:r w:rsidR="008E19B5">
        <w:t xml:space="preserve"> </w:t>
      </w:r>
      <w:r>
        <w:t xml:space="preserve"> рассм</w:t>
      </w:r>
      <w:r w:rsidR="00AA0F7E">
        <w:t xml:space="preserve">атривали </w:t>
      </w:r>
      <w:r>
        <w:t xml:space="preserve"> результат</w:t>
      </w:r>
      <w:r w:rsidR="00AA0F7E">
        <w:t>ы</w:t>
      </w:r>
      <w:r>
        <w:t xml:space="preserve">  провед</w:t>
      </w:r>
      <w:r w:rsidR="00AA0F7E">
        <w:t>е</w:t>
      </w:r>
      <w:r>
        <w:t>нн</w:t>
      </w:r>
      <w:r w:rsidR="00AA0F7E">
        <w:t>ых</w:t>
      </w:r>
      <w:r>
        <w:t xml:space="preserve"> провер</w:t>
      </w:r>
      <w:r w:rsidR="00AA0F7E">
        <w:t>о</w:t>
      </w:r>
      <w:r>
        <w:t xml:space="preserve">к достоверности и полноты сведений о доходах, </w:t>
      </w:r>
      <w:r w:rsidR="00AA0F7E">
        <w:t xml:space="preserve">расходах, </w:t>
      </w:r>
      <w:r>
        <w:t>об имуществе и обязательствах имущественного характера</w:t>
      </w:r>
      <w:r w:rsidR="00AA0F7E">
        <w:t xml:space="preserve"> за 2015 год в отношении </w:t>
      </w:r>
      <w:r w:rsidR="008C5042">
        <w:t xml:space="preserve">5 </w:t>
      </w:r>
      <w:r w:rsidR="00AA0F7E">
        <w:t>государственных гражданских служащих инспекции</w:t>
      </w:r>
      <w:r>
        <w:t>.</w:t>
      </w:r>
    </w:p>
    <w:p w:rsidR="008C5042" w:rsidRDefault="00AA0F7E" w:rsidP="003E05FD">
      <w:pPr>
        <w:ind w:firstLine="708"/>
        <w:jc w:val="both"/>
      </w:pPr>
      <w:r>
        <w:t xml:space="preserve">По результатам рассмотрения комиссия вынесла следующие решения: </w:t>
      </w:r>
    </w:p>
    <w:p w:rsidR="008C5042" w:rsidRDefault="008C5042" w:rsidP="003E05FD">
      <w:pPr>
        <w:ind w:firstLine="708"/>
        <w:jc w:val="both"/>
      </w:pPr>
      <w:r>
        <w:t xml:space="preserve">- </w:t>
      </w:r>
      <w:r w:rsidR="00AA0F7E">
        <w:t>считать причину непредставления сведений супруга объективной и уважительной в отношении 1 государственно</w:t>
      </w:r>
      <w:r>
        <w:t>го</w:t>
      </w:r>
      <w:r w:rsidR="00AA0F7E">
        <w:t xml:space="preserve"> служащего, </w:t>
      </w:r>
    </w:p>
    <w:p w:rsidR="003D0D6D" w:rsidRDefault="008C5042" w:rsidP="003E05FD">
      <w:pPr>
        <w:ind w:firstLine="708"/>
        <w:jc w:val="both"/>
      </w:pPr>
      <w:r>
        <w:t xml:space="preserve">- </w:t>
      </w:r>
      <w:r w:rsidR="00AA0F7E">
        <w:t xml:space="preserve">в отношении </w:t>
      </w:r>
      <w:r>
        <w:t>остальных государственных гражданских служащих</w:t>
      </w:r>
      <w:r w:rsidR="00AA0F7E">
        <w:t xml:space="preserve">  - признать сведения, указанные в справках о доходах неполными и недостоверными</w:t>
      </w:r>
      <w:r>
        <w:t>, и применить дисциплинарные взыскания в виде замечания</w:t>
      </w:r>
      <w:r w:rsidR="00AA0F7E">
        <w:t>.</w:t>
      </w:r>
    </w:p>
    <w:p w:rsidR="003E05FD" w:rsidRDefault="003E05FD" w:rsidP="008E19B5">
      <w:pPr>
        <w:jc w:val="both"/>
      </w:pPr>
    </w:p>
    <w:sectPr w:rsidR="003E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621"/>
    <w:multiLevelType w:val="hybridMultilevel"/>
    <w:tmpl w:val="D6EEF8F4"/>
    <w:lvl w:ilvl="0" w:tplc="0C1E5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9E"/>
    <w:rsid w:val="003A36E0"/>
    <w:rsid w:val="003D0D6D"/>
    <w:rsid w:val="003E05FD"/>
    <w:rsid w:val="00621AE3"/>
    <w:rsid w:val="008C5042"/>
    <w:rsid w:val="008E19B5"/>
    <w:rsid w:val="00AA0F7E"/>
    <w:rsid w:val="00A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Роман Михайлович</dc:creator>
  <cp:keywords/>
  <dc:description/>
  <cp:lastModifiedBy>Терехина Вероника Сергеевна</cp:lastModifiedBy>
  <cp:revision>4</cp:revision>
  <dcterms:created xsi:type="dcterms:W3CDTF">2018-11-16T09:46:00Z</dcterms:created>
  <dcterms:modified xsi:type="dcterms:W3CDTF">2018-11-16T12:26:00Z</dcterms:modified>
</cp:coreProperties>
</file>