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DB2C32">
        <w:rPr>
          <w:color w:val="000000"/>
          <w:sz w:val="36"/>
          <w:szCs w:val="36"/>
        </w:rPr>
        <w:t>февраль</w:t>
      </w:r>
      <w:bookmarkStart w:id="0" w:name="_GoBack"/>
      <w:bookmarkEnd w:id="0"/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2073A2">
        <w:rPr>
          <w:color w:val="000000"/>
          <w:sz w:val="36"/>
          <w:szCs w:val="36"/>
        </w:rPr>
        <w:t>2022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690A7A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8D2C82" w:rsidRDefault="00D97BB7" w:rsidP="00690A7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>В  У</w:t>
      </w:r>
      <w:r w:rsidR="00D118EA" w:rsidRPr="008D2C82">
        <w:rPr>
          <w:color w:val="000000"/>
          <w:sz w:val="26"/>
          <w:szCs w:val="26"/>
        </w:rPr>
        <w:t xml:space="preserve">правление </w:t>
      </w:r>
      <w:r w:rsidRPr="008D2C82">
        <w:rPr>
          <w:color w:val="000000"/>
          <w:sz w:val="26"/>
          <w:szCs w:val="26"/>
        </w:rPr>
        <w:t>ФНС России по Сахалинской облас</w:t>
      </w:r>
      <w:r w:rsidR="00BF3540" w:rsidRPr="008D2C82">
        <w:rPr>
          <w:color w:val="000000"/>
          <w:sz w:val="26"/>
          <w:szCs w:val="26"/>
        </w:rPr>
        <w:t>т</w:t>
      </w:r>
      <w:r w:rsidR="0096096F" w:rsidRPr="008D2C82">
        <w:rPr>
          <w:color w:val="000000"/>
          <w:sz w:val="26"/>
          <w:szCs w:val="26"/>
        </w:rPr>
        <w:t>и</w:t>
      </w:r>
      <w:r w:rsidR="00585D24">
        <w:rPr>
          <w:color w:val="000000"/>
          <w:sz w:val="26"/>
          <w:szCs w:val="26"/>
        </w:rPr>
        <w:t xml:space="preserve"> </w:t>
      </w:r>
      <w:r w:rsidR="00D658F0">
        <w:rPr>
          <w:color w:val="000000"/>
          <w:sz w:val="26"/>
          <w:szCs w:val="26"/>
        </w:rPr>
        <w:t xml:space="preserve"> (далее – Управление) в феврале</w:t>
      </w:r>
      <w:r w:rsidR="00585D24">
        <w:rPr>
          <w:color w:val="000000"/>
          <w:sz w:val="26"/>
          <w:szCs w:val="26"/>
        </w:rPr>
        <w:t xml:space="preserve"> </w:t>
      </w:r>
      <w:r w:rsidR="008F6B67" w:rsidRPr="008D2C82">
        <w:rPr>
          <w:color w:val="000000"/>
          <w:sz w:val="26"/>
          <w:szCs w:val="26"/>
        </w:rPr>
        <w:t xml:space="preserve"> </w:t>
      </w:r>
      <w:r w:rsidR="00D658F0">
        <w:rPr>
          <w:color w:val="000000"/>
          <w:sz w:val="26"/>
          <w:szCs w:val="26"/>
        </w:rPr>
        <w:t>2022 года поступило 841</w:t>
      </w:r>
      <w:r w:rsidR="00892F17">
        <w:rPr>
          <w:color w:val="000000"/>
          <w:sz w:val="26"/>
          <w:szCs w:val="26"/>
        </w:rPr>
        <w:t xml:space="preserve"> </w:t>
      </w:r>
      <w:r w:rsidR="00D658F0">
        <w:rPr>
          <w:sz w:val="26"/>
          <w:szCs w:val="26"/>
        </w:rPr>
        <w:t>обращение</w:t>
      </w:r>
      <w:r w:rsidR="00AF0C6F" w:rsidRPr="008D2C82">
        <w:rPr>
          <w:sz w:val="26"/>
          <w:szCs w:val="26"/>
        </w:rPr>
        <w:t xml:space="preserve"> граждан, из которых </w:t>
      </w:r>
      <w:r w:rsidR="00D658F0">
        <w:rPr>
          <w:sz w:val="26"/>
          <w:szCs w:val="26"/>
        </w:rPr>
        <w:t>416</w:t>
      </w:r>
      <w:r w:rsidR="00AF0C6F" w:rsidRPr="008D2C82">
        <w:rPr>
          <w:color w:val="000000"/>
          <w:sz w:val="26"/>
          <w:szCs w:val="26"/>
        </w:rPr>
        <w:t xml:space="preserve"> (</w:t>
      </w:r>
      <w:r w:rsidR="00D658F0">
        <w:rPr>
          <w:color w:val="000000"/>
          <w:sz w:val="26"/>
          <w:szCs w:val="26"/>
        </w:rPr>
        <w:t>50</w:t>
      </w:r>
      <w:r w:rsidR="002073A2">
        <w:rPr>
          <w:color w:val="000000"/>
          <w:sz w:val="26"/>
          <w:szCs w:val="26"/>
        </w:rPr>
        <w:t xml:space="preserve"> </w:t>
      </w:r>
      <w:r w:rsidRPr="008D2C82">
        <w:rPr>
          <w:color w:val="000000"/>
          <w:sz w:val="26"/>
          <w:szCs w:val="26"/>
        </w:rPr>
        <w:t>%)</w:t>
      </w:r>
      <w:r w:rsidRPr="008D2C82">
        <w:rPr>
          <w:sz w:val="26"/>
          <w:szCs w:val="26"/>
        </w:rPr>
        <w:t xml:space="preserve"> п</w:t>
      </w:r>
      <w:r w:rsidRPr="008D2C82">
        <w:rPr>
          <w:color w:val="000000"/>
          <w:sz w:val="26"/>
          <w:szCs w:val="26"/>
        </w:rPr>
        <w:t>оступило по сети интернет.</w:t>
      </w:r>
    </w:p>
    <w:p w:rsidR="00D97BB7" w:rsidRDefault="009C6F43" w:rsidP="002073A2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823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5295E" w:rsidRPr="008D2C82">
        <w:rPr>
          <w:sz w:val="26"/>
          <w:szCs w:val="26"/>
        </w:rPr>
        <w:t>О</w:t>
      </w:r>
      <w:r w:rsidR="00B508E6" w:rsidRPr="008D2C82">
        <w:rPr>
          <w:sz w:val="26"/>
          <w:szCs w:val="26"/>
        </w:rPr>
        <w:t>сновную часть обращений граждан составляли вопросы</w:t>
      </w:r>
      <w:r w:rsidR="00B508E6" w:rsidRPr="008D2C82">
        <w:rPr>
          <w:color w:val="000000"/>
          <w:sz w:val="26"/>
          <w:szCs w:val="26"/>
        </w:rPr>
        <w:t>:</w:t>
      </w:r>
    </w:p>
    <w:p w:rsidR="002B38F7" w:rsidRDefault="003F0191" w:rsidP="002073A2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2B38F7">
        <w:rPr>
          <w:color w:val="000000"/>
          <w:sz w:val="26"/>
          <w:szCs w:val="26"/>
        </w:rPr>
        <w:t xml:space="preserve"> - </w:t>
      </w:r>
      <w:r w:rsidR="002B38F7"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 w:rsidR="002B38F7">
        <w:rPr>
          <w:color w:val="000000"/>
          <w:sz w:val="28"/>
          <w:szCs w:val="28"/>
        </w:rPr>
        <w:t>рственных внебюджетных фондов</w:t>
      </w:r>
      <w:r w:rsidR="00D658F0">
        <w:rPr>
          <w:color w:val="000000"/>
          <w:sz w:val="26"/>
          <w:szCs w:val="26"/>
        </w:rPr>
        <w:t xml:space="preserve"> – 173 (21</w:t>
      </w:r>
      <w:r w:rsidR="002B38F7" w:rsidRPr="00902192">
        <w:rPr>
          <w:color w:val="000000"/>
          <w:sz w:val="26"/>
          <w:szCs w:val="26"/>
        </w:rPr>
        <w:t xml:space="preserve"> %)</w:t>
      </w:r>
    </w:p>
    <w:p w:rsidR="003F0191" w:rsidRPr="008D2C82" w:rsidRDefault="002073A2" w:rsidP="002073A2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Pr="008D2C82">
        <w:rPr>
          <w:color w:val="000000"/>
          <w:sz w:val="26"/>
          <w:szCs w:val="26"/>
        </w:rPr>
        <w:t>-  организа</w:t>
      </w:r>
      <w:r>
        <w:rPr>
          <w:color w:val="000000"/>
          <w:sz w:val="26"/>
          <w:szCs w:val="26"/>
        </w:rPr>
        <w:t>ция р</w:t>
      </w:r>
      <w:r w:rsidR="00D658F0">
        <w:rPr>
          <w:color w:val="000000"/>
          <w:sz w:val="26"/>
          <w:szCs w:val="26"/>
        </w:rPr>
        <w:t>аботы с налогоплательщикам – 259 (31</w:t>
      </w:r>
      <w:r>
        <w:rPr>
          <w:color w:val="000000"/>
          <w:sz w:val="26"/>
          <w:szCs w:val="26"/>
        </w:rPr>
        <w:t>%</w:t>
      </w:r>
      <w:proofErr w:type="gramStart"/>
      <w:r>
        <w:rPr>
          <w:color w:val="000000"/>
          <w:sz w:val="26"/>
          <w:szCs w:val="26"/>
        </w:rPr>
        <w:t xml:space="preserve"> )</w:t>
      </w:r>
      <w:proofErr w:type="gramEnd"/>
    </w:p>
    <w:p w:rsidR="002823F8" w:rsidRDefault="008E0875" w:rsidP="002073A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3788D">
        <w:rPr>
          <w:color w:val="000000"/>
          <w:sz w:val="28"/>
          <w:szCs w:val="28"/>
        </w:rPr>
        <w:t xml:space="preserve">  -</w:t>
      </w:r>
      <w:r w:rsidR="002823F8" w:rsidRPr="002823F8">
        <w:rPr>
          <w:noProof/>
          <w:color w:val="000000"/>
          <w:sz w:val="28"/>
          <w:szCs w:val="28"/>
        </w:rPr>
        <w:t xml:space="preserve"> </w:t>
      </w:r>
      <w:r w:rsidR="002823F8">
        <w:rPr>
          <w:noProof/>
          <w:color w:val="000000"/>
          <w:sz w:val="28"/>
          <w:szCs w:val="28"/>
        </w:rPr>
        <w:t xml:space="preserve"> </w:t>
      </w:r>
      <w:r w:rsidR="002073A2">
        <w:rPr>
          <w:noProof/>
          <w:color w:val="000000"/>
          <w:sz w:val="28"/>
          <w:szCs w:val="28"/>
        </w:rPr>
        <w:t xml:space="preserve">трнспортный налог </w:t>
      </w:r>
      <w:r w:rsidR="002823F8" w:rsidRPr="002A4DE1">
        <w:rPr>
          <w:color w:val="000000"/>
          <w:sz w:val="28"/>
          <w:szCs w:val="28"/>
        </w:rPr>
        <w:t xml:space="preserve"> </w:t>
      </w:r>
      <w:r w:rsidR="002823F8">
        <w:rPr>
          <w:color w:val="000000"/>
          <w:sz w:val="28"/>
          <w:szCs w:val="28"/>
        </w:rPr>
        <w:t>-</w:t>
      </w:r>
      <w:r w:rsidR="002823F8" w:rsidRPr="002A4DE1">
        <w:rPr>
          <w:color w:val="000000"/>
          <w:sz w:val="28"/>
          <w:szCs w:val="28"/>
        </w:rPr>
        <w:t xml:space="preserve"> </w:t>
      </w:r>
      <w:r w:rsidR="00D658F0">
        <w:rPr>
          <w:color w:val="000000"/>
          <w:sz w:val="28"/>
          <w:szCs w:val="28"/>
        </w:rPr>
        <w:t>106  (13</w:t>
      </w:r>
      <w:r w:rsidR="002823F8">
        <w:rPr>
          <w:color w:val="000000"/>
          <w:sz w:val="28"/>
          <w:szCs w:val="28"/>
        </w:rPr>
        <w:t xml:space="preserve"> </w:t>
      </w:r>
      <w:r w:rsidR="002823F8" w:rsidRPr="002A4DE1">
        <w:rPr>
          <w:color w:val="000000"/>
          <w:sz w:val="28"/>
          <w:szCs w:val="28"/>
        </w:rPr>
        <w:t xml:space="preserve">%). </w:t>
      </w:r>
    </w:p>
    <w:p w:rsidR="002B38F7" w:rsidRDefault="008E0875" w:rsidP="002073A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- </w:t>
      </w:r>
      <w:r w:rsidR="002823F8">
        <w:rPr>
          <w:color w:val="000000"/>
          <w:sz w:val="26"/>
          <w:szCs w:val="26"/>
        </w:rPr>
        <w:t xml:space="preserve"> </w:t>
      </w:r>
      <w:r w:rsidR="002073A2">
        <w:rPr>
          <w:noProof/>
          <w:color w:val="000000"/>
          <w:sz w:val="26"/>
          <w:szCs w:val="26"/>
        </w:rPr>
        <w:t>н</w:t>
      </w:r>
      <w:r w:rsidR="002073A2" w:rsidRPr="008D2C82">
        <w:rPr>
          <w:noProof/>
          <w:color w:val="000000"/>
          <w:sz w:val="26"/>
          <w:szCs w:val="26"/>
        </w:rPr>
        <w:t xml:space="preserve">алогообложение </w:t>
      </w:r>
      <w:r w:rsidR="00D658F0">
        <w:rPr>
          <w:noProof/>
          <w:color w:val="000000"/>
          <w:sz w:val="26"/>
          <w:szCs w:val="26"/>
        </w:rPr>
        <w:t>малого бизнеса,специальных налоговых режимов - 67</w:t>
      </w:r>
      <w:r w:rsidR="002823F8" w:rsidRPr="0026479B">
        <w:rPr>
          <w:color w:val="000000"/>
          <w:sz w:val="28"/>
          <w:szCs w:val="28"/>
        </w:rPr>
        <w:t xml:space="preserve"> (</w:t>
      </w:r>
      <w:r w:rsidR="00D658F0">
        <w:rPr>
          <w:color w:val="000000"/>
          <w:sz w:val="28"/>
          <w:szCs w:val="28"/>
        </w:rPr>
        <w:t>8</w:t>
      </w:r>
      <w:r w:rsidR="002823F8" w:rsidRPr="0026479B">
        <w:rPr>
          <w:color w:val="000000"/>
          <w:sz w:val="28"/>
          <w:szCs w:val="28"/>
        </w:rPr>
        <w:t>%)</w:t>
      </w:r>
    </w:p>
    <w:p w:rsidR="00FA19DF" w:rsidRDefault="00C66F12" w:rsidP="00C66F12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</w:t>
      </w:r>
      <w:r w:rsidRPr="00902192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83788D" w:rsidRPr="002B38F7" w:rsidRDefault="002B38F7" w:rsidP="00C66F1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8F7">
        <w:rPr>
          <w:rFonts w:eastAsia="Calibri"/>
          <w:color w:val="000000"/>
          <w:sz w:val="28"/>
          <w:szCs w:val="28"/>
        </w:rPr>
        <w:t xml:space="preserve">       </w:t>
      </w:r>
      <w:r w:rsidR="00DB2C32">
        <w:rPr>
          <w:rFonts w:eastAsia="Calibri"/>
          <w:color w:val="000000"/>
          <w:sz w:val="28"/>
          <w:szCs w:val="28"/>
        </w:rPr>
        <w:t xml:space="preserve">Часть обращений </w:t>
      </w:r>
      <w:r w:rsidRPr="002B38F7">
        <w:rPr>
          <w:rFonts w:eastAsia="Calibri"/>
          <w:color w:val="000000"/>
          <w:sz w:val="28"/>
          <w:szCs w:val="28"/>
        </w:rPr>
        <w:t xml:space="preserve"> касалось списания задолженности. </w:t>
      </w:r>
      <w:proofErr w:type="gramStart"/>
      <w:r w:rsidRPr="002B38F7">
        <w:rPr>
          <w:rFonts w:eastAsia="Calibri"/>
          <w:color w:val="000000"/>
          <w:sz w:val="28"/>
          <w:szCs w:val="28"/>
        </w:rPr>
        <w:t xml:space="preserve">Физические лица и индивидуальные предприниматели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 </w:t>
      </w:r>
      <w:r w:rsidR="00585D24" w:rsidRPr="002B38F7">
        <w:rPr>
          <w:color w:val="000000"/>
          <w:sz w:val="28"/>
          <w:szCs w:val="28"/>
        </w:rPr>
        <w:t xml:space="preserve"> </w:t>
      </w:r>
      <w:r w:rsidRPr="002B38F7">
        <w:rPr>
          <w:color w:val="000000"/>
          <w:sz w:val="28"/>
          <w:szCs w:val="28"/>
        </w:rPr>
        <w:t xml:space="preserve">    </w:t>
      </w:r>
      <w:r w:rsidR="00585D24" w:rsidRPr="002B38F7">
        <w:rPr>
          <w:color w:val="000000"/>
          <w:sz w:val="28"/>
          <w:szCs w:val="28"/>
        </w:rPr>
        <w:t xml:space="preserve"> </w:t>
      </w:r>
      <w:proofErr w:type="gramEnd"/>
    </w:p>
    <w:p w:rsidR="002823F8" w:rsidRPr="002B38F7" w:rsidRDefault="002823F8" w:rsidP="002B3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8F7">
        <w:rPr>
          <w:sz w:val="28"/>
          <w:szCs w:val="28"/>
        </w:rPr>
        <w:t xml:space="preserve">Кроме того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</w:t>
      </w:r>
      <w:proofErr w:type="gramStart"/>
      <w:r w:rsidRPr="002B38F7">
        <w:rPr>
          <w:sz w:val="28"/>
          <w:szCs w:val="28"/>
        </w:rPr>
        <w:t>с</w:t>
      </w:r>
      <w:proofErr w:type="gramEnd"/>
      <w:r w:rsidRPr="002B38F7">
        <w:rPr>
          <w:sz w:val="28"/>
          <w:szCs w:val="28"/>
        </w:rPr>
        <w:t xml:space="preserve">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DE4011" w:rsidRPr="002B38F7" w:rsidRDefault="00AB479A" w:rsidP="002B38F7">
      <w:pPr>
        <w:jc w:val="both"/>
        <w:rPr>
          <w:color w:val="000000"/>
          <w:sz w:val="28"/>
          <w:szCs w:val="28"/>
        </w:rPr>
      </w:pPr>
      <w:r w:rsidRPr="002B38F7">
        <w:rPr>
          <w:color w:val="000000"/>
          <w:sz w:val="28"/>
          <w:szCs w:val="28"/>
        </w:rPr>
        <w:t xml:space="preserve">         </w:t>
      </w:r>
      <w:r w:rsidR="001F065D" w:rsidRPr="002B38F7">
        <w:rPr>
          <w:color w:val="000000"/>
          <w:sz w:val="28"/>
          <w:szCs w:val="28"/>
        </w:rPr>
        <w:t>Р</w:t>
      </w:r>
      <w:r w:rsidR="00A76573" w:rsidRPr="002B38F7">
        <w:rPr>
          <w:color w:val="000000"/>
          <w:sz w:val="28"/>
          <w:szCs w:val="28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94933" w:rsidRPr="002B38F7" w:rsidRDefault="00594933" w:rsidP="002B38F7">
      <w:pPr>
        <w:jc w:val="both"/>
        <w:rPr>
          <w:color w:val="000000"/>
          <w:sz w:val="28"/>
          <w:szCs w:val="28"/>
        </w:rPr>
      </w:pPr>
    </w:p>
    <w:p w:rsidR="00416B0F" w:rsidRPr="008D2C82" w:rsidRDefault="00610DA3" w:rsidP="00690A7A">
      <w:pPr>
        <w:spacing w:line="276" w:lineRule="auto"/>
        <w:jc w:val="both"/>
        <w:rPr>
          <w:b/>
          <w:noProof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2823F8">
        <w:rPr>
          <w:color w:val="000000"/>
          <w:sz w:val="26"/>
          <w:szCs w:val="26"/>
        </w:rPr>
        <w:t>Н</w:t>
      </w:r>
      <w:r w:rsidR="000F4726" w:rsidRPr="008D2C82">
        <w:rPr>
          <w:color w:val="000000"/>
          <w:sz w:val="26"/>
          <w:szCs w:val="26"/>
        </w:rPr>
        <w:t>а</w:t>
      </w:r>
      <w:r w:rsidR="00814B76" w:rsidRPr="008D2C82">
        <w:rPr>
          <w:color w:val="000000"/>
          <w:sz w:val="26"/>
          <w:szCs w:val="26"/>
        </w:rPr>
        <w:t>чальник</w:t>
      </w:r>
      <w:r w:rsidR="00FF19E0">
        <w:rPr>
          <w:color w:val="000000"/>
          <w:sz w:val="26"/>
          <w:szCs w:val="26"/>
        </w:rPr>
        <w:t>а</w:t>
      </w:r>
      <w:r w:rsidR="00DE4011" w:rsidRPr="008D2C82">
        <w:rPr>
          <w:color w:val="000000"/>
          <w:sz w:val="26"/>
          <w:szCs w:val="26"/>
        </w:rPr>
        <w:t xml:space="preserve"> </w:t>
      </w:r>
      <w:r w:rsidR="00814B76" w:rsidRPr="008D2C82">
        <w:rPr>
          <w:color w:val="000000"/>
          <w:sz w:val="26"/>
          <w:szCs w:val="26"/>
        </w:rPr>
        <w:t xml:space="preserve"> отдела обеспечения                          </w:t>
      </w:r>
      <w:r w:rsidR="00DE4011" w:rsidRPr="008D2C82">
        <w:rPr>
          <w:color w:val="000000"/>
          <w:sz w:val="26"/>
          <w:szCs w:val="26"/>
        </w:rPr>
        <w:t xml:space="preserve">     </w:t>
      </w:r>
      <w:r w:rsidR="00F167D6" w:rsidRPr="008D2C82">
        <w:rPr>
          <w:color w:val="000000"/>
          <w:sz w:val="26"/>
          <w:szCs w:val="26"/>
        </w:rPr>
        <w:t xml:space="preserve">  </w:t>
      </w:r>
      <w:r w:rsidR="00203416" w:rsidRPr="008D2C82">
        <w:rPr>
          <w:color w:val="000000"/>
          <w:sz w:val="26"/>
          <w:szCs w:val="26"/>
        </w:rPr>
        <w:t xml:space="preserve">      </w:t>
      </w:r>
      <w:r w:rsidR="00F167D6" w:rsidRPr="008D2C82">
        <w:rPr>
          <w:color w:val="000000"/>
          <w:sz w:val="26"/>
          <w:szCs w:val="26"/>
        </w:rPr>
        <w:t xml:space="preserve"> </w:t>
      </w:r>
      <w:r w:rsidR="006C77A3" w:rsidRPr="008D2C82">
        <w:rPr>
          <w:color w:val="000000"/>
          <w:sz w:val="26"/>
          <w:szCs w:val="26"/>
        </w:rPr>
        <w:t xml:space="preserve">       </w:t>
      </w:r>
      <w:r w:rsidR="002823F8">
        <w:rPr>
          <w:color w:val="000000"/>
          <w:sz w:val="26"/>
          <w:szCs w:val="26"/>
        </w:rPr>
        <w:t xml:space="preserve">И.И </w:t>
      </w:r>
      <w:proofErr w:type="spellStart"/>
      <w:r w:rsidR="002823F8">
        <w:rPr>
          <w:color w:val="000000"/>
          <w:sz w:val="26"/>
          <w:szCs w:val="26"/>
        </w:rPr>
        <w:t>Кростилев</w:t>
      </w:r>
      <w:proofErr w:type="spellEnd"/>
      <w:r w:rsidR="00DE4011" w:rsidRPr="008D2C82">
        <w:rPr>
          <w:color w:val="000000"/>
          <w:sz w:val="26"/>
          <w:szCs w:val="26"/>
        </w:rPr>
        <w:t xml:space="preserve">   </w:t>
      </w:r>
      <w:r w:rsidR="00203416" w:rsidRPr="008D2C82">
        <w:rPr>
          <w:color w:val="000000"/>
          <w:sz w:val="26"/>
          <w:szCs w:val="26"/>
        </w:rPr>
        <w:t xml:space="preserve">   </w:t>
      </w:r>
      <w:r w:rsidR="003A098A" w:rsidRPr="008D2C82">
        <w:rPr>
          <w:color w:val="000000"/>
          <w:sz w:val="26"/>
          <w:szCs w:val="26"/>
        </w:rPr>
        <w:t xml:space="preserve">      </w:t>
      </w:r>
      <w:r w:rsidR="0026479B" w:rsidRPr="008D2C82">
        <w:rPr>
          <w:color w:val="000000"/>
          <w:sz w:val="26"/>
          <w:szCs w:val="26"/>
        </w:rPr>
        <w:t xml:space="preserve"> </w:t>
      </w:r>
      <w:r w:rsidR="00814B76" w:rsidRPr="008D2C82">
        <w:rPr>
          <w:color w:val="000000"/>
          <w:sz w:val="26"/>
          <w:szCs w:val="26"/>
        </w:rPr>
        <w:t xml:space="preserve">                        </w:t>
      </w:r>
    </w:p>
    <w:p w:rsidR="00FE17EA" w:rsidRDefault="001D6A2C" w:rsidP="002073A2">
      <w:pPr>
        <w:jc w:val="both"/>
        <w:rPr>
          <w:noProof/>
          <w:sz w:val="16"/>
          <w:szCs w:val="16"/>
        </w:rPr>
      </w:pPr>
      <w:r w:rsidRPr="008D2C82">
        <w:rPr>
          <w:noProof/>
          <w:sz w:val="26"/>
          <w:szCs w:val="26"/>
        </w:rPr>
        <w:t xml:space="preserve">                                                                  </w:t>
      </w:r>
      <w:r w:rsidR="00D53ECF" w:rsidRPr="008D2C82">
        <w:rPr>
          <w:noProof/>
          <w:sz w:val="26"/>
          <w:szCs w:val="26"/>
        </w:rPr>
        <w:t xml:space="preserve">                                                                </w:t>
      </w:r>
      <w:r w:rsidR="00902192">
        <w:rPr>
          <w:noProof/>
          <w:sz w:val="16"/>
          <w:szCs w:val="16"/>
        </w:rPr>
        <w:t xml:space="preserve">    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7C1A68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</w:t>
      </w: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C2477">
        <w:rPr>
          <w:b/>
          <w:noProof/>
          <w:sz w:val="22"/>
          <w:szCs w:val="22"/>
        </w:rPr>
        <w:t>0</w:t>
      </w:r>
      <w:r w:rsidR="002823F8">
        <w:rPr>
          <w:b/>
          <w:noProof/>
          <w:sz w:val="22"/>
          <w:szCs w:val="22"/>
        </w:rPr>
        <w:t>1</w:t>
      </w:r>
      <w:r w:rsidR="009C24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9C2477">
        <w:rPr>
          <w:b/>
          <w:noProof/>
          <w:sz w:val="22"/>
          <w:szCs w:val="22"/>
        </w:rPr>
        <w:t>31.0</w:t>
      </w:r>
      <w:r w:rsidR="002823F8">
        <w:rPr>
          <w:b/>
          <w:noProof/>
          <w:sz w:val="22"/>
          <w:szCs w:val="22"/>
        </w:rPr>
        <w:t>1</w:t>
      </w:r>
      <w:r w:rsidR="009C2477">
        <w:rPr>
          <w:b/>
          <w:noProof/>
          <w:sz w:val="22"/>
          <w:szCs w:val="22"/>
        </w:rPr>
        <w:t>.2022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D658F0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D658F0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D658F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D658F0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D658F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D658F0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D658F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D658F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D658F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D658F0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D658F0" w:rsidRDefault="00D658F0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D658F0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D658F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D658F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D658F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D658F0" w:rsidRDefault="00D658F0" w:rsidP="00D6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D658F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D658F0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D658F0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D658F0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D658F0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D658F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D658F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2E140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2E1400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841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26479B" w:rsidRDefault="008C2512" w:rsidP="00572574">
      <w:pPr>
        <w:tabs>
          <w:tab w:val="left" w:pos="759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23F8">
        <w:rPr>
          <w:color w:val="000000"/>
          <w:sz w:val="28"/>
          <w:szCs w:val="28"/>
        </w:rPr>
        <w:t xml:space="preserve"> Н</w:t>
      </w:r>
      <w:r w:rsidR="00AE63ED">
        <w:rPr>
          <w:color w:val="000000"/>
          <w:sz w:val="28"/>
          <w:szCs w:val="28"/>
        </w:rPr>
        <w:t>ачальник</w:t>
      </w:r>
      <w:r w:rsidR="00FF19E0">
        <w:rPr>
          <w:color w:val="000000"/>
          <w:sz w:val="28"/>
          <w:szCs w:val="28"/>
        </w:rPr>
        <w:t>а</w:t>
      </w:r>
      <w:r w:rsidR="00704C3C">
        <w:rPr>
          <w:color w:val="000000"/>
          <w:sz w:val="28"/>
          <w:szCs w:val="28"/>
        </w:rPr>
        <w:t xml:space="preserve"> </w:t>
      </w:r>
      <w:r w:rsidR="00AE63ED">
        <w:rPr>
          <w:color w:val="000000"/>
          <w:sz w:val="28"/>
          <w:szCs w:val="28"/>
        </w:rPr>
        <w:t xml:space="preserve"> отдела обеспечения                             </w:t>
      </w:r>
      <w:r w:rsidR="003A098A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</w:t>
      </w:r>
      <w:r w:rsidR="00D73C31">
        <w:rPr>
          <w:color w:val="000000"/>
          <w:sz w:val="28"/>
          <w:szCs w:val="28"/>
        </w:rPr>
        <w:t xml:space="preserve">  </w:t>
      </w:r>
      <w:r w:rsidR="009C2477">
        <w:rPr>
          <w:color w:val="000000"/>
          <w:sz w:val="28"/>
          <w:szCs w:val="28"/>
        </w:rPr>
        <w:t xml:space="preserve">  </w:t>
      </w:r>
      <w:r w:rsidR="002823F8">
        <w:rPr>
          <w:color w:val="000000"/>
          <w:sz w:val="28"/>
          <w:szCs w:val="28"/>
        </w:rPr>
        <w:t xml:space="preserve">И.И </w:t>
      </w:r>
      <w:proofErr w:type="spellStart"/>
      <w:r w:rsidR="002823F8">
        <w:rPr>
          <w:color w:val="000000"/>
          <w:sz w:val="28"/>
          <w:szCs w:val="28"/>
        </w:rPr>
        <w:t>Кростилев</w:t>
      </w:r>
      <w:proofErr w:type="spellEnd"/>
      <w:r>
        <w:rPr>
          <w:color w:val="000000"/>
          <w:sz w:val="28"/>
          <w:szCs w:val="28"/>
        </w:rPr>
        <w:t xml:space="preserve">   </w:t>
      </w:r>
      <w:r w:rsidR="009A6BEE">
        <w:rPr>
          <w:color w:val="000000"/>
          <w:sz w:val="28"/>
          <w:szCs w:val="28"/>
        </w:rPr>
        <w:t xml:space="preserve">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963DB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FB" w:rsidRDefault="00A714FB" w:rsidP="00230DA6">
      <w:r>
        <w:separator/>
      </w:r>
    </w:p>
  </w:endnote>
  <w:endnote w:type="continuationSeparator" w:id="0">
    <w:p w:rsidR="00A714FB" w:rsidRDefault="00A714FB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B323B3" w:rsidP="009E62DA">
    <w:pPr>
      <w:pStyle w:val="a7"/>
    </w:pPr>
    <w:r>
      <w:t>Исп.</w:t>
    </w:r>
    <w:r w:rsidR="009C5DFD">
      <w:t>Холина Л.П</w:t>
    </w:r>
  </w:p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FB" w:rsidRDefault="00A714FB" w:rsidP="00230DA6">
      <w:r>
        <w:separator/>
      </w:r>
    </w:p>
  </w:footnote>
  <w:footnote w:type="continuationSeparator" w:id="0">
    <w:p w:rsidR="00A714FB" w:rsidRDefault="00A714FB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5DF4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B0F"/>
    <w:rsid w:val="0042103E"/>
    <w:rsid w:val="004210C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0DA3"/>
    <w:rsid w:val="00613048"/>
    <w:rsid w:val="00616BF5"/>
    <w:rsid w:val="00621A10"/>
    <w:rsid w:val="00622657"/>
    <w:rsid w:val="00622AE4"/>
    <w:rsid w:val="00623032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02B2"/>
    <w:rsid w:val="00B71D87"/>
    <w:rsid w:val="00B7201F"/>
    <w:rsid w:val="00B86B26"/>
    <w:rsid w:val="00B90AD7"/>
    <w:rsid w:val="00B90E9C"/>
    <w:rsid w:val="00B917C5"/>
    <w:rsid w:val="00B9354C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888"/>
    <w:rsid w:val="00C31DC1"/>
    <w:rsid w:val="00C346FE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951"/>
    <w:rsid w:val="00F53F59"/>
    <w:rsid w:val="00F55280"/>
    <w:rsid w:val="00F56002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6D97-8E45-454C-95D1-51349954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4409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ЛюдмилаПетровна Битиева</cp:lastModifiedBy>
  <cp:revision>514</cp:revision>
  <cp:lastPrinted>2020-11-11T00:41:00Z</cp:lastPrinted>
  <dcterms:created xsi:type="dcterms:W3CDTF">2015-10-01T01:54:00Z</dcterms:created>
  <dcterms:modified xsi:type="dcterms:W3CDTF">2022-03-11T00:57:00Z</dcterms:modified>
</cp:coreProperties>
</file>