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F609EB" w:rsidP="00073B9E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CA10CE" w:rsidRDefault="00CA10CE" w:rsidP="00073B9E">
      <w:pPr>
        <w:spacing w:line="276" w:lineRule="auto"/>
        <w:jc w:val="center"/>
        <w:rPr>
          <w:color w:val="000000"/>
          <w:sz w:val="26"/>
          <w:szCs w:val="26"/>
        </w:rPr>
      </w:pPr>
      <w:bookmarkStart w:id="0" w:name="_GoBack"/>
      <w:bookmarkEnd w:id="0"/>
      <w:r w:rsidRPr="008656CB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</w:p>
    <w:p w:rsidR="00073B9E" w:rsidRPr="008656CB" w:rsidRDefault="00073B9E" w:rsidP="00073B9E">
      <w:pPr>
        <w:jc w:val="center"/>
        <w:rPr>
          <w:color w:val="000000"/>
          <w:sz w:val="26"/>
          <w:szCs w:val="26"/>
        </w:rPr>
      </w:pPr>
    </w:p>
    <w:p w:rsidR="00E5646F" w:rsidRPr="008656CB" w:rsidRDefault="00CA10CE" w:rsidP="00073B9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 w:rsidRPr="008656CB">
        <w:rPr>
          <w:color w:val="000000"/>
          <w:sz w:val="26"/>
          <w:szCs w:val="26"/>
        </w:rPr>
        <w:t>(далее – Управление) в</w:t>
      </w:r>
      <w:r w:rsidR="00E51717">
        <w:rPr>
          <w:color w:val="000000"/>
          <w:sz w:val="26"/>
          <w:szCs w:val="26"/>
        </w:rPr>
        <w:t>о 2</w:t>
      </w:r>
      <w:r w:rsidRPr="008656CB">
        <w:rPr>
          <w:color w:val="000000"/>
          <w:sz w:val="26"/>
          <w:szCs w:val="26"/>
        </w:rPr>
        <w:t xml:space="preserve"> к</w:t>
      </w:r>
      <w:r w:rsidR="00696E83" w:rsidRPr="008656CB">
        <w:rPr>
          <w:color w:val="000000"/>
          <w:sz w:val="26"/>
          <w:szCs w:val="26"/>
        </w:rPr>
        <w:t>вартал</w:t>
      </w:r>
      <w:r w:rsidR="00BC7EB3" w:rsidRPr="008656CB">
        <w:rPr>
          <w:color w:val="000000"/>
          <w:sz w:val="26"/>
          <w:szCs w:val="26"/>
        </w:rPr>
        <w:t>е</w:t>
      </w:r>
      <w:r w:rsidR="00E51717">
        <w:rPr>
          <w:color w:val="000000"/>
          <w:sz w:val="26"/>
          <w:szCs w:val="26"/>
        </w:rPr>
        <w:t xml:space="preserve"> 2022 года поступило  2250</w:t>
      </w:r>
      <w:r w:rsidR="007120F3" w:rsidRPr="008656CB">
        <w:rPr>
          <w:color w:val="000000"/>
          <w:sz w:val="26"/>
          <w:szCs w:val="26"/>
        </w:rPr>
        <w:t xml:space="preserve"> обращени</w:t>
      </w:r>
      <w:r w:rsidR="00E51717">
        <w:rPr>
          <w:color w:val="000000"/>
          <w:sz w:val="26"/>
          <w:szCs w:val="26"/>
        </w:rPr>
        <w:t xml:space="preserve">й  граждан, из которых  1173 </w:t>
      </w:r>
      <w:r w:rsidR="000F4C78">
        <w:rPr>
          <w:color w:val="000000"/>
          <w:sz w:val="26"/>
          <w:szCs w:val="26"/>
        </w:rPr>
        <w:t>(52,14</w:t>
      </w:r>
      <w:r w:rsidR="007120F3" w:rsidRPr="008656CB">
        <w:rPr>
          <w:color w:val="000000"/>
          <w:sz w:val="26"/>
          <w:szCs w:val="26"/>
        </w:rPr>
        <w:t>%) по сети интернет.</w:t>
      </w:r>
      <w:r w:rsidRPr="008656CB">
        <w:rPr>
          <w:color w:val="000000"/>
          <w:sz w:val="26"/>
          <w:szCs w:val="26"/>
        </w:rPr>
        <w:t xml:space="preserve"> </w:t>
      </w:r>
    </w:p>
    <w:p w:rsidR="00E51717" w:rsidRPr="008656CB" w:rsidRDefault="00B74ECC" w:rsidP="00073B9E">
      <w:pPr>
        <w:shd w:val="clear" w:color="auto" w:fill="FFFFFF"/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A850DF" w:rsidRPr="008656CB">
        <w:rPr>
          <w:color w:val="000000"/>
          <w:sz w:val="26"/>
          <w:szCs w:val="26"/>
        </w:rPr>
        <w:t>Существенную ч</w:t>
      </w:r>
      <w:r w:rsidR="00925DEB" w:rsidRPr="008656CB">
        <w:rPr>
          <w:color w:val="000000"/>
          <w:sz w:val="26"/>
          <w:szCs w:val="26"/>
        </w:rPr>
        <w:t>ас</w:t>
      </w:r>
      <w:r w:rsidR="00E51717">
        <w:rPr>
          <w:color w:val="000000"/>
          <w:sz w:val="26"/>
          <w:szCs w:val="26"/>
        </w:rPr>
        <w:t xml:space="preserve">ть обращений граждан во втором </w:t>
      </w:r>
      <w:r w:rsidR="00A850DF" w:rsidRPr="008656CB">
        <w:rPr>
          <w:color w:val="000000"/>
          <w:sz w:val="26"/>
          <w:szCs w:val="26"/>
        </w:rPr>
        <w:t xml:space="preserve"> квартале составляли</w:t>
      </w:r>
      <w:r w:rsidR="00E51717" w:rsidRPr="00E51717">
        <w:rPr>
          <w:color w:val="000000"/>
          <w:sz w:val="26"/>
          <w:szCs w:val="26"/>
        </w:rPr>
        <w:t xml:space="preserve"> </w:t>
      </w:r>
      <w:r w:rsidR="00E51717" w:rsidRPr="008656CB">
        <w:rPr>
          <w:color w:val="000000"/>
          <w:sz w:val="26"/>
          <w:szCs w:val="26"/>
        </w:rPr>
        <w:t>обращения по организации ра</w:t>
      </w:r>
      <w:r w:rsidR="00E51717">
        <w:rPr>
          <w:color w:val="000000"/>
          <w:sz w:val="26"/>
          <w:szCs w:val="26"/>
        </w:rPr>
        <w:t>боты с налогоплательщикам</w:t>
      </w:r>
      <w:r w:rsidR="000752A8">
        <w:rPr>
          <w:color w:val="000000"/>
          <w:sz w:val="26"/>
          <w:szCs w:val="26"/>
        </w:rPr>
        <w:t>и</w:t>
      </w:r>
      <w:r w:rsidR="00E51717">
        <w:rPr>
          <w:color w:val="000000"/>
          <w:sz w:val="26"/>
          <w:szCs w:val="26"/>
        </w:rPr>
        <w:t xml:space="preserve"> </w:t>
      </w:r>
      <w:r w:rsidR="00073B9E">
        <w:rPr>
          <w:color w:val="000000"/>
          <w:sz w:val="26"/>
          <w:szCs w:val="26"/>
        </w:rPr>
        <w:t>(</w:t>
      </w:r>
      <w:r w:rsidR="00E51717">
        <w:rPr>
          <w:color w:val="000000"/>
          <w:sz w:val="26"/>
          <w:szCs w:val="26"/>
        </w:rPr>
        <w:t>685 обращений</w:t>
      </w:r>
      <w:r w:rsidR="00E51717" w:rsidRPr="008656CB">
        <w:rPr>
          <w:color w:val="000000"/>
          <w:sz w:val="26"/>
          <w:szCs w:val="26"/>
        </w:rPr>
        <w:t xml:space="preserve"> или 21,48% от общего числа</w:t>
      </w:r>
      <w:r w:rsidR="00073B9E">
        <w:rPr>
          <w:color w:val="000000"/>
          <w:sz w:val="26"/>
          <w:szCs w:val="26"/>
        </w:rPr>
        <w:t>)</w:t>
      </w:r>
      <w:r w:rsidR="00E51717" w:rsidRPr="008656CB">
        <w:rPr>
          <w:color w:val="000000"/>
          <w:sz w:val="26"/>
          <w:szCs w:val="26"/>
        </w:rPr>
        <w:t>. Налогоплательщики сообщают об отсутств</w:t>
      </w:r>
      <w:r w:rsidR="00073B9E">
        <w:rPr>
          <w:color w:val="000000"/>
          <w:sz w:val="26"/>
          <w:szCs w:val="26"/>
        </w:rPr>
        <w:t>ии сведений об уплате налога в Л</w:t>
      </w:r>
      <w:r w:rsidR="00E51717" w:rsidRPr="008656CB">
        <w:rPr>
          <w:color w:val="000000"/>
          <w:sz w:val="26"/>
          <w:szCs w:val="26"/>
        </w:rPr>
        <w:t>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5010ED" w:rsidRPr="008656CB" w:rsidRDefault="00C35BD9" w:rsidP="00073B9E">
      <w:pPr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</w:t>
      </w:r>
      <w:r w:rsidR="00B74ECC">
        <w:rPr>
          <w:color w:val="000000"/>
          <w:sz w:val="26"/>
          <w:szCs w:val="26"/>
        </w:rPr>
        <w:t xml:space="preserve">      </w:t>
      </w:r>
      <w:r w:rsidR="004924D3">
        <w:rPr>
          <w:color w:val="000000"/>
          <w:sz w:val="26"/>
          <w:szCs w:val="26"/>
        </w:rPr>
        <w:t xml:space="preserve"> Так же</w:t>
      </w:r>
      <w:r w:rsidRPr="008656CB">
        <w:rPr>
          <w:color w:val="000000"/>
          <w:sz w:val="26"/>
          <w:szCs w:val="26"/>
        </w:rPr>
        <w:t xml:space="preserve"> </w:t>
      </w:r>
      <w:r w:rsidR="00073B9E">
        <w:rPr>
          <w:color w:val="000000"/>
          <w:sz w:val="26"/>
          <w:szCs w:val="26"/>
        </w:rPr>
        <w:t>поступали обращения,</w:t>
      </w:r>
      <w:r w:rsidRPr="008656CB">
        <w:rPr>
          <w:color w:val="000000"/>
          <w:sz w:val="26"/>
          <w:szCs w:val="26"/>
        </w:rPr>
        <w:t xml:space="preserve"> </w:t>
      </w:r>
      <w:r w:rsidR="005010ED" w:rsidRPr="008656CB">
        <w:rPr>
          <w:sz w:val="26"/>
          <w:szCs w:val="26"/>
        </w:rPr>
        <w:t>затрагивающие основания возникновения задо</w:t>
      </w:r>
      <w:r w:rsidR="004924D3">
        <w:rPr>
          <w:sz w:val="26"/>
          <w:szCs w:val="26"/>
        </w:rPr>
        <w:t>лженности по налога</w:t>
      </w:r>
      <w:r w:rsidR="00073B9E">
        <w:rPr>
          <w:sz w:val="26"/>
          <w:szCs w:val="26"/>
        </w:rPr>
        <w:t>м</w:t>
      </w:r>
      <w:r w:rsidR="004924D3">
        <w:rPr>
          <w:sz w:val="26"/>
          <w:szCs w:val="26"/>
        </w:rPr>
        <w:t xml:space="preserve"> и сборам </w:t>
      </w:r>
      <w:r w:rsidR="00073B9E">
        <w:rPr>
          <w:sz w:val="26"/>
          <w:szCs w:val="26"/>
        </w:rPr>
        <w:t>(</w:t>
      </w:r>
      <w:r w:rsidR="004924D3">
        <w:rPr>
          <w:sz w:val="26"/>
          <w:szCs w:val="26"/>
        </w:rPr>
        <w:t>535 обращений или  23,78</w:t>
      </w:r>
      <w:r w:rsidR="005010ED" w:rsidRPr="008656CB">
        <w:rPr>
          <w:sz w:val="26"/>
          <w:szCs w:val="26"/>
        </w:rPr>
        <w:t>% от общего числа</w:t>
      </w:r>
      <w:r w:rsidR="00073B9E">
        <w:rPr>
          <w:sz w:val="26"/>
          <w:szCs w:val="26"/>
        </w:rPr>
        <w:t>)</w:t>
      </w:r>
      <w:r w:rsidR="005010ED" w:rsidRPr="008656CB">
        <w:rPr>
          <w:sz w:val="26"/>
          <w:szCs w:val="26"/>
        </w:rPr>
        <w:t xml:space="preserve">.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</w:t>
      </w:r>
      <w:r w:rsidR="00073B9E">
        <w:rPr>
          <w:sz w:val="26"/>
          <w:szCs w:val="26"/>
        </w:rPr>
        <w:t>по соответствующим пеням</w:t>
      </w:r>
      <w:r w:rsidR="005010ED" w:rsidRPr="008656CB">
        <w:rPr>
          <w:sz w:val="26"/>
          <w:szCs w:val="26"/>
        </w:rPr>
        <w:t xml:space="preserve"> и штрафам.</w:t>
      </w:r>
      <w:r w:rsidR="005010ED" w:rsidRPr="008656CB">
        <w:rPr>
          <w:b/>
          <w:sz w:val="26"/>
          <w:szCs w:val="26"/>
        </w:rPr>
        <w:t xml:space="preserve"> </w:t>
      </w:r>
    </w:p>
    <w:p w:rsidR="00AE0277" w:rsidRPr="008656CB" w:rsidRDefault="00AE0277" w:rsidP="00073B9E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    </w:t>
      </w:r>
      <w:r w:rsidR="00B74ECC">
        <w:rPr>
          <w:color w:val="000000"/>
          <w:sz w:val="26"/>
          <w:szCs w:val="26"/>
        </w:rPr>
        <w:t xml:space="preserve">  </w:t>
      </w:r>
      <w:r w:rsidRPr="008656CB">
        <w:rPr>
          <w:color w:val="000000"/>
          <w:sz w:val="26"/>
          <w:szCs w:val="26"/>
        </w:rPr>
        <w:t>По вопросу администрирования  тр</w:t>
      </w:r>
      <w:r w:rsidR="004924D3">
        <w:rPr>
          <w:color w:val="000000"/>
          <w:sz w:val="26"/>
          <w:szCs w:val="26"/>
        </w:rPr>
        <w:t xml:space="preserve">анспортного налога поступило </w:t>
      </w:r>
      <w:r w:rsidR="00073B9E">
        <w:rPr>
          <w:color w:val="000000"/>
          <w:sz w:val="26"/>
          <w:szCs w:val="26"/>
        </w:rPr>
        <w:t>134 обращения</w:t>
      </w:r>
      <w:r w:rsidR="00B74ECC">
        <w:rPr>
          <w:color w:val="000000"/>
          <w:sz w:val="26"/>
          <w:szCs w:val="26"/>
        </w:rPr>
        <w:t xml:space="preserve">  </w:t>
      </w:r>
      <w:r w:rsidR="00073B9E">
        <w:rPr>
          <w:color w:val="000000"/>
          <w:sz w:val="26"/>
          <w:szCs w:val="26"/>
        </w:rPr>
        <w:t>(</w:t>
      </w:r>
      <w:r w:rsidR="00B74ECC">
        <w:rPr>
          <w:color w:val="000000"/>
          <w:sz w:val="26"/>
          <w:szCs w:val="26"/>
        </w:rPr>
        <w:t>5,96</w:t>
      </w:r>
      <w:r w:rsidRPr="008656CB">
        <w:rPr>
          <w:color w:val="000000"/>
          <w:sz w:val="26"/>
          <w:szCs w:val="26"/>
        </w:rPr>
        <w:t>%</w:t>
      </w:r>
      <w:r w:rsidR="00073B9E">
        <w:rPr>
          <w:color w:val="000000"/>
          <w:sz w:val="26"/>
          <w:szCs w:val="26"/>
        </w:rPr>
        <w:t>)</w:t>
      </w:r>
      <w:r w:rsidRPr="008656CB">
        <w:rPr>
          <w:color w:val="000000"/>
          <w:sz w:val="26"/>
          <w:szCs w:val="26"/>
        </w:rPr>
        <w:t>,</w:t>
      </w:r>
      <w:r w:rsidRPr="008656CB">
        <w:rPr>
          <w:sz w:val="26"/>
          <w:szCs w:val="26"/>
        </w:rPr>
        <w:t xml:space="preserve"> </w:t>
      </w:r>
      <w:r w:rsidR="004924D3">
        <w:rPr>
          <w:sz w:val="26"/>
          <w:szCs w:val="26"/>
        </w:rPr>
        <w:t xml:space="preserve">по налогу на доходы физических лиц </w:t>
      </w:r>
      <w:r w:rsidR="00073B9E">
        <w:rPr>
          <w:sz w:val="26"/>
          <w:szCs w:val="26"/>
        </w:rPr>
        <w:t>-</w:t>
      </w:r>
      <w:r w:rsidR="004924D3">
        <w:rPr>
          <w:sz w:val="26"/>
          <w:szCs w:val="26"/>
        </w:rPr>
        <w:t xml:space="preserve"> 234 обращения </w:t>
      </w:r>
      <w:r w:rsidR="00073B9E">
        <w:rPr>
          <w:sz w:val="26"/>
          <w:szCs w:val="26"/>
        </w:rPr>
        <w:t>(</w:t>
      </w:r>
      <w:r w:rsidR="004924D3">
        <w:rPr>
          <w:sz w:val="26"/>
          <w:szCs w:val="26"/>
        </w:rPr>
        <w:t>10,40%</w:t>
      </w:r>
      <w:r w:rsidR="00073B9E">
        <w:rPr>
          <w:sz w:val="26"/>
          <w:szCs w:val="26"/>
        </w:rPr>
        <w:t>).</w:t>
      </w:r>
      <w:r w:rsidR="004924D3">
        <w:rPr>
          <w:sz w:val="26"/>
          <w:szCs w:val="26"/>
        </w:rPr>
        <w:t xml:space="preserve"> </w:t>
      </w:r>
      <w:r w:rsidR="00073B9E">
        <w:rPr>
          <w:sz w:val="26"/>
          <w:szCs w:val="26"/>
        </w:rPr>
        <w:t>З</w:t>
      </w:r>
      <w:r w:rsidRPr="008656CB">
        <w:rPr>
          <w:sz w:val="26"/>
          <w:szCs w:val="26"/>
        </w:rPr>
        <w:t>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940D41" w:rsidRDefault="00140E6A" w:rsidP="00073B9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>Р</w:t>
      </w:r>
      <w:r w:rsidR="00940D41" w:rsidRPr="008656CB">
        <w:rPr>
          <w:color w:val="000000"/>
          <w:sz w:val="26"/>
          <w:szCs w:val="26"/>
        </w:rPr>
        <w:t xml:space="preserve">абота с обращениями граждан проводится в рамках действующего законодательства с соблюдением установленных сроков. </w:t>
      </w:r>
      <w:r w:rsidR="00073B9E">
        <w:rPr>
          <w:color w:val="000000"/>
          <w:sz w:val="26"/>
          <w:szCs w:val="26"/>
        </w:rPr>
        <w:t>Сотрудниками</w:t>
      </w:r>
      <w:r w:rsidR="00940D41" w:rsidRPr="008656CB">
        <w:rPr>
          <w:color w:val="000000"/>
          <w:sz w:val="26"/>
          <w:szCs w:val="26"/>
        </w:rPr>
        <w:t xml:space="preserve"> Управле</w:t>
      </w:r>
      <w:r w:rsidR="00B74ECC">
        <w:rPr>
          <w:color w:val="000000"/>
          <w:sz w:val="26"/>
          <w:szCs w:val="26"/>
        </w:rPr>
        <w:t xml:space="preserve">ния </w:t>
      </w:r>
      <w:r w:rsidR="00940D41" w:rsidRPr="008656CB">
        <w:rPr>
          <w:color w:val="000000"/>
          <w:sz w:val="26"/>
          <w:szCs w:val="26"/>
        </w:rPr>
        <w:t xml:space="preserve"> проводятся необходимые мероприятия по актуа</w:t>
      </w:r>
      <w:r w:rsidR="00073B9E">
        <w:rPr>
          <w:color w:val="000000"/>
          <w:sz w:val="26"/>
          <w:szCs w:val="26"/>
        </w:rPr>
        <w:t>лизации данных, содержащихся в Л</w:t>
      </w:r>
      <w:r w:rsidR="00940D41" w:rsidRPr="008656CB">
        <w:rPr>
          <w:color w:val="000000"/>
          <w:sz w:val="26"/>
          <w:szCs w:val="26"/>
        </w:rPr>
        <w:t>ичном кабинете налогоплательщика, даются необходимые разъяснения обратившимся в налоговые органы гражданам</w:t>
      </w:r>
      <w:r w:rsidR="00940D41" w:rsidRPr="00855DB8">
        <w:rPr>
          <w:color w:val="000000"/>
          <w:sz w:val="26"/>
          <w:szCs w:val="26"/>
        </w:rPr>
        <w:t>.</w:t>
      </w: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4D17FD">
      <w:pPr>
        <w:tabs>
          <w:tab w:val="left" w:pos="3684"/>
        </w:tabs>
        <w:rPr>
          <w:noProof/>
          <w:sz w:val="22"/>
          <w:szCs w:val="22"/>
        </w:rPr>
      </w:pPr>
    </w:p>
    <w:p w:rsidR="004924D3" w:rsidRDefault="004924D3" w:rsidP="004D17FD">
      <w:pPr>
        <w:tabs>
          <w:tab w:val="left" w:pos="3684"/>
        </w:tabs>
        <w:rPr>
          <w:noProof/>
          <w:sz w:val="22"/>
          <w:szCs w:val="22"/>
        </w:rPr>
      </w:pPr>
    </w:p>
    <w:p w:rsidR="004924D3" w:rsidRDefault="004924D3" w:rsidP="004D17FD">
      <w:pPr>
        <w:tabs>
          <w:tab w:val="left" w:pos="3684"/>
        </w:tabs>
        <w:rPr>
          <w:noProof/>
          <w:sz w:val="22"/>
          <w:szCs w:val="22"/>
        </w:rPr>
      </w:pPr>
    </w:p>
    <w:p w:rsidR="004924D3" w:rsidRDefault="004924D3" w:rsidP="004D17FD">
      <w:pPr>
        <w:tabs>
          <w:tab w:val="left" w:pos="3684"/>
        </w:tabs>
        <w:rPr>
          <w:noProof/>
          <w:sz w:val="22"/>
          <w:szCs w:val="22"/>
        </w:rPr>
      </w:pPr>
    </w:p>
    <w:p w:rsidR="004924D3" w:rsidRDefault="004924D3" w:rsidP="004D17FD">
      <w:pPr>
        <w:tabs>
          <w:tab w:val="left" w:pos="3684"/>
        </w:tabs>
        <w:rPr>
          <w:noProof/>
          <w:sz w:val="22"/>
          <w:szCs w:val="22"/>
        </w:rPr>
      </w:pPr>
    </w:p>
    <w:p w:rsidR="00073B9E" w:rsidRDefault="00073B9E" w:rsidP="004D17FD">
      <w:pPr>
        <w:tabs>
          <w:tab w:val="left" w:pos="3684"/>
        </w:tabs>
        <w:rPr>
          <w:noProof/>
          <w:sz w:val="22"/>
          <w:szCs w:val="22"/>
        </w:rPr>
      </w:pPr>
    </w:p>
    <w:p w:rsidR="00073B9E" w:rsidRDefault="00073B9E" w:rsidP="004D17FD">
      <w:pPr>
        <w:tabs>
          <w:tab w:val="left" w:pos="3684"/>
        </w:tabs>
        <w:rPr>
          <w:noProof/>
          <w:sz w:val="22"/>
          <w:szCs w:val="22"/>
        </w:rPr>
      </w:pPr>
    </w:p>
    <w:p w:rsidR="00073B9E" w:rsidRDefault="00073B9E" w:rsidP="004D17FD">
      <w:pPr>
        <w:tabs>
          <w:tab w:val="left" w:pos="3684"/>
        </w:tabs>
        <w:rPr>
          <w:noProof/>
          <w:sz w:val="22"/>
          <w:szCs w:val="22"/>
        </w:rPr>
      </w:pPr>
    </w:p>
    <w:p w:rsidR="00073B9E" w:rsidRDefault="00073B9E" w:rsidP="004D17FD">
      <w:pPr>
        <w:tabs>
          <w:tab w:val="left" w:pos="3684"/>
        </w:tabs>
        <w:rPr>
          <w:noProof/>
          <w:sz w:val="22"/>
          <w:szCs w:val="22"/>
        </w:rPr>
      </w:pPr>
    </w:p>
    <w:p w:rsidR="00073B9E" w:rsidRDefault="00073B9E" w:rsidP="004D17FD">
      <w:pPr>
        <w:tabs>
          <w:tab w:val="left" w:pos="3684"/>
        </w:tabs>
        <w:rPr>
          <w:noProof/>
          <w:sz w:val="22"/>
          <w:szCs w:val="22"/>
        </w:rPr>
      </w:pPr>
    </w:p>
    <w:p w:rsidR="00073B9E" w:rsidRDefault="00073B9E" w:rsidP="004D17FD">
      <w:pPr>
        <w:tabs>
          <w:tab w:val="left" w:pos="3684"/>
        </w:tabs>
        <w:rPr>
          <w:noProof/>
          <w:sz w:val="22"/>
          <w:szCs w:val="22"/>
        </w:rPr>
      </w:pPr>
    </w:p>
    <w:p w:rsidR="00CA10CE" w:rsidRPr="009A60E7" w:rsidRDefault="00855DB8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  </w:t>
      </w:r>
      <w:r w:rsidR="00772DEF">
        <w:rPr>
          <w:noProof/>
          <w:sz w:val="22"/>
          <w:szCs w:val="22"/>
        </w:rPr>
        <w:t xml:space="preserve">                       </w:t>
      </w:r>
      <w:r w:rsidR="008656CB">
        <w:rPr>
          <w:noProof/>
          <w:sz w:val="22"/>
          <w:szCs w:val="22"/>
        </w:rPr>
        <w:t xml:space="preserve">             </w:t>
      </w:r>
      <w:r w:rsidR="00772DEF">
        <w:rPr>
          <w:noProof/>
          <w:sz w:val="22"/>
          <w:szCs w:val="22"/>
        </w:rPr>
        <w:t xml:space="preserve"> </w:t>
      </w:r>
      <w:r w:rsidR="00E5646F">
        <w:rPr>
          <w:b/>
          <w:noProof/>
          <w:sz w:val="22"/>
          <w:szCs w:val="22"/>
        </w:rPr>
        <w:t>СПР</w:t>
      </w:r>
      <w:r w:rsidR="00B74ECC">
        <w:rPr>
          <w:b/>
          <w:noProof/>
          <w:sz w:val="22"/>
          <w:szCs w:val="22"/>
        </w:rPr>
        <w:t>АВКА</w:t>
      </w:r>
    </w:p>
    <w:p w:rsidR="00CA10CE" w:rsidRPr="009A60E7" w:rsidRDefault="00073B9E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в</w:t>
      </w:r>
      <w:r w:rsidR="00CA10CE" w:rsidRPr="009A60E7">
        <w:rPr>
          <w:b/>
          <w:noProof/>
          <w:sz w:val="22"/>
          <w:szCs w:val="22"/>
        </w:rPr>
        <w:t>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B74ECC">
        <w:rPr>
          <w:b/>
          <w:noProof/>
          <w:sz w:val="22"/>
          <w:szCs w:val="22"/>
        </w:rPr>
        <w:t xml:space="preserve">                    </w:t>
      </w:r>
      <w:r w:rsidR="00073B9E">
        <w:rPr>
          <w:b/>
          <w:noProof/>
          <w:sz w:val="22"/>
          <w:szCs w:val="22"/>
        </w:rPr>
        <w:t>с 0</w:t>
      </w:r>
      <w:r w:rsidR="00B74ECC">
        <w:rPr>
          <w:b/>
          <w:noProof/>
          <w:sz w:val="22"/>
          <w:szCs w:val="22"/>
        </w:rPr>
        <w:t>1.04</w:t>
      </w:r>
      <w:r w:rsidR="00AE02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B74ECC">
        <w:rPr>
          <w:b/>
          <w:noProof/>
          <w:sz w:val="22"/>
          <w:szCs w:val="22"/>
        </w:rPr>
        <w:t xml:space="preserve"> 30.06</w:t>
      </w:r>
      <w:r w:rsidR="00AE0277">
        <w:rPr>
          <w:b/>
          <w:noProof/>
          <w:sz w:val="22"/>
          <w:szCs w:val="22"/>
        </w:rPr>
        <w:t>.2022</w:t>
      </w:r>
    </w:p>
    <w:p w:rsidR="00CA10CE" w:rsidRDefault="00CA10CE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B74ECC" w:rsidRDefault="00B74ECC" w:rsidP="00B74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B74EC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A0676D" w:rsidRDefault="00A0676D" w:rsidP="00A0676D">
            <w:pPr>
              <w:rPr>
                <w:sz w:val="20"/>
                <w:szCs w:val="20"/>
              </w:rPr>
            </w:pPr>
          </w:p>
          <w:p w:rsidR="00324ED5" w:rsidRPr="00A0676D" w:rsidRDefault="00A0676D" w:rsidP="00A0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B74ECC" w:rsidRPr="00CC5F7F" w:rsidTr="00BA602F">
        <w:trPr>
          <w:jc w:val="center"/>
        </w:trPr>
        <w:tc>
          <w:tcPr>
            <w:tcW w:w="4071" w:type="dxa"/>
          </w:tcPr>
          <w:p w:rsidR="00B74ECC" w:rsidRDefault="00B74ECC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0002.0006.065.0260 Труд,зарплата,пособия в связи с закрытием,банкротством и ликвидацией предприяий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B74ECC" w:rsidRPr="00B74ECC" w:rsidRDefault="00BA6820" w:rsidP="00B74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324ED5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324ED5" w:rsidRPr="00CC5F7F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B74ECC" w:rsidP="0032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324ED5" w:rsidRPr="00CC5F7F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324ED5" w:rsidRPr="00CC5F7F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324ED5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324ED5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B74EC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324ED5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D658F0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BA6820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B74EC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B74ECC" w:rsidP="00324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24ED5" w:rsidRPr="00CC5F7F" w:rsidTr="00BA602F">
        <w:trPr>
          <w:trHeight w:val="783"/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trHeight w:val="554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B74EC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B74EC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324ED5" w:rsidRPr="00CC5F7F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324ED5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 w:rsidR="00B74ECC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324ED5" w:rsidRPr="00CC5F7F" w:rsidRDefault="00BA6820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trHeight w:val="465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324ED5" w:rsidRPr="00C15500" w:rsidRDefault="00A0676D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2250</w:t>
            </w: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sectPr w:rsidR="00A0676D" w:rsidSect="00B85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DA" w:rsidRDefault="001A1EDA" w:rsidP="0096171A">
      <w:r>
        <w:separator/>
      </w:r>
    </w:p>
  </w:endnote>
  <w:endnote w:type="continuationSeparator" w:id="0">
    <w:p w:rsidR="001A1EDA" w:rsidRDefault="001A1EDA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DA" w:rsidRDefault="001A1EDA" w:rsidP="0096171A">
      <w:r>
        <w:separator/>
      </w:r>
    </w:p>
  </w:footnote>
  <w:footnote w:type="continuationSeparator" w:id="0">
    <w:p w:rsidR="001A1EDA" w:rsidRDefault="001A1EDA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73B9E"/>
    <w:rsid w:val="000752A8"/>
    <w:rsid w:val="00077CCE"/>
    <w:rsid w:val="00084367"/>
    <w:rsid w:val="00085DF2"/>
    <w:rsid w:val="000C7FCF"/>
    <w:rsid w:val="000D2337"/>
    <w:rsid w:val="000D3AF0"/>
    <w:rsid w:val="000D794C"/>
    <w:rsid w:val="000F3A8E"/>
    <w:rsid w:val="000F4C78"/>
    <w:rsid w:val="000F7605"/>
    <w:rsid w:val="00114989"/>
    <w:rsid w:val="00140E6A"/>
    <w:rsid w:val="00141925"/>
    <w:rsid w:val="00147719"/>
    <w:rsid w:val="001572CB"/>
    <w:rsid w:val="001619D8"/>
    <w:rsid w:val="00167629"/>
    <w:rsid w:val="001A1EDA"/>
    <w:rsid w:val="001A3FA2"/>
    <w:rsid w:val="001C3FCC"/>
    <w:rsid w:val="001F4116"/>
    <w:rsid w:val="00202F0C"/>
    <w:rsid w:val="00210AE0"/>
    <w:rsid w:val="00265795"/>
    <w:rsid w:val="00286A79"/>
    <w:rsid w:val="002938B8"/>
    <w:rsid w:val="002A74B1"/>
    <w:rsid w:val="002B45AC"/>
    <w:rsid w:val="002D1C3D"/>
    <w:rsid w:val="003016E5"/>
    <w:rsid w:val="00315ED3"/>
    <w:rsid w:val="00317479"/>
    <w:rsid w:val="00320591"/>
    <w:rsid w:val="00324ED5"/>
    <w:rsid w:val="00340107"/>
    <w:rsid w:val="00341A05"/>
    <w:rsid w:val="0035011C"/>
    <w:rsid w:val="00363BDC"/>
    <w:rsid w:val="003831C3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5BF6"/>
    <w:rsid w:val="004753ED"/>
    <w:rsid w:val="00477ABE"/>
    <w:rsid w:val="00483EC8"/>
    <w:rsid w:val="00485E3A"/>
    <w:rsid w:val="004924D3"/>
    <w:rsid w:val="004A11F3"/>
    <w:rsid w:val="004A5D2C"/>
    <w:rsid w:val="004C4063"/>
    <w:rsid w:val="004C70EA"/>
    <w:rsid w:val="004C7744"/>
    <w:rsid w:val="004D17FD"/>
    <w:rsid w:val="004D1AE5"/>
    <w:rsid w:val="004D7268"/>
    <w:rsid w:val="005010ED"/>
    <w:rsid w:val="00501BE9"/>
    <w:rsid w:val="00502B17"/>
    <w:rsid w:val="005047D5"/>
    <w:rsid w:val="0052386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81A54"/>
    <w:rsid w:val="0078306B"/>
    <w:rsid w:val="00783A01"/>
    <w:rsid w:val="00784BB3"/>
    <w:rsid w:val="007C1646"/>
    <w:rsid w:val="007D2169"/>
    <w:rsid w:val="00802501"/>
    <w:rsid w:val="00806945"/>
    <w:rsid w:val="00810F7F"/>
    <w:rsid w:val="00823327"/>
    <w:rsid w:val="008237A1"/>
    <w:rsid w:val="00824F49"/>
    <w:rsid w:val="0082710A"/>
    <w:rsid w:val="0085415D"/>
    <w:rsid w:val="00855DB8"/>
    <w:rsid w:val="00856518"/>
    <w:rsid w:val="00857E57"/>
    <w:rsid w:val="008656CB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8F43DA"/>
    <w:rsid w:val="009005B2"/>
    <w:rsid w:val="00903930"/>
    <w:rsid w:val="00914C0A"/>
    <w:rsid w:val="00914E6D"/>
    <w:rsid w:val="00922B2F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9F54D2"/>
    <w:rsid w:val="00A0676D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4ECC"/>
    <w:rsid w:val="00B75BE9"/>
    <w:rsid w:val="00B850A3"/>
    <w:rsid w:val="00B917C5"/>
    <w:rsid w:val="00BA6820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2482A"/>
    <w:rsid w:val="00D27C92"/>
    <w:rsid w:val="00D36D9E"/>
    <w:rsid w:val="00D45385"/>
    <w:rsid w:val="00D540E8"/>
    <w:rsid w:val="00D74204"/>
    <w:rsid w:val="00D91ED6"/>
    <w:rsid w:val="00DA242B"/>
    <w:rsid w:val="00DF0EA9"/>
    <w:rsid w:val="00DF5CA8"/>
    <w:rsid w:val="00E15A5E"/>
    <w:rsid w:val="00E178AF"/>
    <w:rsid w:val="00E47B93"/>
    <w:rsid w:val="00E51717"/>
    <w:rsid w:val="00E5646F"/>
    <w:rsid w:val="00E61CC7"/>
    <w:rsid w:val="00E73490"/>
    <w:rsid w:val="00E8151E"/>
    <w:rsid w:val="00E94CA7"/>
    <w:rsid w:val="00E95F93"/>
    <w:rsid w:val="00E97A7B"/>
    <w:rsid w:val="00EC5B88"/>
    <w:rsid w:val="00EE0D3C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72891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5E2D5-6E09-469B-ACE2-42EE103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Колосова Юлия Викторовна</cp:lastModifiedBy>
  <cp:revision>4</cp:revision>
  <cp:lastPrinted>2022-07-12T06:13:00Z</cp:lastPrinted>
  <dcterms:created xsi:type="dcterms:W3CDTF">2022-07-12T06:13:00Z</dcterms:created>
  <dcterms:modified xsi:type="dcterms:W3CDTF">2022-07-12T23:15:00Z</dcterms:modified>
</cp:coreProperties>
</file>