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Default="00720599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в</w:t>
      </w:r>
      <w:r w:rsidR="00EC0BA9">
        <w:rPr>
          <w:color w:val="000000"/>
          <w:sz w:val="36"/>
          <w:szCs w:val="36"/>
        </w:rPr>
        <w:t xml:space="preserve"> июле</w:t>
      </w:r>
      <w:r>
        <w:rPr>
          <w:color w:val="000000"/>
          <w:sz w:val="36"/>
          <w:szCs w:val="36"/>
        </w:rPr>
        <w:t xml:space="preserve"> </w:t>
      </w:r>
      <w:r w:rsidR="006C370E">
        <w:rPr>
          <w:color w:val="000000"/>
          <w:sz w:val="36"/>
          <w:szCs w:val="36"/>
        </w:rPr>
        <w:t>2017</w:t>
      </w:r>
      <w:r w:rsidR="00560984">
        <w:rPr>
          <w:color w:val="000000"/>
          <w:sz w:val="36"/>
          <w:szCs w:val="36"/>
        </w:rPr>
        <w:t xml:space="preserve"> года</w:t>
      </w:r>
    </w:p>
    <w:p w:rsidR="00D97BB7" w:rsidRDefault="00D97BB7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560984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508E6" w:rsidRDefault="00D97BB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  У</w:t>
      </w:r>
      <w:r w:rsidR="00D118EA">
        <w:rPr>
          <w:color w:val="000000"/>
          <w:sz w:val="26"/>
          <w:szCs w:val="26"/>
        </w:rPr>
        <w:t xml:space="preserve">правление </w:t>
      </w:r>
      <w:r>
        <w:rPr>
          <w:color w:val="000000"/>
          <w:sz w:val="26"/>
          <w:szCs w:val="26"/>
        </w:rPr>
        <w:t>ФНС России по Сахалинской облас</w:t>
      </w:r>
      <w:r w:rsidR="00FB2D71">
        <w:rPr>
          <w:color w:val="000000"/>
          <w:sz w:val="26"/>
          <w:szCs w:val="26"/>
        </w:rPr>
        <w:t xml:space="preserve">ти  (далее – Управление) за </w:t>
      </w:r>
      <w:r w:rsidR="00EC0BA9">
        <w:rPr>
          <w:color w:val="000000"/>
          <w:sz w:val="26"/>
          <w:szCs w:val="26"/>
        </w:rPr>
        <w:t>июль</w:t>
      </w:r>
      <w:r w:rsidR="008F6B67">
        <w:rPr>
          <w:color w:val="000000"/>
          <w:sz w:val="26"/>
          <w:szCs w:val="26"/>
        </w:rPr>
        <w:t xml:space="preserve"> </w:t>
      </w:r>
      <w:r w:rsidR="006C370E">
        <w:rPr>
          <w:color w:val="000000"/>
          <w:sz w:val="26"/>
          <w:szCs w:val="26"/>
        </w:rPr>
        <w:t>2017</w:t>
      </w:r>
      <w:r w:rsidR="005C1985">
        <w:rPr>
          <w:color w:val="000000"/>
          <w:sz w:val="26"/>
          <w:szCs w:val="26"/>
        </w:rPr>
        <w:t xml:space="preserve"> года поступило </w:t>
      </w:r>
      <w:r w:rsidR="00EC0BA9">
        <w:rPr>
          <w:color w:val="000000"/>
          <w:sz w:val="26"/>
          <w:szCs w:val="26"/>
        </w:rPr>
        <w:t>916</w:t>
      </w:r>
      <w:r w:rsidR="00C857CE">
        <w:rPr>
          <w:color w:val="000000"/>
          <w:sz w:val="26"/>
          <w:szCs w:val="26"/>
        </w:rPr>
        <w:t xml:space="preserve"> </w:t>
      </w:r>
      <w:r w:rsidR="00C761A5">
        <w:rPr>
          <w:color w:val="000000"/>
          <w:sz w:val="26"/>
          <w:szCs w:val="26"/>
        </w:rPr>
        <w:t>обращений</w:t>
      </w:r>
      <w:r w:rsidR="00AF0C6F">
        <w:rPr>
          <w:color w:val="000000"/>
          <w:sz w:val="26"/>
          <w:szCs w:val="26"/>
        </w:rPr>
        <w:t xml:space="preserve">  граждан, из которых </w:t>
      </w:r>
      <w:r w:rsidR="000D441B">
        <w:rPr>
          <w:color w:val="000000"/>
          <w:sz w:val="26"/>
          <w:szCs w:val="26"/>
        </w:rPr>
        <w:t>413</w:t>
      </w:r>
      <w:r w:rsidR="00AF0C6F" w:rsidRPr="006378F4">
        <w:rPr>
          <w:color w:val="C0504D"/>
          <w:sz w:val="26"/>
          <w:szCs w:val="26"/>
        </w:rPr>
        <w:t xml:space="preserve"> </w:t>
      </w:r>
      <w:r w:rsidR="00AF0C6F" w:rsidRPr="00304410">
        <w:rPr>
          <w:color w:val="000000"/>
          <w:sz w:val="26"/>
          <w:szCs w:val="26"/>
        </w:rPr>
        <w:t>(</w:t>
      </w:r>
      <w:r w:rsidR="000D441B">
        <w:rPr>
          <w:color w:val="000000"/>
          <w:sz w:val="26"/>
          <w:szCs w:val="26"/>
        </w:rPr>
        <w:t>45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</w:t>
      </w:r>
    </w:p>
    <w:p w:rsidR="00D97BB7" w:rsidRPr="00B508E6" w:rsidRDefault="0045295E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>О</w:t>
      </w:r>
      <w:r w:rsidR="00B508E6" w:rsidRPr="00B508E6">
        <w:rPr>
          <w:sz w:val="27"/>
          <w:szCs w:val="27"/>
        </w:rPr>
        <w:t>сновную часть обращений граждан составляли вопросы</w:t>
      </w:r>
      <w:r w:rsidR="00B508E6">
        <w:rPr>
          <w:color w:val="000000"/>
          <w:sz w:val="26"/>
          <w:szCs w:val="26"/>
        </w:rPr>
        <w:t>:</w:t>
      </w:r>
    </w:p>
    <w:p w:rsidR="001F5721" w:rsidRDefault="0079555F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исчисления и уплаты </w:t>
      </w:r>
      <w:r w:rsidR="00622AE4">
        <w:rPr>
          <w:color w:val="000000"/>
          <w:sz w:val="26"/>
          <w:szCs w:val="26"/>
        </w:rPr>
        <w:t>транспортного налога  –  250</w:t>
      </w:r>
      <w:r w:rsidRPr="006378F4">
        <w:rPr>
          <w:color w:val="C0504D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(</w:t>
      </w:r>
      <w:r w:rsidR="000D441B">
        <w:rPr>
          <w:color w:val="000000"/>
          <w:sz w:val="26"/>
          <w:szCs w:val="26"/>
        </w:rPr>
        <w:t>27,3</w:t>
      </w:r>
      <w:r w:rsidRPr="00F97CCC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</w:t>
      </w:r>
    </w:p>
    <w:p w:rsidR="001F5721" w:rsidRDefault="001F5721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организаци</w:t>
      </w:r>
      <w:r w:rsidR="00AB44B0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р</w:t>
      </w:r>
      <w:r w:rsidR="00AB44B0">
        <w:rPr>
          <w:color w:val="000000"/>
          <w:sz w:val="26"/>
          <w:szCs w:val="26"/>
        </w:rPr>
        <w:t>а</w:t>
      </w:r>
      <w:r w:rsidR="000D441B">
        <w:rPr>
          <w:color w:val="000000"/>
          <w:sz w:val="26"/>
          <w:szCs w:val="26"/>
        </w:rPr>
        <w:t>боты с налогоплательщиками – 170</w:t>
      </w:r>
      <w:r w:rsidRPr="00F97CCC">
        <w:rPr>
          <w:color w:val="000000"/>
          <w:sz w:val="26"/>
          <w:szCs w:val="26"/>
        </w:rPr>
        <w:t xml:space="preserve"> (</w:t>
      </w:r>
      <w:r w:rsidR="000D441B">
        <w:rPr>
          <w:color w:val="000000"/>
          <w:sz w:val="26"/>
          <w:szCs w:val="26"/>
        </w:rPr>
        <w:t>18,6</w:t>
      </w:r>
      <w:r w:rsidRPr="00F97CCC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;</w:t>
      </w:r>
    </w:p>
    <w:p w:rsidR="000D441B" w:rsidRDefault="000D441B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налога на доходы физических лиц  - 121 (13,2</w:t>
      </w:r>
      <w:r w:rsidRPr="00304410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;</w:t>
      </w:r>
    </w:p>
    <w:p w:rsidR="00C761A5" w:rsidRDefault="0079555F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C761A5">
        <w:rPr>
          <w:color w:val="000000"/>
          <w:sz w:val="26"/>
          <w:szCs w:val="26"/>
        </w:rPr>
        <w:t xml:space="preserve"> </w:t>
      </w:r>
      <w:r w:rsidR="007255D5">
        <w:rPr>
          <w:color w:val="000000"/>
          <w:sz w:val="26"/>
          <w:szCs w:val="26"/>
        </w:rPr>
        <w:t xml:space="preserve"> </w:t>
      </w:r>
      <w:r w:rsidR="00C761A5">
        <w:rPr>
          <w:color w:val="000000"/>
          <w:sz w:val="26"/>
          <w:szCs w:val="26"/>
        </w:rPr>
        <w:t xml:space="preserve"> налог</w:t>
      </w:r>
      <w:r w:rsidR="00AB44B0">
        <w:rPr>
          <w:color w:val="000000"/>
          <w:sz w:val="26"/>
          <w:szCs w:val="26"/>
        </w:rPr>
        <w:t>а</w:t>
      </w:r>
      <w:r w:rsidR="00C761A5">
        <w:rPr>
          <w:color w:val="000000"/>
          <w:sz w:val="26"/>
          <w:szCs w:val="26"/>
        </w:rPr>
        <w:t xml:space="preserve"> на имущество   - </w:t>
      </w:r>
      <w:r w:rsidR="000D441B">
        <w:rPr>
          <w:color w:val="000000"/>
          <w:sz w:val="26"/>
          <w:szCs w:val="26"/>
        </w:rPr>
        <w:t>115</w:t>
      </w:r>
      <w:r w:rsidR="00C761A5" w:rsidRPr="006378F4">
        <w:rPr>
          <w:color w:val="C0504D"/>
          <w:sz w:val="26"/>
          <w:szCs w:val="26"/>
        </w:rPr>
        <w:t xml:space="preserve"> </w:t>
      </w:r>
      <w:r w:rsidR="000D441B">
        <w:rPr>
          <w:color w:val="000000"/>
          <w:sz w:val="26"/>
          <w:szCs w:val="26"/>
        </w:rPr>
        <w:t>(12,6</w:t>
      </w:r>
      <w:r w:rsidR="00C761A5" w:rsidRPr="00304410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.</w:t>
      </w:r>
    </w:p>
    <w:p w:rsidR="00B60DFC" w:rsidRDefault="00B60DFC" w:rsidP="0045295E">
      <w:pPr>
        <w:shd w:val="clear" w:color="auto" w:fill="FFFFFF"/>
        <w:spacing w:line="276" w:lineRule="auto"/>
        <w:ind w:firstLine="709"/>
        <w:jc w:val="both"/>
        <w:rPr>
          <w:sz w:val="27"/>
          <w:szCs w:val="27"/>
        </w:rPr>
      </w:pPr>
      <w:r w:rsidRPr="00F9242C">
        <w:rPr>
          <w:sz w:val="27"/>
          <w:szCs w:val="27"/>
        </w:rPr>
        <w:t>В текущем периоде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а также сообщали о факте неполучения налоговых уведомлений.</w:t>
      </w:r>
    </w:p>
    <w:p w:rsidR="00B60DFC" w:rsidRDefault="00B60DFC" w:rsidP="00C761A5">
      <w:pPr>
        <w:shd w:val="clear" w:color="auto" w:fill="FFFFFF"/>
        <w:spacing w:line="276" w:lineRule="auto"/>
        <w:ind w:firstLine="709"/>
        <w:jc w:val="both"/>
        <w:rPr>
          <w:sz w:val="27"/>
          <w:szCs w:val="27"/>
        </w:rPr>
      </w:pPr>
      <w:r w:rsidRPr="00F9242C">
        <w:rPr>
          <w:sz w:val="27"/>
          <w:szCs w:val="27"/>
        </w:rPr>
        <w:t>Немалую часть поступивших обращений граждан составили обращения, затрагивающие вопросы</w:t>
      </w:r>
      <w:r w:rsidRPr="00F9242C">
        <w:rPr>
          <w:b/>
          <w:sz w:val="27"/>
          <w:szCs w:val="27"/>
        </w:rPr>
        <w:t xml:space="preserve"> </w:t>
      </w:r>
      <w:r w:rsidRPr="00B60DFC">
        <w:rPr>
          <w:sz w:val="27"/>
          <w:szCs w:val="27"/>
        </w:rPr>
        <w:t>налогообложения доходов физических лиц</w:t>
      </w:r>
      <w:r>
        <w:rPr>
          <w:sz w:val="27"/>
          <w:szCs w:val="27"/>
        </w:rPr>
        <w:t>.</w:t>
      </w:r>
    </w:p>
    <w:p w:rsidR="00B60DFC" w:rsidRPr="00304410" w:rsidRDefault="00B60DFC" w:rsidP="00C761A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9242C">
        <w:rPr>
          <w:sz w:val="27"/>
          <w:szCs w:val="27"/>
        </w:rPr>
        <w:t xml:space="preserve">Налогоплательщиков интересовали вопросы, связанные с порядком </w:t>
      </w:r>
      <w:r w:rsidRPr="00F9242C">
        <w:rPr>
          <w:color w:val="000000"/>
          <w:sz w:val="27"/>
          <w:szCs w:val="27"/>
        </w:rPr>
        <w:t xml:space="preserve">начисления и уплаты НДФЛ при продаже имущества, </w:t>
      </w:r>
      <w:r w:rsidRPr="00F9242C">
        <w:rPr>
          <w:sz w:val="27"/>
          <w:szCs w:val="27"/>
        </w:rPr>
        <w:t>предоставлением имущественного и социального налогового вычета</w:t>
      </w:r>
      <w:r>
        <w:rPr>
          <w:sz w:val="27"/>
          <w:szCs w:val="27"/>
        </w:rPr>
        <w:t>.</w:t>
      </w:r>
    </w:p>
    <w:p w:rsidR="00E84FC2" w:rsidRDefault="00E84FC2" w:rsidP="00E84FC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Поступа</w:t>
      </w:r>
      <w:r w:rsidR="0045295E">
        <w:rPr>
          <w:color w:val="000000"/>
          <w:sz w:val="26"/>
          <w:szCs w:val="26"/>
        </w:rPr>
        <w:t>ли</w:t>
      </w:r>
      <w:r>
        <w:rPr>
          <w:color w:val="000000"/>
          <w:sz w:val="26"/>
          <w:szCs w:val="26"/>
        </w:rPr>
        <w:t xml:space="preserve"> вопросы о пользовании информационными ресурсами. В обращениях граждан  содержались вопросы актуализации и обеспечени</w:t>
      </w:r>
      <w:r w:rsidR="0045295E">
        <w:rPr>
          <w:color w:val="000000"/>
          <w:sz w:val="26"/>
          <w:szCs w:val="26"/>
        </w:rPr>
        <w:t>я</w:t>
      </w:r>
      <w:r>
        <w:rPr>
          <w:color w:val="000000"/>
          <w:sz w:val="26"/>
          <w:szCs w:val="26"/>
        </w:rPr>
        <w:t xml:space="preserve">  достоверности и корректности сведений, содержащихся в Личном кабинете налогоплательщиков.</w:t>
      </w:r>
    </w:p>
    <w:p w:rsidR="00E84FC2" w:rsidRDefault="00E84FC2" w:rsidP="00E84FC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Работа с обращениями граждан проводится в рамках действующего законодательства  с соблюдением установленных сроков.</w:t>
      </w:r>
    </w:p>
    <w:p w:rsidR="00E005D5" w:rsidRDefault="00E005D5" w:rsidP="0072059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E005D5" w:rsidRDefault="00E005D5" w:rsidP="00E005D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E84FC2" w:rsidRDefault="00E84FC2" w:rsidP="000842FE">
      <w:pPr>
        <w:rPr>
          <w:b/>
          <w:noProof/>
          <w:sz w:val="22"/>
          <w:szCs w:val="22"/>
        </w:rPr>
      </w:pPr>
    </w:p>
    <w:p w:rsidR="000842FE" w:rsidRDefault="000842FE" w:rsidP="000842FE">
      <w:pPr>
        <w:rPr>
          <w:b/>
          <w:noProof/>
          <w:sz w:val="22"/>
          <w:szCs w:val="22"/>
        </w:rPr>
      </w:pPr>
    </w:p>
    <w:p w:rsidR="000842FE" w:rsidRDefault="000842FE" w:rsidP="000842FE">
      <w:pPr>
        <w:rPr>
          <w:b/>
          <w:noProof/>
          <w:sz w:val="22"/>
          <w:szCs w:val="22"/>
        </w:rPr>
      </w:pPr>
    </w:p>
    <w:p w:rsidR="000842FE" w:rsidRDefault="000842FE" w:rsidP="000842FE">
      <w:pPr>
        <w:rPr>
          <w:b/>
          <w:noProof/>
          <w:sz w:val="22"/>
          <w:szCs w:val="22"/>
        </w:rPr>
      </w:pPr>
    </w:p>
    <w:p w:rsidR="000842FE" w:rsidRDefault="000842FE" w:rsidP="000842FE">
      <w:pPr>
        <w:rPr>
          <w:b/>
          <w:noProof/>
          <w:sz w:val="22"/>
          <w:szCs w:val="22"/>
        </w:rPr>
      </w:pPr>
    </w:p>
    <w:p w:rsidR="000842FE" w:rsidRDefault="000842FE" w:rsidP="000842FE">
      <w:pPr>
        <w:rPr>
          <w:b/>
          <w:noProof/>
          <w:sz w:val="22"/>
          <w:szCs w:val="22"/>
        </w:rPr>
      </w:pPr>
    </w:p>
    <w:p w:rsidR="000842FE" w:rsidRDefault="000842FE" w:rsidP="000842FE">
      <w:pPr>
        <w:rPr>
          <w:b/>
          <w:noProof/>
          <w:sz w:val="22"/>
          <w:szCs w:val="22"/>
        </w:rPr>
      </w:pPr>
    </w:p>
    <w:p w:rsidR="000842FE" w:rsidRDefault="000842FE" w:rsidP="000842FE">
      <w:pPr>
        <w:rPr>
          <w:b/>
          <w:noProof/>
          <w:sz w:val="22"/>
          <w:szCs w:val="22"/>
        </w:rPr>
      </w:pPr>
    </w:p>
    <w:p w:rsidR="000842FE" w:rsidRDefault="000842FE" w:rsidP="000842FE">
      <w:pPr>
        <w:rPr>
          <w:b/>
          <w:noProof/>
          <w:sz w:val="22"/>
          <w:szCs w:val="22"/>
        </w:rPr>
      </w:pPr>
    </w:p>
    <w:p w:rsidR="000842FE" w:rsidRDefault="000842FE" w:rsidP="000842FE">
      <w:pPr>
        <w:rPr>
          <w:b/>
          <w:noProof/>
          <w:sz w:val="22"/>
          <w:szCs w:val="22"/>
        </w:rPr>
      </w:pPr>
    </w:p>
    <w:p w:rsidR="00E84FC2" w:rsidRDefault="00E84FC2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C551F9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</w:t>
      </w:r>
      <w:r w:rsidR="00EB2795">
        <w:rPr>
          <w:b/>
          <w:noProof/>
          <w:sz w:val="22"/>
          <w:szCs w:val="22"/>
        </w:rPr>
        <w:t>07</w:t>
      </w:r>
      <w:r w:rsidR="006C370E">
        <w:rPr>
          <w:b/>
          <w:noProof/>
          <w:sz w:val="22"/>
          <w:szCs w:val="22"/>
        </w:rPr>
        <w:t>.2017</w:t>
      </w:r>
      <w:r w:rsidR="00CA10CE">
        <w:rPr>
          <w:b/>
          <w:noProof/>
          <w:sz w:val="22"/>
          <w:szCs w:val="22"/>
        </w:rPr>
        <w:t xml:space="preserve"> по</w:t>
      </w:r>
      <w:r w:rsidR="00EB2795">
        <w:rPr>
          <w:b/>
          <w:noProof/>
          <w:sz w:val="22"/>
          <w:szCs w:val="22"/>
        </w:rPr>
        <w:t xml:space="preserve"> 31.07</w:t>
      </w:r>
      <w:r w:rsidR="006C370E">
        <w:rPr>
          <w:b/>
          <w:noProof/>
          <w:sz w:val="22"/>
          <w:szCs w:val="22"/>
        </w:rPr>
        <w:t>.2017</w:t>
      </w:r>
    </w:p>
    <w:p w:rsidR="00CA10CE" w:rsidRDefault="00CA10CE" w:rsidP="000842FE"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CA10CE" w:rsidRPr="00CC5F7F" w:rsidTr="00BB5BDA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3A223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10105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C0BA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74686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0A3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9F022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3A223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DC22DA" w:rsidRPr="00CC5F7F" w:rsidRDefault="00EC0BA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CA10CE" w:rsidRPr="00CC5F7F" w:rsidRDefault="0074686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CA10CE" w:rsidRPr="00CC5F7F" w:rsidRDefault="000A3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1" w:type="dxa"/>
          </w:tcPr>
          <w:p w:rsidR="00CA10CE" w:rsidRPr="00CC5F7F" w:rsidRDefault="000A3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94" w:type="dxa"/>
          </w:tcPr>
          <w:p w:rsidR="00CA10CE" w:rsidRPr="00CC5F7F" w:rsidRDefault="009F022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3A223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CA10CE" w:rsidRPr="00CC5F7F" w:rsidRDefault="00EC0BA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:rsidR="00CA10CE" w:rsidRPr="00CC5F7F" w:rsidRDefault="0074686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A10CE" w:rsidRPr="00CC5F7F" w:rsidRDefault="000A3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CA10CE" w:rsidRPr="00CC5F7F" w:rsidRDefault="000A3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4" w:type="dxa"/>
          </w:tcPr>
          <w:p w:rsidR="00E14DF4" w:rsidRPr="00CC5F7F" w:rsidRDefault="009F022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CA10CE" w:rsidRPr="00CC5F7F" w:rsidRDefault="003A223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A3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9F022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CA10CE" w:rsidRPr="00CC5F7F" w:rsidRDefault="003A223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CA10CE" w:rsidRPr="00CC5F7F" w:rsidRDefault="00EC0BA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74686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0A3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1" w:type="dxa"/>
          </w:tcPr>
          <w:p w:rsidR="00CA10CE" w:rsidRPr="00CC5F7F" w:rsidRDefault="000A3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94" w:type="dxa"/>
          </w:tcPr>
          <w:p w:rsidR="00CA10CE" w:rsidRPr="00CC5F7F" w:rsidRDefault="009F022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31781F" w:rsidRPr="00CC5F7F" w:rsidRDefault="0031781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A056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BB5B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3A223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</w:tcPr>
          <w:p w:rsidR="00CA10CE" w:rsidRPr="00CC5F7F" w:rsidRDefault="00EC0BA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CA10CE" w:rsidRPr="00CC5F7F" w:rsidRDefault="0074686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DF5CA8" w:rsidRDefault="000A3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4" w:type="dxa"/>
          </w:tcPr>
          <w:p w:rsidR="00CA10CE" w:rsidRPr="00CC5F7F" w:rsidRDefault="00BB5B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3A223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:rsidR="00CA10CE" w:rsidRPr="00175965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4686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A10CE" w:rsidRPr="00CC5F7F" w:rsidRDefault="000A3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1" w:type="dxa"/>
          </w:tcPr>
          <w:p w:rsidR="00CA10CE" w:rsidRPr="00CC5F7F" w:rsidRDefault="000A3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4" w:type="dxa"/>
          </w:tcPr>
          <w:p w:rsidR="00CA10CE" w:rsidRPr="00CC5F7F" w:rsidRDefault="009F022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CA10CE" w:rsidRPr="00CC5F7F" w:rsidTr="00BB5BDA">
        <w:trPr>
          <w:trHeight w:val="554"/>
          <w:jc w:val="center"/>
        </w:trPr>
        <w:tc>
          <w:tcPr>
            <w:tcW w:w="0" w:type="auto"/>
          </w:tcPr>
          <w:p w:rsidR="00CA10CE" w:rsidRPr="00CC5F7F" w:rsidRDefault="0003065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DC22DA" w:rsidP="001D209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7.0</w:t>
            </w:r>
            <w:r>
              <w:rPr>
                <w:noProof/>
                <w:color w:val="000000"/>
                <w:sz w:val="20"/>
                <w:szCs w:val="20"/>
              </w:rPr>
              <w:t>110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1D209B">
              <w:rPr>
                <w:noProof/>
                <w:color w:val="000000"/>
                <w:sz w:val="20"/>
                <w:szCs w:val="20"/>
              </w:rPr>
              <w:t>Работа государственных органов и органов местного самоуправления с письменными и устыми обращениями граждан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4686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9F022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CA10CE" w:rsidRPr="00973EC8" w:rsidRDefault="0066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74686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A3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0A3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9F022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BB5BDA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CA10CE" w:rsidRDefault="00CA10CE" w:rsidP="00E97A7B">
            <w:pPr>
              <w:rPr>
                <w:color w:val="000000"/>
                <w:sz w:val="20"/>
                <w:szCs w:val="20"/>
              </w:rPr>
            </w:pPr>
          </w:p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A121A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9F022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A0569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21 По вопроса</w:t>
            </w:r>
            <w:r w:rsidR="00BB5BDA">
              <w:rPr>
                <w:noProof/>
                <w:color w:val="000000"/>
                <w:sz w:val="20"/>
                <w:szCs w:val="20"/>
              </w:rPr>
              <w:t>м</w:t>
            </w:r>
            <w:r>
              <w:rPr>
                <w:noProof/>
                <w:color w:val="000000"/>
                <w:sz w:val="20"/>
                <w:szCs w:val="20"/>
              </w:rPr>
              <w:t xml:space="preserve"> регестрации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F17EE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121A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9F022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A0569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EC0BA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A121A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CA10CE" w:rsidRPr="00CC5F7F" w:rsidRDefault="000A3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0A30D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94" w:type="dxa"/>
          </w:tcPr>
          <w:p w:rsidR="00CA10CE" w:rsidRPr="00CC5F7F" w:rsidRDefault="00BB5B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223704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0003.0008.0086.0000 Налоги и сборы</w:t>
            </w:r>
          </w:p>
          <w:p w:rsidR="00866649" w:rsidRPr="00CC5F7F" w:rsidRDefault="00866649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121A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866649" w:rsidRPr="00CC5F7F" w:rsidTr="00BB5BDA">
        <w:trPr>
          <w:jc w:val="center"/>
        </w:trPr>
        <w:tc>
          <w:tcPr>
            <w:tcW w:w="0" w:type="auto"/>
          </w:tcPr>
          <w:p w:rsidR="00866649" w:rsidRPr="00CC5F7F" w:rsidRDefault="00866649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49" w:rsidRPr="00CC5F7F" w:rsidRDefault="0086664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49" w:rsidRPr="00CC5F7F" w:rsidRDefault="00866649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49" w:rsidRPr="00CC5F7F" w:rsidRDefault="00866649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49" w:rsidRPr="00CC5F7F" w:rsidRDefault="00866649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866649" w:rsidRPr="00CC5F7F" w:rsidRDefault="00866649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866649" w:rsidRPr="00CC5F7F" w:rsidRDefault="00866649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9F022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F517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BB5BDA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F17EE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BB5BDA">
        <w:trPr>
          <w:jc w:val="center"/>
        </w:trPr>
        <w:tc>
          <w:tcPr>
            <w:tcW w:w="0" w:type="auto"/>
          </w:tcPr>
          <w:p w:rsidR="00047CC2" w:rsidRDefault="00047CC2" w:rsidP="00E97A7B">
            <w:pPr>
              <w:rPr>
                <w:noProof/>
                <w:sz w:val="18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CA10CE" w:rsidRPr="00D25F2E" w:rsidRDefault="003A223C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</w:tcPr>
          <w:p w:rsidR="00CA10CE" w:rsidRPr="00C15500" w:rsidRDefault="00EC0BA9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193</w:t>
            </w:r>
          </w:p>
        </w:tc>
        <w:tc>
          <w:tcPr>
            <w:tcW w:w="0" w:type="auto"/>
          </w:tcPr>
          <w:p w:rsidR="00CA10CE" w:rsidRPr="00C15500" w:rsidRDefault="000A30D4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</w:tcPr>
          <w:p w:rsidR="00CA10CE" w:rsidRPr="00C15500" w:rsidRDefault="000A30D4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1" w:type="dxa"/>
          </w:tcPr>
          <w:p w:rsidR="00CA10CE" w:rsidRPr="00C15500" w:rsidRDefault="00F51782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794" w:type="dxa"/>
          </w:tcPr>
          <w:p w:rsidR="00CA10CE" w:rsidRPr="00C15500" w:rsidRDefault="009F0220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720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1D" w:rsidRDefault="007B6B1D" w:rsidP="00230DA6">
      <w:r>
        <w:separator/>
      </w:r>
    </w:p>
  </w:endnote>
  <w:endnote w:type="continuationSeparator" w:id="0">
    <w:p w:rsidR="007B6B1D" w:rsidRDefault="007B6B1D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1D" w:rsidRDefault="007B6B1D" w:rsidP="00230DA6">
      <w:r>
        <w:separator/>
      </w:r>
    </w:p>
  </w:footnote>
  <w:footnote w:type="continuationSeparator" w:id="0">
    <w:p w:rsidR="007B6B1D" w:rsidRDefault="007B6B1D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73DB"/>
    <w:rsid w:val="00030657"/>
    <w:rsid w:val="00040E30"/>
    <w:rsid w:val="00047CC2"/>
    <w:rsid w:val="00052016"/>
    <w:rsid w:val="000560B7"/>
    <w:rsid w:val="00081931"/>
    <w:rsid w:val="000837A1"/>
    <w:rsid w:val="000842FE"/>
    <w:rsid w:val="000A30D4"/>
    <w:rsid w:val="000A5445"/>
    <w:rsid w:val="000C0989"/>
    <w:rsid w:val="000D0143"/>
    <w:rsid w:val="000D441B"/>
    <w:rsid w:val="000F4B3C"/>
    <w:rsid w:val="0010105F"/>
    <w:rsid w:val="001010DF"/>
    <w:rsid w:val="001053E9"/>
    <w:rsid w:val="00114989"/>
    <w:rsid w:val="001162C6"/>
    <w:rsid w:val="00123E3E"/>
    <w:rsid w:val="00130E3B"/>
    <w:rsid w:val="0013581D"/>
    <w:rsid w:val="0014049E"/>
    <w:rsid w:val="0014422D"/>
    <w:rsid w:val="00147719"/>
    <w:rsid w:val="001619D8"/>
    <w:rsid w:val="001672F9"/>
    <w:rsid w:val="00172587"/>
    <w:rsid w:val="00175965"/>
    <w:rsid w:val="0018328C"/>
    <w:rsid w:val="001B7B17"/>
    <w:rsid w:val="001C09BA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23704"/>
    <w:rsid w:val="00230DA6"/>
    <w:rsid w:val="00230F37"/>
    <w:rsid w:val="0023230D"/>
    <w:rsid w:val="00235AFD"/>
    <w:rsid w:val="00263021"/>
    <w:rsid w:val="002722C4"/>
    <w:rsid w:val="0028200B"/>
    <w:rsid w:val="00285DF4"/>
    <w:rsid w:val="002A0E8E"/>
    <w:rsid w:val="002A65B3"/>
    <w:rsid w:val="002A74B1"/>
    <w:rsid w:val="002B103F"/>
    <w:rsid w:val="002C365F"/>
    <w:rsid w:val="002C40D3"/>
    <w:rsid w:val="002C45A5"/>
    <w:rsid w:val="002D1C3D"/>
    <w:rsid w:val="002E77D8"/>
    <w:rsid w:val="002F628A"/>
    <w:rsid w:val="00304410"/>
    <w:rsid w:val="0031781F"/>
    <w:rsid w:val="00320591"/>
    <w:rsid w:val="00341A05"/>
    <w:rsid w:val="003542EA"/>
    <w:rsid w:val="00363BDC"/>
    <w:rsid w:val="003A223C"/>
    <w:rsid w:val="003A49B6"/>
    <w:rsid w:val="003A6EC4"/>
    <w:rsid w:val="003A79B6"/>
    <w:rsid w:val="003A7ED4"/>
    <w:rsid w:val="003C2580"/>
    <w:rsid w:val="003C40E9"/>
    <w:rsid w:val="003C7A81"/>
    <w:rsid w:val="003D059E"/>
    <w:rsid w:val="003E5FC9"/>
    <w:rsid w:val="00416019"/>
    <w:rsid w:val="0044274A"/>
    <w:rsid w:val="00444A88"/>
    <w:rsid w:val="004469E6"/>
    <w:rsid w:val="00451487"/>
    <w:rsid w:val="0045295E"/>
    <w:rsid w:val="00454A66"/>
    <w:rsid w:val="004714EA"/>
    <w:rsid w:val="00473C78"/>
    <w:rsid w:val="00476A3E"/>
    <w:rsid w:val="004800B3"/>
    <w:rsid w:val="00483EC8"/>
    <w:rsid w:val="004A11F3"/>
    <w:rsid w:val="004A5D2C"/>
    <w:rsid w:val="004B17B9"/>
    <w:rsid w:val="004D1AE5"/>
    <w:rsid w:val="004D70E7"/>
    <w:rsid w:val="004E7854"/>
    <w:rsid w:val="00514B71"/>
    <w:rsid w:val="005169DE"/>
    <w:rsid w:val="005246E3"/>
    <w:rsid w:val="005439DE"/>
    <w:rsid w:val="00544CAF"/>
    <w:rsid w:val="005504B4"/>
    <w:rsid w:val="00560984"/>
    <w:rsid w:val="00564D1D"/>
    <w:rsid w:val="00570000"/>
    <w:rsid w:val="00580C62"/>
    <w:rsid w:val="005857FF"/>
    <w:rsid w:val="00586135"/>
    <w:rsid w:val="0059587B"/>
    <w:rsid w:val="005A0563"/>
    <w:rsid w:val="005A6D1C"/>
    <w:rsid w:val="005B08EF"/>
    <w:rsid w:val="005B50FC"/>
    <w:rsid w:val="005C00ED"/>
    <w:rsid w:val="005C1985"/>
    <w:rsid w:val="005D1E6B"/>
    <w:rsid w:val="005E3599"/>
    <w:rsid w:val="005E4D39"/>
    <w:rsid w:val="005E5CC7"/>
    <w:rsid w:val="005E69D3"/>
    <w:rsid w:val="005F0A42"/>
    <w:rsid w:val="005F1095"/>
    <w:rsid w:val="005F5CE0"/>
    <w:rsid w:val="00603CE9"/>
    <w:rsid w:val="00616BF5"/>
    <w:rsid w:val="00622AE4"/>
    <w:rsid w:val="006314DB"/>
    <w:rsid w:val="006378F4"/>
    <w:rsid w:val="00660180"/>
    <w:rsid w:val="00660881"/>
    <w:rsid w:val="00690D44"/>
    <w:rsid w:val="006A0849"/>
    <w:rsid w:val="006A0A4B"/>
    <w:rsid w:val="006B606B"/>
    <w:rsid w:val="006C370E"/>
    <w:rsid w:val="006C7BA0"/>
    <w:rsid w:val="006D791B"/>
    <w:rsid w:val="006F2937"/>
    <w:rsid w:val="006F74B6"/>
    <w:rsid w:val="007010F4"/>
    <w:rsid w:val="00720599"/>
    <w:rsid w:val="0072073A"/>
    <w:rsid w:val="007255D5"/>
    <w:rsid w:val="00735B1C"/>
    <w:rsid w:val="00742D1F"/>
    <w:rsid w:val="00745AC3"/>
    <w:rsid w:val="0074686F"/>
    <w:rsid w:val="00746E58"/>
    <w:rsid w:val="007562CF"/>
    <w:rsid w:val="0076176A"/>
    <w:rsid w:val="00767524"/>
    <w:rsid w:val="00784A83"/>
    <w:rsid w:val="007900E2"/>
    <w:rsid w:val="0079555F"/>
    <w:rsid w:val="0079569D"/>
    <w:rsid w:val="00796430"/>
    <w:rsid w:val="007A3606"/>
    <w:rsid w:val="007B6B1D"/>
    <w:rsid w:val="007D2169"/>
    <w:rsid w:val="007F6D80"/>
    <w:rsid w:val="00806173"/>
    <w:rsid w:val="008166D1"/>
    <w:rsid w:val="0083598C"/>
    <w:rsid w:val="0085415D"/>
    <w:rsid w:val="00854F4C"/>
    <w:rsid w:val="00866649"/>
    <w:rsid w:val="008737D5"/>
    <w:rsid w:val="00882159"/>
    <w:rsid w:val="00883B8D"/>
    <w:rsid w:val="0088422C"/>
    <w:rsid w:val="00897374"/>
    <w:rsid w:val="008A1126"/>
    <w:rsid w:val="008A5944"/>
    <w:rsid w:val="008B68C1"/>
    <w:rsid w:val="008C10AE"/>
    <w:rsid w:val="008C3AF8"/>
    <w:rsid w:val="008E7F49"/>
    <w:rsid w:val="008F5780"/>
    <w:rsid w:val="008F6B67"/>
    <w:rsid w:val="008F7E1B"/>
    <w:rsid w:val="00922648"/>
    <w:rsid w:val="009263C7"/>
    <w:rsid w:val="00930A32"/>
    <w:rsid w:val="00936247"/>
    <w:rsid w:val="00950447"/>
    <w:rsid w:val="00950C57"/>
    <w:rsid w:val="00952BF6"/>
    <w:rsid w:val="00955F1E"/>
    <w:rsid w:val="00972A78"/>
    <w:rsid w:val="00973EC8"/>
    <w:rsid w:val="00981A9F"/>
    <w:rsid w:val="00982563"/>
    <w:rsid w:val="00983D09"/>
    <w:rsid w:val="00983ED6"/>
    <w:rsid w:val="009877D2"/>
    <w:rsid w:val="0099129F"/>
    <w:rsid w:val="0099548F"/>
    <w:rsid w:val="009A1CA3"/>
    <w:rsid w:val="009A3DE6"/>
    <w:rsid w:val="009A60E7"/>
    <w:rsid w:val="009A7053"/>
    <w:rsid w:val="009B1290"/>
    <w:rsid w:val="009B7E3B"/>
    <w:rsid w:val="009D57F3"/>
    <w:rsid w:val="009D7CEB"/>
    <w:rsid w:val="009E0196"/>
    <w:rsid w:val="009E4293"/>
    <w:rsid w:val="009E5ACC"/>
    <w:rsid w:val="009F0220"/>
    <w:rsid w:val="009F3267"/>
    <w:rsid w:val="00A05699"/>
    <w:rsid w:val="00A121A1"/>
    <w:rsid w:val="00A42288"/>
    <w:rsid w:val="00A4517B"/>
    <w:rsid w:val="00A62AC1"/>
    <w:rsid w:val="00A664A5"/>
    <w:rsid w:val="00A66717"/>
    <w:rsid w:val="00A748E8"/>
    <w:rsid w:val="00A758B6"/>
    <w:rsid w:val="00A851EA"/>
    <w:rsid w:val="00A91E12"/>
    <w:rsid w:val="00AB44B0"/>
    <w:rsid w:val="00AC558E"/>
    <w:rsid w:val="00AF0C6F"/>
    <w:rsid w:val="00AF6D0F"/>
    <w:rsid w:val="00AF7EED"/>
    <w:rsid w:val="00B001BD"/>
    <w:rsid w:val="00B345A0"/>
    <w:rsid w:val="00B508E6"/>
    <w:rsid w:val="00B50B9A"/>
    <w:rsid w:val="00B60DFC"/>
    <w:rsid w:val="00B917C5"/>
    <w:rsid w:val="00BB58FC"/>
    <w:rsid w:val="00BB5BDA"/>
    <w:rsid w:val="00BC026B"/>
    <w:rsid w:val="00BC1F08"/>
    <w:rsid w:val="00BC4720"/>
    <w:rsid w:val="00BD15F7"/>
    <w:rsid w:val="00BF2A15"/>
    <w:rsid w:val="00C0156F"/>
    <w:rsid w:val="00C10004"/>
    <w:rsid w:val="00C14F2B"/>
    <w:rsid w:val="00C15500"/>
    <w:rsid w:val="00C27F15"/>
    <w:rsid w:val="00C31DC1"/>
    <w:rsid w:val="00C45C05"/>
    <w:rsid w:val="00C551F9"/>
    <w:rsid w:val="00C70FFF"/>
    <w:rsid w:val="00C761A5"/>
    <w:rsid w:val="00C857CE"/>
    <w:rsid w:val="00C91F4C"/>
    <w:rsid w:val="00CA10CE"/>
    <w:rsid w:val="00CB0209"/>
    <w:rsid w:val="00CC5DB4"/>
    <w:rsid w:val="00CC5F7F"/>
    <w:rsid w:val="00CF4A7C"/>
    <w:rsid w:val="00D118EA"/>
    <w:rsid w:val="00D25F2E"/>
    <w:rsid w:val="00D27C92"/>
    <w:rsid w:val="00D31380"/>
    <w:rsid w:val="00D422BA"/>
    <w:rsid w:val="00D52C9D"/>
    <w:rsid w:val="00D540E8"/>
    <w:rsid w:val="00D55100"/>
    <w:rsid w:val="00D66FBA"/>
    <w:rsid w:val="00D74457"/>
    <w:rsid w:val="00D83863"/>
    <w:rsid w:val="00D96A07"/>
    <w:rsid w:val="00D97BB7"/>
    <w:rsid w:val="00DA27EC"/>
    <w:rsid w:val="00DC22DA"/>
    <w:rsid w:val="00DD27C2"/>
    <w:rsid w:val="00DF1A47"/>
    <w:rsid w:val="00DF4D95"/>
    <w:rsid w:val="00DF5001"/>
    <w:rsid w:val="00DF5CA8"/>
    <w:rsid w:val="00E005D5"/>
    <w:rsid w:val="00E035DC"/>
    <w:rsid w:val="00E04EC4"/>
    <w:rsid w:val="00E14DF4"/>
    <w:rsid w:val="00E15A5E"/>
    <w:rsid w:val="00E178AF"/>
    <w:rsid w:val="00E23550"/>
    <w:rsid w:val="00E30091"/>
    <w:rsid w:val="00E41DD1"/>
    <w:rsid w:val="00E47190"/>
    <w:rsid w:val="00E47A84"/>
    <w:rsid w:val="00E52BD1"/>
    <w:rsid w:val="00E57B2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D33A2"/>
    <w:rsid w:val="00EF1587"/>
    <w:rsid w:val="00EF2AA0"/>
    <w:rsid w:val="00F15311"/>
    <w:rsid w:val="00F178D0"/>
    <w:rsid w:val="00F17EE8"/>
    <w:rsid w:val="00F31F26"/>
    <w:rsid w:val="00F3371F"/>
    <w:rsid w:val="00F51782"/>
    <w:rsid w:val="00F53F59"/>
    <w:rsid w:val="00F860CC"/>
    <w:rsid w:val="00F87FCF"/>
    <w:rsid w:val="00F97CCC"/>
    <w:rsid w:val="00FB2D71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12C45-1CC1-4A49-BB80-0F48CC4D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189</cp:revision>
  <cp:lastPrinted>2017-05-10T05:14:00Z</cp:lastPrinted>
  <dcterms:created xsi:type="dcterms:W3CDTF">2015-10-01T01:54:00Z</dcterms:created>
  <dcterms:modified xsi:type="dcterms:W3CDTF">2017-08-11T04:17:00Z</dcterms:modified>
</cp:coreProperties>
</file>