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46F" w:rsidRDefault="00E5646F" w:rsidP="002B45AC">
      <w:pPr>
        <w:jc w:val="center"/>
        <w:rPr>
          <w:color w:val="000000"/>
          <w:sz w:val="32"/>
          <w:szCs w:val="32"/>
        </w:rPr>
      </w:pPr>
      <w:r w:rsidRPr="00E15A5E">
        <w:rPr>
          <w:color w:val="000000"/>
          <w:sz w:val="32"/>
          <w:szCs w:val="32"/>
        </w:rPr>
        <w:t>Справка</w:t>
      </w:r>
    </w:p>
    <w:p w:rsidR="00CA10CE" w:rsidRPr="00E15A5E" w:rsidRDefault="00CA10CE" w:rsidP="00A605E7">
      <w:pPr>
        <w:jc w:val="both"/>
        <w:rPr>
          <w:color w:val="000000"/>
          <w:sz w:val="32"/>
          <w:szCs w:val="32"/>
        </w:rPr>
      </w:pPr>
      <w:r w:rsidRPr="00E15A5E">
        <w:rPr>
          <w:color w:val="000000"/>
          <w:sz w:val="32"/>
          <w:szCs w:val="32"/>
        </w:rPr>
        <w:t>по работе с обращениями граждан и запросам пользователей информацией  в УФНС России по Сахалинской области</w:t>
      </w:r>
    </w:p>
    <w:p w:rsidR="00E9195A" w:rsidRDefault="00E9195A" w:rsidP="002B45AC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</w:p>
    <w:p w:rsidR="00E5646F" w:rsidRPr="00A605E7" w:rsidRDefault="00CA10CE" w:rsidP="002B45AC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A605E7">
        <w:rPr>
          <w:color w:val="000000"/>
          <w:sz w:val="28"/>
          <w:szCs w:val="28"/>
        </w:rPr>
        <w:t xml:space="preserve">В  УФНС России по Сахалинской области </w:t>
      </w:r>
      <w:r w:rsidR="00A850DF" w:rsidRPr="00A605E7">
        <w:rPr>
          <w:color w:val="000000"/>
          <w:sz w:val="28"/>
          <w:szCs w:val="28"/>
        </w:rPr>
        <w:t>(далее – Управление) за 2</w:t>
      </w:r>
      <w:r w:rsidRPr="00A605E7">
        <w:rPr>
          <w:color w:val="000000"/>
          <w:sz w:val="28"/>
          <w:szCs w:val="28"/>
        </w:rPr>
        <w:t xml:space="preserve"> к</w:t>
      </w:r>
      <w:r w:rsidR="00A850DF" w:rsidRPr="00A605E7">
        <w:rPr>
          <w:color w:val="000000"/>
          <w:sz w:val="28"/>
          <w:szCs w:val="28"/>
        </w:rPr>
        <w:t>вартал 2018 года поступило  4167</w:t>
      </w:r>
      <w:r w:rsidR="007120F3" w:rsidRPr="00A605E7">
        <w:rPr>
          <w:color w:val="000000"/>
          <w:sz w:val="28"/>
          <w:szCs w:val="28"/>
        </w:rPr>
        <w:t xml:space="preserve">  обращени</w:t>
      </w:r>
      <w:r w:rsidR="00E8151E">
        <w:rPr>
          <w:color w:val="000000"/>
          <w:sz w:val="28"/>
          <w:szCs w:val="28"/>
        </w:rPr>
        <w:t>й</w:t>
      </w:r>
      <w:r w:rsidR="00A850DF" w:rsidRPr="00A605E7">
        <w:rPr>
          <w:color w:val="000000"/>
          <w:sz w:val="28"/>
          <w:szCs w:val="28"/>
        </w:rPr>
        <w:t>  граждан, из которых 2327</w:t>
      </w:r>
      <w:r w:rsidR="008A4A94" w:rsidRPr="00A605E7">
        <w:rPr>
          <w:color w:val="000000"/>
          <w:sz w:val="28"/>
          <w:szCs w:val="28"/>
        </w:rPr>
        <w:t xml:space="preserve"> </w:t>
      </w:r>
      <w:r w:rsidR="00A850DF" w:rsidRPr="00A605E7">
        <w:rPr>
          <w:color w:val="000000"/>
          <w:sz w:val="28"/>
          <w:szCs w:val="28"/>
        </w:rPr>
        <w:t>(55,8</w:t>
      </w:r>
      <w:r w:rsidR="00502B17" w:rsidRPr="00A605E7">
        <w:rPr>
          <w:color w:val="000000"/>
          <w:sz w:val="28"/>
          <w:szCs w:val="28"/>
        </w:rPr>
        <w:t>4</w:t>
      </w:r>
      <w:r w:rsidR="007120F3" w:rsidRPr="00A605E7">
        <w:rPr>
          <w:color w:val="000000"/>
          <w:sz w:val="28"/>
          <w:szCs w:val="28"/>
        </w:rPr>
        <w:t>%) поступил</w:t>
      </w:r>
      <w:r w:rsidR="008A4A94" w:rsidRPr="00A605E7">
        <w:rPr>
          <w:color w:val="000000"/>
          <w:sz w:val="28"/>
          <w:szCs w:val="28"/>
        </w:rPr>
        <w:t>о</w:t>
      </w:r>
      <w:r w:rsidR="007120F3" w:rsidRPr="00A605E7">
        <w:rPr>
          <w:color w:val="000000"/>
          <w:sz w:val="28"/>
          <w:szCs w:val="28"/>
        </w:rPr>
        <w:t xml:space="preserve"> по сети интернет.</w:t>
      </w:r>
      <w:r w:rsidRPr="00A605E7">
        <w:rPr>
          <w:color w:val="000000"/>
          <w:sz w:val="28"/>
          <w:szCs w:val="28"/>
        </w:rPr>
        <w:t xml:space="preserve"> </w:t>
      </w:r>
    </w:p>
    <w:p w:rsidR="00AE5554" w:rsidRPr="00A605E7" w:rsidRDefault="00A850DF" w:rsidP="002B45AC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A605E7">
        <w:rPr>
          <w:color w:val="000000"/>
          <w:sz w:val="28"/>
          <w:szCs w:val="28"/>
        </w:rPr>
        <w:t xml:space="preserve">Существенную часть обращений граждан во втором квартале составляли вопросы по организации работы с налогоплательщиками -1058 обращений или </w:t>
      </w:r>
      <w:r w:rsidR="00AE5554" w:rsidRPr="00A605E7">
        <w:rPr>
          <w:color w:val="000000"/>
          <w:sz w:val="28"/>
          <w:szCs w:val="28"/>
        </w:rPr>
        <w:t>25,38% от общего числа. Налогоплательщики сообщают об отсутствии сведений об уплате налога в личном кабинете, а так же дают оценку качеству оказания государственных услуг.</w:t>
      </w:r>
    </w:p>
    <w:p w:rsidR="00CA10CE" w:rsidRPr="00A605E7" w:rsidRDefault="00AE5554" w:rsidP="002B45AC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A605E7">
        <w:rPr>
          <w:color w:val="000000"/>
          <w:sz w:val="28"/>
          <w:szCs w:val="28"/>
        </w:rPr>
        <w:t>Часть обращений граждан составляли заявления по вопросам транспортного налога – 1018 обращений (24,43%), по налогу на имущество - 377 обращений (9,04%)</w:t>
      </w:r>
      <w:r w:rsidR="000D3AF0" w:rsidRPr="00A605E7">
        <w:rPr>
          <w:color w:val="000000"/>
          <w:sz w:val="28"/>
          <w:szCs w:val="28"/>
        </w:rPr>
        <w:t xml:space="preserve"> от общего числа обращений.</w:t>
      </w:r>
      <w:r w:rsidRPr="00A605E7">
        <w:rPr>
          <w:color w:val="000000"/>
          <w:sz w:val="28"/>
          <w:szCs w:val="28"/>
        </w:rPr>
        <w:t xml:space="preserve"> </w:t>
      </w:r>
      <w:r w:rsidR="000D3AF0" w:rsidRPr="00A605E7">
        <w:rPr>
          <w:sz w:val="28"/>
          <w:szCs w:val="28"/>
        </w:rPr>
        <w:t>В текущем периоде заявители в своих обращениях сообщали о неполучении налоговых уведомлений на уплату им</w:t>
      </w:r>
      <w:r w:rsidR="00E8151E">
        <w:rPr>
          <w:sz w:val="28"/>
          <w:szCs w:val="28"/>
        </w:rPr>
        <w:t>ущественных налогов, отсутствии</w:t>
      </w:r>
      <w:r w:rsidR="000D3AF0" w:rsidRPr="00A605E7">
        <w:rPr>
          <w:sz w:val="28"/>
          <w:szCs w:val="28"/>
        </w:rPr>
        <w:t xml:space="preserve"> начислений по налогам в личном кабинете, высказывали несогласие с выставленной к уплате суммой налога и обращались с уточнением сведений об объектах налогообложения в едином налоговом уведомлении на уплату имущественных налогов</w:t>
      </w:r>
      <w:r w:rsidR="000D3AF0" w:rsidRPr="00A605E7">
        <w:rPr>
          <w:color w:val="000000"/>
          <w:sz w:val="28"/>
          <w:szCs w:val="28"/>
        </w:rPr>
        <w:t xml:space="preserve">. </w:t>
      </w:r>
      <w:r w:rsidRPr="00A605E7">
        <w:rPr>
          <w:color w:val="000000"/>
          <w:sz w:val="28"/>
          <w:szCs w:val="28"/>
        </w:rPr>
        <w:t>За</w:t>
      </w:r>
      <w:r w:rsidR="00CA10CE" w:rsidRPr="00A605E7">
        <w:rPr>
          <w:color w:val="000000"/>
          <w:sz w:val="28"/>
          <w:szCs w:val="28"/>
        </w:rPr>
        <w:t>явители  просят</w:t>
      </w:r>
      <w:r w:rsidRPr="00A605E7">
        <w:rPr>
          <w:color w:val="000000"/>
          <w:sz w:val="28"/>
          <w:szCs w:val="28"/>
        </w:rPr>
        <w:t>,</w:t>
      </w:r>
      <w:r w:rsidR="00CA10CE" w:rsidRPr="00A605E7">
        <w:rPr>
          <w:color w:val="000000"/>
          <w:sz w:val="28"/>
          <w:szCs w:val="28"/>
        </w:rPr>
        <w:t xml:space="preserve"> произвести перерасчет в связи с переплатой налога, предоставлением им льготы по уплате налога, уточняют сумму начисленного налога и реквизиты для его оплаты. </w:t>
      </w:r>
    </w:p>
    <w:p w:rsidR="000D3AF0" w:rsidRPr="00A605E7" w:rsidRDefault="00CA10CE" w:rsidP="002B45A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05E7">
        <w:rPr>
          <w:color w:val="000000"/>
          <w:sz w:val="28"/>
          <w:szCs w:val="28"/>
        </w:rPr>
        <w:t>По вопросу налога на доходы фи</w:t>
      </w:r>
      <w:r w:rsidR="00FC4F17" w:rsidRPr="00A605E7">
        <w:rPr>
          <w:color w:val="000000"/>
          <w:sz w:val="28"/>
          <w:szCs w:val="28"/>
        </w:rPr>
        <w:t>з</w:t>
      </w:r>
      <w:r w:rsidR="000D3AF0" w:rsidRPr="00A605E7">
        <w:rPr>
          <w:color w:val="000000"/>
          <w:sz w:val="28"/>
          <w:szCs w:val="28"/>
        </w:rPr>
        <w:t xml:space="preserve">ических лиц зарегистрировано 425 </w:t>
      </w:r>
      <w:r w:rsidRPr="00A605E7">
        <w:rPr>
          <w:color w:val="000000"/>
          <w:sz w:val="28"/>
          <w:szCs w:val="28"/>
        </w:rPr>
        <w:t xml:space="preserve">обращений </w:t>
      </w:r>
      <w:r w:rsidR="000D3AF0" w:rsidRPr="00A605E7">
        <w:rPr>
          <w:color w:val="000000"/>
          <w:sz w:val="28"/>
          <w:szCs w:val="28"/>
        </w:rPr>
        <w:t xml:space="preserve">(10,19 </w:t>
      </w:r>
      <w:r w:rsidRPr="00A605E7">
        <w:rPr>
          <w:color w:val="000000"/>
          <w:sz w:val="28"/>
          <w:szCs w:val="28"/>
        </w:rPr>
        <w:t>%) граждан</w:t>
      </w:r>
      <w:r w:rsidR="000D3AF0" w:rsidRPr="00A605E7">
        <w:rPr>
          <w:color w:val="000000"/>
          <w:sz w:val="28"/>
          <w:szCs w:val="28"/>
        </w:rPr>
        <w:t>.</w:t>
      </w:r>
      <w:r w:rsidR="000D3AF0" w:rsidRPr="00A605E7">
        <w:rPr>
          <w:sz w:val="28"/>
          <w:szCs w:val="28"/>
        </w:rPr>
        <w:t xml:space="preserve"> Налогоплательщиков интересовали вопросы, связанные с порядком </w:t>
      </w:r>
      <w:r w:rsidR="000D3AF0" w:rsidRPr="00A605E7">
        <w:rPr>
          <w:color w:val="000000"/>
          <w:sz w:val="28"/>
          <w:szCs w:val="28"/>
        </w:rPr>
        <w:t xml:space="preserve">начисления и уплаты НДФЛ при продаже имущества, </w:t>
      </w:r>
      <w:r w:rsidR="000D3AF0" w:rsidRPr="00A605E7">
        <w:rPr>
          <w:sz w:val="28"/>
          <w:szCs w:val="28"/>
        </w:rPr>
        <w:t xml:space="preserve">предоставлением имущественного и социального налогового вычета, а также порядком </w:t>
      </w:r>
      <w:r w:rsidR="000D3AF0" w:rsidRPr="00A605E7">
        <w:rPr>
          <w:color w:val="000000"/>
          <w:sz w:val="28"/>
          <w:szCs w:val="28"/>
        </w:rPr>
        <w:t>декларирования полученного дохода</w:t>
      </w:r>
      <w:r w:rsidR="000D3AF0" w:rsidRPr="00A605E7">
        <w:rPr>
          <w:sz w:val="28"/>
          <w:szCs w:val="28"/>
        </w:rPr>
        <w:t xml:space="preserve"> от различного рода деятельности на территории Российской Федерации.</w:t>
      </w:r>
    </w:p>
    <w:p w:rsidR="00940D41" w:rsidRPr="00A605E7" w:rsidRDefault="006F5C24" w:rsidP="002B45AC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A605E7">
        <w:rPr>
          <w:color w:val="000000"/>
          <w:sz w:val="28"/>
          <w:szCs w:val="28"/>
        </w:rPr>
        <w:t xml:space="preserve">        </w:t>
      </w:r>
      <w:r w:rsidR="00940D41" w:rsidRPr="00A605E7">
        <w:rPr>
          <w:color w:val="000000"/>
          <w:sz w:val="28"/>
          <w:szCs w:val="28"/>
        </w:rPr>
        <w:t>Работа с обращениями граждан проводится в рамках действующего законодательства с соблюдением установленных сроков. Работниками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940D41" w:rsidRPr="00A605E7" w:rsidRDefault="00940D41" w:rsidP="002B45AC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955F1E" w:rsidRPr="00A605E7" w:rsidRDefault="00955F1E" w:rsidP="009A60E7">
      <w:pPr>
        <w:rPr>
          <w:noProof/>
          <w:sz w:val="28"/>
          <w:szCs w:val="28"/>
        </w:rPr>
      </w:pPr>
    </w:p>
    <w:p w:rsidR="00955F1E" w:rsidRDefault="00955F1E" w:rsidP="009A60E7">
      <w:pPr>
        <w:rPr>
          <w:noProof/>
          <w:sz w:val="28"/>
          <w:szCs w:val="28"/>
        </w:rPr>
      </w:pPr>
    </w:p>
    <w:p w:rsidR="00E9195A" w:rsidRDefault="00E9195A" w:rsidP="009A60E7">
      <w:pPr>
        <w:rPr>
          <w:noProof/>
          <w:sz w:val="28"/>
          <w:szCs w:val="28"/>
        </w:rPr>
      </w:pPr>
    </w:p>
    <w:p w:rsidR="00E9195A" w:rsidRDefault="00E9195A" w:rsidP="009A60E7">
      <w:pPr>
        <w:rPr>
          <w:noProof/>
          <w:sz w:val="28"/>
          <w:szCs w:val="28"/>
        </w:rPr>
      </w:pPr>
    </w:p>
    <w:p w:rsidR="002B45AC" w:rsidRPr="00A605E7" w:rsidRDefault="002B45AC" w:rsidP="009A60E7">
      <w:pPr>
        <w:rPr>
          <w:noProof/>
          <w:sz w:val="28"/>
          <w:szCs w:val="28"/>
        </w:rPr>
      </w:pPr>
    </w:p>
    <w:p w:rsidR="00CA10CE" w:rsidRPr="009A60E7" w:rsidRDefault="00E5646F" w:rsidP="00E5646F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СПР</w:t>
      </w:r>
      <w:r w:rsidR="00CA10CE" w:rsidRPr="009A60E7">
        <w:rPr>
          <w:b/>
          <w:noProof/>
          <w:sz w:val="22"/>
          <w:szCs w:val="22"/>
        </w:rPr>
        <w:t>АВКА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141925" w:rsidP="00141925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    С 01.04</w:t>
      </w:r>
      <w:r w:rsidR="00EF56C8">
        <w:rPr>
          <w:b/>
          <w:noProof/>
          <w:sz w:val="22"/>
          <w:szCs w:val="22"/>
        </w:rPr>
        <w:t>.2018</w:t>
      </w:r>
      <w:r w:rsidR="00CA10CE">
        <w:rPr>
          <w:b/>
          <w:noProof/>
          <w:sz w:val="22"/>
          <w:szCs w:val="22"/>
        </w:rPr>
        <w:t xml:space="preserve"> по</w:t>
      </w:r>
      <w:r>
        <w:rPr>
          <w:b/>
          <w:noProof/>
          <w:sz w:val="22"/>
          <w:szCs w:val="22"/>
        </w:rPr>
        <w:t xml:space="preserve"> 30.06</w:t>
      </w:r>
      <w:r w:rsidR="00EF56C8">
        <w:rPr>
          <w:b/>
          <w:noProof/>
          <w:sz w:val="22"/>
          <w:szCs w:val="22"/>
        </w:rPr>
        <w:t>.2018</w:t>
      </w:r>
    </w:p>
    <w:p w:rsidR="00CA10CE" w:rsidRDefault="00CA10CE" w:rsidP="00E5646F"/>
    <w:p w:rsidR="007033E0" w:rsidRDefault="007033E0" w:rsidP="00E5646F"/>
    <w:p w:rsidR="007033E0" w:rsidRDefault="007033E0" w:rsidP="00E5646F"/>
    <w:p w:rsidR="00EF56C8" w:rsidRDefault="00EF56C8" w:rsidP="00E5646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941"/>
        <w:gridCol w:w="941"/>
        <w:gridCol w:w="941"/>
        <w:gridCol w:w="941"/>
        <w:gridCol w:w="941"/>
        <w:gridCol w:w="794"/>
      </w:tblGrid>
      <w:tr w:rsidR="00EF56C8" w:rsidTr="00EF56C8">
        <w:trPr>
          <w:trHeight w:val="80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классификатора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МРИ</w:t>
            </w:r>
            <w:proofErr w:type="gramEnd"/>
            <w:r>
              <w:rPr>
                <w:color w:val="000000"/>
                <w:sz w:val="20"/>
                <w:szCs w:val="20"/>
              </w:rPr>
              <w:t>№1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>
              <w:rPr>
                <w:sz w:val="20"/>
                <w:szCs w:val="20"/>
              </w:rPr>
              <w:t>№2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>
              <w:rPr>
                <w:sz w:val="20"/>
                <w:szCs w:val="20"/>
              </w:rPr>
              <w:t>№3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>
              <w:rPr>
                <w:sz w:val="20"/>
                <w:szCs w:val="20"/>
              </w:rPr>
              <w:t>№4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>
              <w:rPr>
                <w:sz w:val="20"/>
                <w:szCs w:val="20"/>
              </w:rPr>
              <w:t>№5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УФНС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0003.0008.0086.0540</w:t>
            </w:r>
          </w:p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5555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5555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315E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6550A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4C77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1419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0003.0008.0086.0543</w:t>
            </w:r>
          </w:p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5555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5555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A946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6550A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4C77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1419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0003.0008.0086.0544</w:t>
            </w:r>
          </w:p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5555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5555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315E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6550A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4C77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1419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0003.0008.0086.0565 Регистрация юридических лиц, физических лиц в качестве ИП и крестьянских(фермерских ) хозяйств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315E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1419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0003.0008.0086.0558 Задолжность по налогам ,сборам и взносам в бюджеты государственных внебюджетных фондов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5555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5555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315E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6550A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4C77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1419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 ИП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5555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4C77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1419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0003.0008.0086.0551Учет налогоплатильщиков. Получение и отказ от 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5555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5555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315E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874F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1419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0003.0008.0086.0552 Организация работы с налогоплательщиками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5555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315E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315E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4C77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4C77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0520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7033E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0003.0008.0086.0545 Налог на доходы физических лиц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5555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5555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315E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6550A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4C77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1419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</w:tr>
      <w:tr w:rsidR="00EF56C8" w:rsidTr="00EF56C8">
        <w:trPr>
          <w:trHeight w:val="5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141925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0003.0008.0086.0550</w:t>
            </w:r>
            <w:r w:rsidR="00EF56C8">
              <w:rPr>
                <w:noProof/>
                <w:color w:val="000000"/>
                <w:sz w:val="20"/>
                <w:szCs w:val="20"/>
              </w:rPr>
              <w:t xml:space="preserve"> Нологообложение алкогольной продукции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1419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0001.0003.0030.0471 Проблемы предпринимателей,работающих без образования  юридического лица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0003.0008.0086.1470 Совершенствование налогового администрирования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A946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0003.0008.0086.0541 Налог на добавленную стоимость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A946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1419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Уклонение от </w:t>
            </w:r>
            <w:r>
              <w:rPr>
                <w:noProof/>
                <w:color w:val="000000"/>
                <w:sz w:val="20"/>
                <w:szCs w:val="20"/>
              </w:rPr>
              <w:lastRenderedPageBreak/>
              <w:t>налогообложения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1419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0003.0008.0086.0548 Налогообложение малого бизнеса ,специальных налоговых режимов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5555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315E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6550A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05355D" w:rsidRDefault="000535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1419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0003.0008.0086.0568Применение ККТ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4C77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1419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 Юридические вопросы по налогам и сборам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4C77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1419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0002.0007.0067.0245 ПФР и </w:t>
            </w:r>
          </w:p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негосударственные пенсионные фонды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 Увольнение и восстановление на работе(кроме обжалования решений судов)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0001.0007.0000.0000 Социальное обеспечение и социальное страхование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0001.0002.0024.0172 Федеральная государственная гражданская служба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0002.0007.0066.0231 Законодательство в области социального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0002.0007.0072.0000 Пособия. </w:t>
            </w:r>
            <w:proofErr w:type="gramStart"/>
            <w:r>
              <w:rPr>
                <w:noProof/>
                <w:color w:val="000000"/>
                <w:sz w:val="20"/>
                <w:szCs w:val="20"/>
              </w:rPr>
              <w:t>Компинсационные выплаты.( за исключением международного содрудничества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5555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315ED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315E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4C77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4C77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4C77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315E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315E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4C77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4C77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0003.0008.0086.0773 Бухгалтерский учет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0003.0008.0086.0759 Водный налог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0003.0008.0086.0562  Оказание услуг в электронной форме .Пользование информационными ресурсами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5555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4C77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1419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315E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4C77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6550A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1419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EF56C8" w:rsidTr="00EF56C8">
        <w:trPr>
          <w:trHeight w:val="27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0003.0008.0086.0546  Налог на прибыль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4C77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0520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0003.0009.0086.0423 Электронная связь. Интернет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7033E0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</w:t>
            </w:r>
            <w:r w:rsidR="0035011C">
              <w:rPr>
                <w:noProof/>
                <w:color w:val="000000"/>
                <w:sz w:val="20"/>
                <w:szCs w:val="20"/>
              </w:rPr>
              <w:t>0008.0086.0556 Контроль и надзор в наголовой сфере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Pr="0035011C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A946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1419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 Налоговые преференции и льготы физическим лицам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5555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4C77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0003.0008.0086.0557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5555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5555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315E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4C77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4C77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1419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B75BE9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0001.0002.0027.0132</w:t>
            </w:r>
            <w:r w:rsidR="00EF56C8">
              <w:rPr>
                <w:noProof/>
                <w:color w:val="000000"/>
                <w:sz w:val="20"/>
                <w:szCs w:val="20"/>
              </w:rPr>
              <w:t xml:space="preserve">  </w:t>
            </w:r>
            <w:r>
              <w:rPr>
                <w:noProof/>
                <w:color w:val="000000"/>
                <w:sz w:val="20"/>
                <w:szCs w:val="20"/>
              </w:rPr>
              <w:t>Предоставление дополнительных документов и материалов</w:t>
            </w:r>
          </w:p>
          <w:p w:rsidR="00EF56C8" w:rsidRDefault="00EF56C8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315E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 w:rsidP="006550A3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0003.0012.0134.0881 Запросы архивных данных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AE55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6550A3" w:rsidP="006550A3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0002.0007.0065 0257</w:t>
            </w:r>
            <w:r w:rsidR="00EF56C8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Выплата заработной платы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6550A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A94681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0002.0007.0069.0280</w:t>
            </w:r>
            <w:r w:rsidR="00EF56C8">
              <w:rPr>
                <w:noProof/>
                <w:sz w:val="20"/>
                <w:szCs w:val="20"/>
              </w:rPr>
              <w:t xml:space="preserve"> Трудовой стаж и трудовые книжки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A946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 w:rsidP="006550A3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0001.0002.0027.0165 Деятельность федерального государственного органа и его руководителей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D36D9E" w:rsidP="00D36D9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0003.0008.0086.0334</w:t>
            </w:r>
            <w:r w:rsidR="00EF56C8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Налоговые правонарушения,ответственность за их совершение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D36D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0002.0006.0065.1413 Начисление заработной платы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0002.0007.0067.0257</w:t>
            </w:r>
            <w:r>
              <w:rPr>
                <w:noProof/>
                <w:sz w:val="18"/>
              </w:rPr>
              <w:t xml:space="preserve"> </w:t>
            </w:r>
            <w:r>
              <w:rPr>
                <w:noProof/>
                <w:sz w:val="22"/>
                <w:szCs w:val="22"/>
              </w:rPr>
              <w:t>Фонд социального страхования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A94681" w:rsidP="00A94681">
            <w:pPr>
              <w:rPr>
                <w:i/>
                <w:noProof/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w:t>0003.0009.0102.0771</w:t>
            </w:r>
            <w:r w:rsidR="00EF56C8">
              <w:rPr>
                <w:i/>
                <w:noProof/>
                <w:sz w:val="22"/>
                <w:szCs w:val="22"/>
              </w:rPr>
              <w:t xml:space="preserve"> </w:t>
            </w:r>
            <w:r>
              <w:rPr>
                <w:i/>
                <w:noProof/>
                <w:sz w:val="22"/>
                <w:szCs w:val="22"/>
              </w:rPr>
              <w:t>Качество товаров.Защита прав потребителей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A946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i/>
                <w:noProof/>
                <w:sz w:val="20"/>
                <w:szCs w:val="20"/>
              </w:rPr>
            </w:pPr>
          </w:p>
          <w:p w:rsidR="00EF56C8" w:rsidRDefault="00EF56C8">
            <w:pPr>
              <w:rPr>
                <w:i/>
                <w:noProof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81" w:rsidRDefault="00555581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315ED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6550A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4C774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265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4C774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447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141925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230</w:t>
            </w:r>
          </w:p>
        </w:tc>
      </w:tr>
    </w:tbl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sectPr w:rsidR="00955F1E" w:rsidSect="002B45AC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2CF" w:rsidRDefault="005E72CF" w:rsidP="0096171A">
      <w:r>
        <w:separator/>
      </w:r>
    </w:p>
  </w:endnote>
  <w:endnote w:type="continuationSeparator" w:id="0">
    <w:p w:rsidR="005E72CF" w:rsidRDefault="005E72CF" w:rsidP="0096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2CF" w:rsidRDefault="005E72CF" w:rsidP="0096171A">
      <w:r>
        <w:separator/>
      </w:r>
    </w:p>
  </w:footnote>
  <w:footnote w:type="continuationSeparator" w:id="0">
    <w:p w:rsidR="005E72CF" w:rsidRDefault="005E72CF" w:rsidP="00961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71A" w:rsidRPr="00E5646F" w:rsidRDefault="0096171A" w:rsidP="00E5646F">
    <w:pPr>
      <w:pStyle w:val="a5"/>
    </w:pPr>
  </w:p>
  <w:p w:rsidR="00E5646F" w:rsidRDefault="00E5646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73DB"/>
    <w:rsid w:val="000140F5"/>
    <w:rsid w:val="00046D4A"/>
    <w:rsid w:val="00052016"/>
    <w:rsid w:val="000520BF"/>
    <w:rsid w:val="0005355D"/>
    <w:rsid w:val="00061581"/>
    <w:rsid w:val="00084367"/>
    <w:rsid w:val="00085DF2"/>
    <w:rsid w:val="000D3AF0"/>
    <w:rsid w:val="000F7605"/>
    <w:rsid w:val="00114989"/>
    <w:rsid w:val="00141925"/>
    <w:rsid w:val="00147719"/>
    <w:rsid w:val="001619D8"/>
    <w:rsid w:val="001C3FCC"/>
    <w:rsid w:val="00202F0C"/>
    <w:rsid w:val="00265795"/>
    <w:rsid w:val="002A74B1"/>
    <w:rsid w:val="002B45AC"/>
    <w:rsid w:val="002D1C3D"/>
    <w:rsid w:val="00315ED3"/>
    <w:rsid w:val="00320591"/>
    <w:rsid w:val="00341A05"/>
    <w:rsid w:val="0035011C"/>
    <w:rsid w:val="00363BDC"/>
    <w:rsid w:val="003A7ED4"/>
    <w:rsid w:val="003B2C78"/>
    <w:rsid w:val="003E5FC9"/>
    <w:rsid w:val="004469E6"/>
    <w:rsid w:val="00465BF6"/>
    <w:rsid w:val="004753ED"/>
    <w:rsid w:val="00483EC8"/>
    <w:rsid w:val="004A11F3"/>
    <w:rsid w:val="004A5D2C"/>
    <w:rsid w:val="004C4063"/>
    <w:rsid w:val="004C7744"/>
    <w:rsid w:val="004D1AE5"/>
    <w:rsid w:val="00502B17"/>
    <w:rsid w:val="005454A8"/>
    <w:rsid w:val="005531BA"/>
    <w:rsid w:val="00555581"/>
    <w:rsid w:val="00564D1D"/>
    <w:rsid w:val="00586135"/>
    <w:rsid w:val="005B50FC"/>
    <w:rsid w:val="005B7054"/>
    <w:rsid w:val="005D3A0C"/>
    <w:rsid w:val="005E72CF"/>
    <w:rsid w:val="005E7C24"/>
    <w:rsid w:val="00603CE9"/>
    <w:rsid w:val="006550A3"/>
    <w:rsid w:val="006554DD"/>
    <w:rsid w:val="00690D44"/>
    <w:rsid w:val="006A0A4B"/>
    <w:rsid w:val="006D4AE0"/>
    <w:rsid w:val="006E41E1"/>
    <w:rsid w:val="006F5C24"/>
    <w:rsid w:val="006F74B6"/>
    <w:rsid w:val="007033E0"/>
    <w:rsid w:val="00710FFA"/>
    <w:rsid w:val="007120F3"/>
    <w:rsid w:val="00742D1F"/>
    <w:rsid w:val="00746E58"/>
    <w:rsid w:val="0076176A"/>
    <w:rsid w:val="007712DA"/>
    <w:rsid w:val="00781A54"/>
    <w:rsid w:val="0078306B"/>
    <w:rsid w:val="007C1646"/>
    <w:rsid w:val="007D2169"/>
    <w:rsid w:val="00823327"/>
    <w:rsid w:val="008237A1"/>
    <w:rsid w:val="00824F49"/>
    <w:rsid w:val="0085415D"/>
    <w:rsid w:val="00870532"/>
    <w:rsid w:val="00874F45"/>
    <w:rsid w:val="0089254A"/>
    <w:rsid w:val="00892D84"/>
    <w:rsid w:val="008A4A94"/>
    <w:rsid w:val="008A5944"/>
    <w:rsid w:val="008B1181"/>
    <w:rsid w:val="008E7876"/>
    <w:rsid w:val="008F20A1"/>
    <w:rsid w:val="009005B2"/>
    <w:rsid w:val="00936247"/>
    <w:rsid w:val="00940D41"/>
    <w:rsid w:val="00950447"/>
    <w:rsid w:val="00955F1E"/>
    <w:rsid w:val="0096171A"/>
    <w:rsid w:val="00983ED6"/>
    <w:rsid w:val="009877D2"/>
    <w:rsid w:val="0099548F"/>
    <w:rsid w:val="009A60E7"/>
    <w:rsid w:val="009B1290"/>
    <w:rsid w:val="009B1BB1"/>
    <w:rsid w:val="009C0DC2"/>
    <w:rsid w:val="009C4A67"/>
    <w:rsid w:val="009D57F3"/>
    <w:rsid w:val="009D7CEB"/>
    <w:rsid w:val="00A11D87"/>
    <w:rsid w:val="00A605E7"/>
    <w:rsid w:val="00A67EA6"/>
    <w:rsid w:val="00A77BDB"/>
    <w:rsid w:val="00A850DF"/>
    <w:rsid w:val="00A94681"/>
    <w:rsid w:val="00AE5550"/>
    <w:rsid w:val="00AE5554"/>
    <w:rsid w:val="00B6769C"/>
    <w:rsid w:val="00B75BE9"/>
    <w:rsid w:val="00B917C5"/>
    <w:rsid w:val="00BC026B"/>
    <w:rsid w:val="00BC1F08"/>
    <w:rsid w:val="00C0156F"/>
    <w:rsid w:val="00C10004"/>
    <w:rsid w:val="00C162EF"/>
    <w:rsid w:val="00C91F4C"/>
    <w:rsid w:val="00CA10CE"/>
    <w:rsid w:val="00CB0209"/>
    <w:rsid w:val="00CC5F7F"/>
    <w:rsid w:val="00CD22FD"/>
    <w:rsid w:val="00D27C92"/>
    <w:rsid w:val="00D36D9E"/>
    <w:rsid w:val="00D45385"/>
    <w:rsid w:val="00D540E8"/>
    <w:rsid w:val="00D91ED6"/>
    <w:rsid w:val="00DF5CA8"/>
    <w:rsid w:val="00E15A5E"/>
    <w:rsid w:val="00E178AF"/>
    <w:rsid w:val="00E47B93"/>
    <w:rsid w:val="00E5646F"/>
    <w:rsid w:val="00E61CC7"/>
    <w:rsid w:val="00E8151E"/>
    <w:rsid w:val="00E9195A"/>
    <w:rsid w:val="00E97A7B"/>
    <w:rsid w:val="00EC5B88"/>
    <w:rsid w:val="00EF1587"/>
    <w:rsid w:val="00EF56C8"/>
    <w:rsid w:val="00EF7B65"/>
    <w:rsid w:val="00F1156B"/>
    <w:rsid w:val="00F36249"/>
    <w:rsid w:val="00F4697B"/>
    <w:rsid w:val="00F860CC"/>
    <w:rsid w:val="00FB6190"/>
    <w:rsid w:val="00FC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6171A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6171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DB979-59D5-4012-AEC9-B3CE444DD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4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Старчун Ирина Сергеевна</cp:lastModifiedBy>
  <cp:revision>84</cp:revision>
  <cp:lastPrinted>2018-07-10T22:22:00Z</cp:lastPrinted>
  <dcterms:created xsi:type="dcterms:W3CDTF">2015-10-01T01:54:00Z</dcterms:created>
  <dcterms:modified xsi:type="dcterms:W3CDTF">2018-07-11T04:43:00Z</dcterms:modified>
</cp:coreProperties>
</file>