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31" w:rsidRDefault="00310831" w:rsidP="0031083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310831">
        <w:rPr>
          <w:rFonts w:ascii="Times New Roman" w:hAnsi="Times New Roman" w:cs="Times New Roman"/>
          <w:sz w:val="36"/>
          <w:szCs w:val="36"/>
        </w:rPr>
        <w:t>Справка</w:t>
      </w:r>
    </w:p>
    <w:p w:rsidR="00BD3EBB" w:rsidRDefault="00BD3EBB" w:rsidP="0031083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310831" w:rsidRPr="00310831" w:rsidRDefault="00310831" w:rsidP="00310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31">
        <w:rPr>
          <w:rFonts w:ascii="Times New Roman" w:hAnsi="Times New Roman" w:cs="Times New Roman"/>
          <w:sz w:val="28"/>
          <w:szCs w:val="28"/>
        </w:rPr>
        <w:t>По работе с обращениями граждан и запросам пользователей информацией  в УФНС России по Сахалинской области</w:t>
      </w:r>
    </w:p>
    <w:p w:rsidR="00310831" w:rsidRPr="00310831" w:rsidRDefault="00310831" w:rsidP="00310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31">
        <w:rPr>
          <w:rFonts w:ascii="Times New Roman" w:hAnsi="Times New Roman" w:cs="Times New Roman"/>
          <w:sz w:val="28"/>
          <w:szCs w:val="28"/>
        </w:rPr>
        <w:t xml:space="preserve">В  УФНС России по Сахалинской области (далее – Управление) за 1 квартал 2020 года поступило  180  обращений  граждан, из которых 97 (53,88%) поступило по сети интернет. </w:t>
      </w:r>
    </w:p>
    <w:p w:rsidR="00310831" w:rsidRPr="00310831" w:rsidRDefault="00310831" w:rsidP="00310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31">
        <w:rPr>
          <w:rFonts w:ascii="Times New Roman" w:hAnsi="Times New Roman" w:cs="Times New Roman"/>
          <w:sz w:val="28"/>
          <w:szCs w:val="28"/>
        </w:rPr>
        <w:t>Существенную часть обращений граждан в первом квартале составляли  вопросы по организации работы с налогоплательщиками - 57 обращений или 31,66% от общего числа.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310831" w:rsidRPr="00310831" w:rsidRDefault="00310831" w:rsidP="00310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31">
        <w:rPr>
          <w:rFonts w:ascii="Times New Roman" w:hAnsi="Times New Roman" w:cs="Times New Roman"/>
          <w:sz w:val="28"/>
          <w:szCs w:val="28"/>
        </w:rPr>
        <w:t>По вопросу администрирования  транспортного налога поступило 18 обращений     граждан (10%), заявители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налога, а также сообщали о факте неполучения налоговых уведомлений.</w:t>
      </w:r>
    </w:p>
    <w:p w:rsidR="00310831" w:rsidRPr="00310831" w:rsidRDefault="00310831" w:rsidP="00310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31">
        <w:rPr>
          <w:rFonts w:ascii="Times New Roman" w:hAnsi="Times New Roman" w:cs="Times New Roman"/>
          <w:sz w:val="28"/>
          <w:szCs w:val="28"/>
        </w:rPr>
        <w:t xml:space="preserve"> Часть обращений граждан составляли заявления по вопросам  по налогу на имущество - 15 обращений (8,33%) от общего числа обращений. 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вычета. </w:t>
      </w:r>
    </w:p>
    <w:p w:rsidR="00310831" w:rsidRPr="00310831" w:rsidRDefault="00310831" w:rsidP="00310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31">
        <w:rPr>
          <w:rFonts w:ascii="Times New Roman" w:hAnsi="Times New Roman" w:cs="Times New Roman"/>
          <w:sz w:val="28"/>
          <w:szCs w:val="28"/>
        </w:rPr>
        <w:t xml:space="preserve">Одновременно с этим, значительное количество обращений содержало вопросы, затрагивающие основания возникновения задолженности </w:t>
      </w:r>
      <w:proofErr w:type="gramStart"/>
      <w:r w:rsidRPr="0031083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108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0831">
        <w:rPr>
          <w:rFonts w:ascii="Times New Roman" w:hAnsi="Times New Roman" w:cs="Times New Roman"/>
          <w:sz w:val="28"/>
          <w:szCs w:val="28"/>
        </w:rPr>
        <w:t>налога</w:t>
      </w:r>
      <w:proofErr w:type="gramEnd"/>
      <w:r w:rsidRPr="00310831">
        <w:rPr>
          <w:rFonts w:ascii="Times New Roman" w:hAnsi="Times New Roman" w:cs="Times New Roman"/>
          <w:sz w:val="28"/>
          <w:szCs w:val="28"/>
        </w:rPr>
        <w:t xml:space="preserve"> и сборам 31 обращений или (17,22%) от общего числа. </w:t>
      </w:r>
      <w:proofErr w:type="gramStart"/>
      <w:r w:rsidRPr="00310831">
        <w:rPr>
          <w:rFonts w:ascii="Times New Roman" w:hAnsi="Times New Roman" w:cs="Times New Roman"/>
          <w:sz w:val="28"/>
          <w:szCs w:val="28"/>
        </w:rPr>
        <w:t>Граждане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а также задолженности по соответствующим пени и штрафам.</w:t>
      </w:r>
      <w:r w:rsidRPr="003108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8D3A77" w:rsidRPr="00310831" w:rsidRDefault="00310831" w:rsidP="00310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31">
        <w:rPr>
          <w:rFonts w:ascii="Times New Roman" w:hAnsi="Times New Roman" w:cs="Times New Roman"/>
          <w:sz w:val="28"/>
          <w:szCs w:val="28"/>
        </w:rPr>
        <w:t>Работа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sectPr w:rsidR="008D3A77" w:rsidRPr="0031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0E"/>
    <w:rsid w:val="0013310E"/>
    <w:rsid w:val="002A015E"/>
    <w:rsid w:val="00310831"/>
    <w:rsid w:val="004C2CBD"/>
    <w:rsid w:val="00BD3EBB"/>
    <w:rsid w:val="00CE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Гриненко Наталья Валерьевна</dc:creator>
  <cp:lastModifiedBy>User</cp:lastModifiedBy>
  <cp:revision>3</cp:revision>
  <dcterms:created xsi:type="dcterms:W3CDTF">2020-04-12T23:40:00Z</dcterms:created>
  <dcterms:modified xsi:type="dcterms:W3CDTF">2020-04-13T00:54:00Z</dcterms:modified>
</cp:coreProperties>
</file>