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D4009B" w:rsidRPr="00BB4A21" w:rsidRDefault="00D4009B" w:rsidP="00D4009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D4009B" w:rsidRPr="00BB4A21" w:rsidRDefault="00D4009B" w:rsidP="00D4009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D4009B" w:rsidRPr="00BB4A21" w:rsidRDefault="00D4009B" w:rsidP="00D4009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в Управлении Федеральной налоговой службы по Смоленской области</w:t>
      </w:r>
    </w:p>
    <w:p w:rsidR="00D4009B" w:rsidRPr="00D655DF" w:rsidRDefault="00D4009B" w:rsidP="00D4009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>
        <w:rPr>
          <w:rFonts w:ascii="Times New Roman" w:hAnsi="Times New Roman"/>
          <w:b/>
          <w:sz w:val="28"/>
          <w:szCs w:val="28"/>
          <w:u w:val="single"/>
        </w:rPr>
        <w:t>ноябрь</w:t>
      </w:r>
      <w:r w:rsidRPr="00D4009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>2016 года</w:t>
      </w:r>
    </w:p>
    <w:p w:rsidR="00D4009B" w:rsidRDefault="00D4009B" w:rsidP="00D4009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D4009B" w:rsidRDefault="00D4009B" w:rsidP="00D4009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D4009B" w:rsidRPr="00135FC8" w:rsidRDefault="00D4009B" w:rsidP="00D4009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4009B" w:rsidRPr="008A000A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>
        <w:rPr>
          <w:rFonts w:ascii="Times New Roman" w:hAnsi="Times New Roman"/>
          <w:sz w:val="28"/>
          <w:szCs w:val="28"/>
        </w:rPr>
        <w:t>ноябре</w:t>
      </w:r>
      <w:r w:rsidRPr="00941108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>
        <w:rPr>
          <w:rFonts w:ascii="Times New Roman" w:hAnsi="Times New Roman"/>
          <w:sz w:val="28"/>
          <w:szCs w:val="28"/>
        </w:rPr>
        <w:t>208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941108">
        <w:rPr>
          <w:rFonts w:ascii="Times New Roman" w:hAnsi="Times New Roman"/>
          <w:sz w:val="28"/>
          <w:szCs w:val="28"/>
        </w:rPr>
        <w:t xml:space="preserve"> граждан, в том числе </w:t>
      </w:r>
      <w:r>
        <w:rPr>
          <w:rFonts w:ascii="Times New Roman" w:hAnsi="Times New Roman"/>
          <w:sz w:val="28"/>
          <w:szCs w:val="28"/>
        </w:rPr>
        <w:t>168</w:t>
      </w:r>
      <w:r w:rsidRPr="00941108">
        <w:rPr>
          <w:rFonts w:ascii="Times New Roman" w:hAnsi="Times New Roman"/>
          <w:sz w:val="28"/>
          <w:szCs w:val="28"/>
        </w:rPr>
        <w:t xml:space="preserve"> интернет </w:t>
      </w:r>
      <w:r>
        <w:rPr>
          <w:rFonts w:ascii="Times New Roman" w:hAnsi="Times New Roman"/>
          <w:sz w:val="28"/>
          <w:szCs w:val="28"/>
        </w:rPr>
        <w:t>–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 (из них 76– обратиться в ФНС России и 92 – через ЛК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)</w:t>
      </w:r>
      <w:r w:rsidRPr="00941108">
        <w:rPr>
          <w:rFonts w:ascii="Times New Roman" w:hAnsi="Times New Roman"/>
          <w:sz w:val="28"/>
          <w:szCs w:val="28"/>
        </w:rPr>
        <w:t xml:space="preserve">. </w:t>
      </w:r>
      <w:r w:rsidRPr="004E7BB3">
        <w:rPr>
          <w:rFonts w:ascii="Times New Roman" w:hAnsi="Times New Roman"/>
          <w:sz w:val="28"/>
          <w:szCs w:val="28"/>
        </w:rPr>
        <w:t>По сравнению с аналогичным периодом 2015 года количество обращений у</w:t>
      </w:r>
      <w:r>
        <w:rPr>
          <w:rFonts w:ascii="Times New Roman" w:hAnsi="Times New Roman"/>
          <w:sz w:val="28"/>
          <w:szCs w:val="28"/>
        </w:rPr>
        <w:t>величи</w:t>
      </w:r>
      <w:r w:rsidRPr="004E7BB3">
        <w:rPr>
          <w:rFonts w:ascii="Times New Roman" w:hAnsi="Times New Roman"/>
          <w:sz w:val="28"/>
          <w:szCs w:val="28"/>
        </w:rPr>
        <w:t xml:space="preserve">лось </w:t>
      </w:r>
      <w:r w:rsidRPr="008A000A">
        <w:rPr>
          <w:rFonts w:ascii="Times New Roman" w:hAnsi="Times New Roman"/>
          <w:sz w:val="28"/>
          <w:szCs w:val="28"/>
        </w:rPr>
        <w:t>в 3,3 раза (в ноябре 2015 года поступило 64 обращений, из них 18 – обратиться в ФНС России и 17 – через ЛК</w:t>
      </w:r>
      <w:proofErr w:type="gramStart"/>
      <w:r w:rsidRPr="008A000A">
        <w:rPr>
          <w:rFonts w:ascii="Times New Roman" w:hAnsi="Times New Roman"/>
          <w:sz w:val="28"/>
          <w:szCs w:val="28"/>
        </w:rPr>
        <w:t>2</w:t>
      </w:r>
      <w:proofErr w:type="gramEnd"/>
      <w:r w:rsidRPr="008A000A">
        <w:rPr>
          <w:rFonts w:ascii="Times New Roman" w:hAnsi="Times New Roman"/>
          <w:sz w:val="28"/>
          <w:szCs w:val="28"/>
        </w:rPr>
        <w:t xml:space="preserve">). </w:t>
      </w:r>
    </w:p>
    <w:p w:rsidR="00D4009B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УФНС России по Смоленской области, касались: </w:t>
      </w:r>
    </w:p>
    <w:p w:rsidR="00D4009B" w:rsidRPr="008A000A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F24AE"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счисления и уплаты налогов и сборов 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48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</w:t>
      </w:r>
      <w:r w:rsidRPr="008A000A">
        <w:rPr>
          <w:rFonts w:ascii="Times New Roman" w:hAnsi="Times New Roman"/>
          <w:sz w:val="28"/>
          <w:szCs w:val="28"/>
        </w:rPr>
        <w:t>или 23,1 % от общего числа обращений);</w:t>
      </w:r>
    </w:p>
    <w:p w:rsidR="00D4009B" w:rsidRPr="008A000A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8A000A">
        <w:rPr>
          <w:rFonts w:ascii="Times New Roman" w:hAnsi="Times New Roman"/>
          <w:sz w:val="28"/>
          <w:szCs w:val="28"/>
        </w:rPr>
        <w:t>- исчисления и уплаты транспортного налога  (30 обращений или 14,4 % от общего числа обращений);</w:t>
      </w:r>
    </w:p>
    <w:p w:rsidR="00D4009B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8A000A">
        <w:rPr>
          <w:rFonts w:ascii="Times New Roman" w:hAnsi="Times New Roman"/>
          <w:sz w:val="28"/>
          <w:szCs w:val="28"/>
        </w:rPr>
        <w:t xml:space="preserve"> - исчисления и уплаты земельного налога  (18 обращений или 8,7 % от</w:t>
      </w:r>
      <w:r>
        <w:rPr>
          <w:rFonts w:ascii="Times New Roman" w:hAnsi="Times New Roman"/>
          <w:sz w:val="28"/>
          <w:szCs w:val="28"/>
        </w:rPr>
        <w:t xml:space="preserve"> общего числа обращений);</w:t>
      </w:r>
    </w:p>
    <w:p w:rsidR="00D4009B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налога на имущество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44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Pr="008A000A">
        <w:rPr>
          <w:rFonts w:ascii="Times New Roman" w:hAnsi="Times New Roman"/>
          <w:sz w:val="28"/>
          <w:szCs w:val="28"/>
        </w:rPr>
        <w:t xml:space="preserve">21,2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D4009B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задолженности по налогам и сборам, организации работы с налогоплательщиками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 14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Pr="008A000A">
        <w:rPr>
          <w:rFonts w:ascii="Times New Roman" w:hAnsi="Times New Roman"/>
          <w:sz w:val="28"/>
          <w:szCs w:val="28"/>
        </w:rPr>
        <w:t xml:space="preserve">6,7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D4009B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налога на доходы физических лиц, зачета и возврата излишне уплаченных или излишне взысканных сумм налогов, сборов, пеней, штрафов </w:t>
      </w:r>
      <w:r w:rsidRPr="004F24AE">
        <w:rPr>
          <w:rFonts w:ascii="Times New Roman" w:hAnsi="Times New Roman"/>
          <w:sz w:val="28"/>
          <w:szCs w:val="28"/>
        </w:rPr>
        <w:t xml:space="preserve">(по </w:t>
      </w:r>
      <w:r>
        <w:rPr>
          <w:rFonts w:ascii="Times New Roman" w:hAnsi="Times New Roman"/>
          <w:sz w:val="28"/>
          <w:szCs w:val="28"/>
        </w:rPr>
        <w:t>7</w:t>
      </w:r>
      <w:r w:rsidRPr="004F24AE">
        <w:rPr>
          <w:rFonts w:ascii="Times New Roman" w:hAnsi="Times New Roman"/>
          <w:sz w:val="28"/>
          <w:szCs w:val="28"/>
        </w:rPr>
        <w:t xml:space="preserve"> обращения </w:t>
      </w:r>
      <w:r w:rsidRPr="008A000A">
        <w:rPr>
          <w:rFonts w:ascii="Times New Roman" w:hAnsi="Times New Roman"/>
          <w:sz w:val="28"/>
          <w:szCs w:val="28"/>
        </w:rPr>
        <w:t>или 3,4 %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общего числа обращений).</w:t>
      </w:r>
    </w:p>
    <w:p w:rsidR="00D4009B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Отдельные обращения, поступившие в Управление в отчетном периоде, содержали вопросы:</w:t>
      </w:r>
      <w:r w:rsidRPr="00094E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получения и отказа от ИНН, уклонения от налогообложения, государственной регистрации юридических лиц, налогообложения малого бизнеса и др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</w:t>
      </w:r>
      <w:r w:rsidRPr="0076170A">
        <w:rPr>
          <w:rFonts w:ascii="Times New Roman" w:hAnsi="Times New Roman"/>
          <w:sz w:val="28"/>
          <w:szCs w:val="28"/>
        </w:rPr>
        <w:t>риложение №1).</w:t>
      </w:r>
    </w:p>
    <w:p w:rsidR="00D4009B" w:rsidRPr="00135FC8" w:rsidRDefault="00D4009B" w:rsidP="00D4009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lastRenderedPageBreak/>
        <w:t>2. Исполнительская дисциплина в структурных подразделениях</w:t>
      </w:r>
    </w:p>
    <w:p w:rsidR="00D4009B" w:rsidRDefault="00D4009B" w:rsidP="00D4009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D4009B" w:rsidRPr="00135FC8" w:rsidRDefault="00D4009B" w:rsidP="00D4009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D4009B" w:rsidRPr="00135FC8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ноябре 2016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D4009B" w:rsidRPr="00EF6886" w:rsidTr="00A50CD7">
        <w:tc>
          <w:tcPr>
            <w:tcW w:w="7655" w:type="dxa"/>
          </w:tcPr>
          <w:p w:rsidR="00D4009B" w:rsidRPr="00EF6886" w:rsidRDefault="00D4009B" w:rsidP="00A50C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</w:t>
            </w:r>
          </w:p>
        </w:tc>
        <w:tc>
          <w:tcPr>
            <w:tcW w:w="1276" w:type="dxa"/>
          </w:tcPr>
          <w:p w:rsidR="00D4009B" w:rsidRPr="00300FD6" w:rsidRDefault="00D4009B" w:rsidP="00A50CD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161</w:t>
            </w:r>
          </w:p>
        </w:tc>
        <w:tc>
          <w:tcPr>
            <w:tcW w:w="1383" w:type="dxa"/>
            <w:vAlign w:val="center"/>
          </w:tcPr>
          <w:p w:rsidR="00D4009B" w:rsidRPr="004B0981" w:rsidRDefault="00D4009B" w:rsidP="00A50CD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4009B" w:rsidRPr="00EF6886" w:rsidTr="00A50CD7">
        <w:tc>
          <w:tcPr>
            <w:tcW w:w="7655" w:type="dxa"/>
          </w:tcPr>
          <w:p w:rsidR="00D4009B" w:rsidRPr="00EF6886" w:rsidRDefault="00D4009B" w:rsidP="00A50C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</w:tcPr>
          <w:p w:rsidR="00D4009B" w:rsidRPr="00300FD6" w:rsidRDefault="00D4009B" w:rsidP="00A50CD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383" w:type="dxa"/>
            <w:vAlign w:val="center"/>
          </w:tcPr>
          <w:p w:rsidR="00D4009B" w:rsidRPr="004B0981" w:rsidRDefault="00D4009B" w:rsidP="00A50CD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4009B" w:rsidRPr="00EF6886" w:rsidTr="00A50CD7">
        <w:tc>
          <w:tcPr>
            <w:tcW w:w="7655" w:type="dxa"/>
          </w:tcPr>
          <w:p w:rsidR="00D4009B" w:rsidRPr="00EF6886" w:rsidRDefault="00D4009B" w:rsidP="00A50C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</w:t>
            </w: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работы с налогоплательщиками</w:t>
            </w:r>
          </w:p>
        </w:tc>
        <w:tc>
          <w:tcPr>
            <w:tcW w:w="1276" w:type="dxa"/>
            <w:vAlign w:val="center"/>
          </w:tcPr>
          <w:p w:rsidR="00D4009B" w:rsidRPr="00300FD6" w:rsidRDefault="00D4009B" w:rsidP="00A50CD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D4009B" w:rsidRPr="004B0981" w:rsidRDefault="00D4009B" w:rsidP="00A50CD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4009B" w:rsidRPr="00EF6886" w:rsidTr="00A50CD7">
        <w:tc>
          <w:tcPr>
            <w:tcW w:w="7655" w:type="dxa"/>
          </w:tcPr>
          <w:p w:rsidR="00D4009B" w:rsidRPr="00EF6886" w:rsidRDefault="00D4009B" w:rsidP="00A50C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</w:tcPr>
          <w:p w:rsidR="00D4009B" w:rsidRPr="00300FD6" w:rsidRDefault="00D4009B" w:rsidP="00A50CD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383" w:type="dxa"/>
            <w:vAlign w:val="center"/>
          </w:tcPr>
          <w:p w:rsidR="00D4009B" w:rsidRPr="004B0981" w:rsidRDefault="00D4009B" w:rsidP="00A50CD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4009B" w:rsidRPr="00EF6886" w:rsidTr="00A50CD7">
        <w:trPr>
          <w:trHeight w:val="409"/>
        </w:trPr>
        <w:tc>
          <w:tcPr>
            <w:tcW w:w="7655" w:type="dxa"/>
          </w:tcPr>
          <w:p w:rsidR="00D4009B" w:rsidRPr="00EF6886" w:rsidRDefault="00D4009B" w:rsidP="00A50C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</w:tcPr>
          <w:p w:rsidR="00D4009B" w:rsidRPr="00300FD6" w:rsidRDefault="00D4009B" w:rsidP="00A50CD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383" w:type="dxa"/>
            <w:vAlign w:val="center"/>
          </w:tcPr>
          <w:p w:rsidR="00D4009B" w:rsidRPr="004B0981" w:rsidRDefault="00D4009B" w:rsidP="00A50CD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4009B" w:rsidRPr="00EF6886" w:rsidTr="00A50CD7">
        <w:tc>
          <w:tcPr>
            <w:tcW w:w="7655" w:type="dxa"/>
          </w:tcPr>
          <w:p w:rsidR="00D4009B" w:rsidRPr="00EF6886" w:rsidRDefault="00D4009B" w:rsidP="00A50C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</w:tcPr>
          <w:p w:rsidR="00D4009B" w:rsidRPr="00300FD6" w:rsidRDefault="00D4009B" w:rsidP="00A50CD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83" w:type="dxa"/>
            <w:vAlign w:val="center"/>
          </w:tcPr>
          <w:p w:rsidR="00D4009B" w:rsidRPr="004B0981" w:rsidRDefault="00D4009B" w:rsidP="00A50CD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4009B" w:rsidRPr="00EF6886" w:rsidTr="00A50CD7">
        <w:tc>
          <w:tcPr>
            <w:tcW w:w="7655" w:type="dxa"/>
          </w:tcPr>
          <w:p w:rsidR="00D4009B" w:rsidRPr="00EF6886" w:rsidRDefault="00D4009B" w:rsidP="00A50C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1276" w:type="dxa"/>
          </w:tcPr>
          <w:p w:rsidR="00D4009B" w:rsidRPr="00300FD6" w:rsidRDefault="00D4009B" w:rsidP="00A50CD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83" w:type="dxa"/>
            <w:vAlign w:val="center"/>
          </w:tcPr>
          <w:p w:rsidR="00D4009B" w:rsidRPr="004B0981" w:rsidRDefault="00D4009B" w:rsidP="00A50CD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4009B" w:rsidRPr="00EF6886" w:rsidTr="00A50CD7">
        <w:tc>
          <w:tcPr>
            <w:tcW w:w="7655" w:type="dxa"/>
          </w:tcPr>
          <w:p w:rsidR="00D4009B" w:rsidRPr="00EF6886" w:rsidRDefault="00D4009B" w:rsidP="00A50C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налогообложения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юридическ</w:t>
            </w: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их лиц</w:t>
            </w:r>
          </w:p>
        </w:tc>
        <w:tc>
          <w:tcPr>
            <w:tcW w:w="1276" w:type="dxa"/>
          </w:tcPr>
          <w:p w:rsidR="00D4009B" w:rsidRPr="00300FD6" w:rsidRDefault="00D4009B" w:rsidP="00A50CD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D4009B" w:rsidRPr="004B0981" w:rsidRDefault="00D4009B" w:rsidP="00A50CD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  <w:r w:rsidRPr="004B09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4009B" w:rsidRPr="00EF6886" w:rsidTr="00A50CD7">
        <w:tc>
          <w:tcPr>
            <w:tcW w:w="7655" w:type="dxa"/>
          </w:tcPr>
          <w:p w:rsidR="00D4009B" w:rsidRDefault="00D4009B" w:rsidP="00A50C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276" w:type="dxa"/>
          </w:tcPr>
          <w:p w:rsidR="00D4009B" w:rsidRPr="00AB2E85" w:rsidRDefault="00D4009B" w:rsidP="00A50CD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D4009B" w:rsidRDefault="00D4009B" w:rsidP="00A50CD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</w:tr>
      <w:tr w:rsidR="00D4009B" w:rsidRPr="00EF6886" w:rsidTr="00A50CD7">
        <w:tc>
          <w:tcPr>
            <w:tcW w:w="7655" w:type="dxa"/>
          </w:tcPr>
          <w:p w:rsidR="00D4009B" w:rsidRDefault="00D4009B" w:rsidP="00A50C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камерального контроля</w:t>
            </w:r>
          </w:p>
        </w:tc>
        <w:tc>
          <w:tcPr>
            <w:tcW w:w="1276" w:type="dxa"/>
          </w:tcPr>
          <w:p w:rsidR="00D4009B" w:rsidRPr="00AB2E85" w:rsidRDefault="00D4009B" w:rsidP="00A50CD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D4009B" w:rsidRDefault="00D4009B" w:rsidP="00A50CD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</w:tr>
      <w:tr w:rsidR="00D4009B" w:rsidRPr="00EF6886" w:rsidTr="00A50CD7">
        <w:tc>
          <w:tcPr>
            <w:tcW w:w="7655" w:type="dxa"/>
          </w:tcPr>
          <w:p w:rsidR="00D4009B" w:rsidRDefault="00D4009B" w:rsidP="00A50C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Правовой отдел </w:t>
            </w:r>
          </w:p>
        </w:tc>
        <w:tc>
          <w:tcPr>
            <w:tcW w:w="1276" w:type="dxa"/>
          </w:tcPr>
          <w:p w:rsidR="00D4009B" w:rsidRPr="00AB2E85" w:rsidRDefault="00D4009B" w:rsidP="00A50CD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D4009B" w:rsidRDefault="00D4009B" w:rsidP="00A50CD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</w:tr>
      <w:tr w:rsidR="00D4009B" w:rsidRPr="00EF6886" w:rsidTr="00A50CD7">
        <w:tc>
          <w:tcPr>
            <w:tcW w:w="7655" w:type="dxa"/>
          </w:tcPr>
          <w:p w:rsidR="00D4009B" w:rsidRDefault="00D4009B" w:rsidP="00A50CD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Аналитический отдел </w:t>
            </w:r>
          </w:p>
        </w:tc>
        <w:tc>
          <w:tcPr>
            <w:tcW w:w="1276" w:type="dxa"/>
          </w:tcPr>
          <w:p w:rsidR="00D4009B" w:rsidRPr="00AB2E85" w:rsidRDefault="00D4009B" w:rsidP="00A50CD7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D4009B" w:rsidRDefault="00D4009B" w:rsidP="00A50CD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</w:tr>
      <w:tr w:rsidR="00D4009B" w:rsidRPr="00EF6886" w:rsidTr="00A50CD7">
        <w:tc>
          <w:tcPr>
            <w:tcW w:w="7655" w:type="dxa"/>
            <w:vAlign w:val="center"/>
          </w:tcPr>
          <w:p w:rsidR="00D4009B" w:rsidRPr="00EF6886" w:rsidRDefault="00D4009B" w:rsidP="00A50CD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8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D4009B" w:rsidRPr="00EF6886" w:rsidRDefault="00D4009B" w:rsidP="00A50CD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208</w:t>
            </w:r>
          </w:p>
        </w:tc>
      </w:tr>
    </w:tbl>
    <w:p w:rsidR="00D4009B" w:rsidRPr="00135FC8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D4009B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>
        <w:rPr>
          <w:rFonts w:ascii="Times New Roman" w:hAnsi="Times New Roman"/>
          <w:sz w:val="28"/>
          <w:szCs w:val="28"/>
        </w:rPr>
        <w:t>198</w:t>
      </w:r>
      <w:r w:rsidRPr="00135FC8">
        <w:rPr>
          <w:rFonts w:ascii="Times New Roman" w:hAnsi="Times New Roman"/>
          <w:sz w:val="28"/>
          <w:szCs w:val="28"/>
        </w:rPr>
        <w:t xml:space="preserve"> обращений граждан. </w:t>
      </w:r>
      <w:r>
        <w:rPr>
          <w:rFonts w:ascii="Times New Roman" w:hAnsi="Times New Roman"/>
          <w:sz w:val="28"/>
          <w:szCs w:val="28"/>
        </w:rPr>
        <w:t>Статистика за ноябрь 2016 года прилагается.</w:t>
      </w:r>
    </w:p>
    <w:p w:rsidR="00D4009B" w:rsidRPr="00135FC8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 </w:t>
      </w:r>
      <w:r w:rsidRPr="00135FC8">
        <w:rPr>
          <w:rFonts w:ascii="Times New Roman" w:hAnsi="Times New Roman"/>
          <w:sz w:val="28"/>
          <w:szCs w:val="28"/>
        </w:rPr>
        <w:t>обращ</w:t>
      </w:r>
      <w:r>
        <w:rPr>
          <w:rFonts w:ascii="Times New Roman" w:hAnsi="Times New Roman"/>
          <w:sz w:val="28"/>
          <w:szCs w:val="28"/>
        </w:rPr>
        <w:t>ения</w:t>
      </w:r>
      <w:r w:rsidRPr="00135FC8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>
        <w:rPr>
          <w:rFonts w:ascii="Times New Roman" w:hAnsi="Times New Roman"/>
          <w:sz w:val="28"/>
          <w:szCs w:val="28"/>
        </w:rPr>
        <w:t xml:space="preserve">ны без </w:t>
      </w:r>
      <w:r w:rsidRPr="00135FC8">
        <w:rPr>
          <w:rFonts w:ascii="Times New Roman" w:hAnsi="Times New Roman"/>
          <w:sz w:val="28"/>
          <w:szCs w:val="28"/>
        </w:rPr>
        <w:t>нарушен</w:t>
      </w:r>
      <w:r>
        <w:rPr>
          <w:rFonts w:ascii="Times New Roman" w:hAnsi="Times New Roman"/>
          <w:sz w:val="28"/>
          <w:szCs w:val="28"/>
        </w:rPr>
        <w:t>ия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контрольных </w:t>
      </w:r>
      <w:r w:rsidRPr="00135FC8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ов.</w:t>
      </w:r>
    </w:p>
    <w:p w:rsidR="00D4009B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ноябре 2016 года </w:t>
      </w:r>
      <w:r w:rsidRPr="00F211A3">
        <w:rPr>
          <w:rFonts w:ascii="Times New Roman" w:hAnsi="Times New Roman"/>
          <w:sz w:val="28"/>
          <w:szCs w:val="28"/>
        </w:rPr>
        <w:t xml:space="preserve">в приемную </w:t>
      </w:r>
      <w:r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F211A3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е не обращались</w:t>
      </w:r>
      <w:r w:rsidRPr="00F211A3">
        <w:rPr>
          <w:rFonts w:ascii="Times New Roman" w:hAnsi="Times New Roman"/>
          <w:sz w:val="28"/>
          <w:szCs w:val="28"/>
        </w:rPr>
        <w:t>.</w:t>
      </w:r>
      <w:r w:rsidRPr="00792768">
        <w:rPr>
          <w:rFonts w:ascii="Times New Roman" w:hAnsi="Times New Roman"/>
          <w:sz w:val="28"/>
          <w:szCs w:val="28"/>
        </w:rPr>
        <w:t xml:space="preserve"> </w:t>
      </w:r>
    </w:p>
    <w:p w:rsidR="00D4009B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D4009B" w:rsidRDefault="00D4009B" w:rsidP="00D4009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4009B" w:rsidRDefault="00D4009B" w:rsidP="00D4009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4009B" w:rsidRDefault="00D4009B" w:rsidP="00D4009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4009B" w:rsidRDefault="00D4009B" w:rsidP="00D4009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D4009B" w:rsidRDefault="00D4009B" w:rsidP="00D4009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D4009B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D4009B" w:rsidRPr="004B72AB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 xml:space="preserve">Смоленской области в </w:t>
      </w:r>
      <w:r>
        <w:rPr>
          <w:rFonts w:ascii="Times New Roman" w:hAnsi="Times New Roman"/>
          <w:sz w:val="28"/>
          <w:szCs w:val="28"/>
        </w:rPr>
        <w:t>ноябре</w:t>
      </w:r>
      <w:r w:rsidRPr="00606C83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>
        <w:rPr>
          <w:rFonts w:ascii="Times New Roman" w:hAnsi="Times New Roman"/>
          <w:sz w:val="28"/>
          <w:szCs w:val="28"/>
        </w:rPr>
        <w:t>11359</w:t>
      </w:r>
      <w:r w:rsidRPr="00606C83">
        <w:rPr>
          <w:rFonts w:ascii="Times New Roman" w:hAnsi="Times New Roman"/>
          <w:sz w:val="28"/>
          <w:szCs w:val="28"/>
        </w:rPr>
        <w:t xml:space="preserve"> обращен</w:t>
      </w:r>
      <w:r>
        <w:rPr>
          <w:rFonts w:ascii="Times New Roman" w:hAnsi="Times New Roman"/>
          <w:sz w:val="28"/>
          <w:szCs w:val="28"/>
        </w:rPr>
        <w:t>ий</w:t>
      </w:r>
      <w:r w:rsidRPr="00606C83">
        <w:rPr>
          <w:rFonts w:ascii="Times New Roman" w:hAnsi="Times New Roman"/>
          <w:sz w:val="28"/>
          <w:szCs w:val="28"/>
        </w:rPr>
        <w:t xml:space="preserve"> граждан, в том числе </w:t>
      </w:r>
      <w:r>
        <w:rPr>
          <w:rFonts w:ascii="Times New Roman" w:hAnsi="Times New Roman"/>
          <w:sz w:val="28"/>
          <w:szCs w:val="28"/>
        </w:rPr>
        <w:t>2369</w:t>
      </w:r>
      <w:r w:rsidRPr="00606C83">
        <w:rPr>
          <w:rFonts w:ascii="Times New Roman" w:hAnsi="Times New Roman"/>
          <w:sz w:val="28"/>
          <w:szCs w:val="28"/>
        </w:rPr>
        <w:t xml:space="preserve"> интернет </w:t>
      </w:r>
      <w:r>
        <w:rPr>
          <w:rFonts w:ascii="Times New Roman" w:hAnsi="Times New Roman"/>
          <w:sz w:val="28"/>
          <w:szCs w:val="28"/>
        </w:rPr>
        <w:t>–</w:t>
      </w:r>
      <w:r w:rsidRPr="00606C83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 (из них 46</w:t>
      </w:r>
      <w:r w:rsidRPr="000574E3">
        <w:rPr>
          <w:rFonts w:ascii="Times New Roman" w:hAnsi="Times New Roman"/>
          <w:sz w:val="28"/>
          <w:szCs w:val="28"/>
        </w:rPr>
        <w:t>0</w:t>
      </w:r>
      <w:r w:rsidRPr="00EF6886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 w:rsidRPr="000574E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909</w:t>
      </w:r>
      <w:r w:rsidRPr="00EF6886">
        <w:rPr>
          <w:rFonts w:ascii="Times New Roman" w:hAnsi="Times New Roman"/>
          <w:sz w:val="28"/>
          <w:szCs w:val="28"/>
        </w:rPr>
        <w:t>– через ЛК</w:t>
      </w:r>
      <w:proofErr w:type="gramStart"/>
      <w:r w:rsidRPr="00EF6886"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). Н</w:t>
      </w:r>
      <w:r w:rsidRPr="004B72AB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>
        <w:rPr>
          <w:rFonts w:ascii="Times New Roman" w:hAnsi="Times New Roman"/>
          <w:sz w:val="28"/>
          <w:szCs w:val="28"/>
        </w:rPr>
        <w:t>6626 обращений граждан</w:t>
      </w:r>
      <w:r w:rsidRPr="004B72AB">
        <w:rPr>
          <w:rFonts w:ascii="Times New Roman" w:hAnsi="Times New Roman"/>
          <w:sz w:val="28"/>
          <w:szCs w:val="28"/>
        </w:rPr>
        <w:t xml:space="preserve">. </w:t>
      </w:r>
    </w:p>
    <w:p w:rsidR="00D4009B" w:rsidRPr="004B72AB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B72AB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4B72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девять</w:t>
      </w:r>
      <w:r w:rsidRPr="004B72AB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B72AB">
        <w:rPr>
          <w:rFonts w:ascii="Times New Roman" w:hAnsi="Times New Roman"/>
          <w:sz w:val="28"/>
          <w:szCs w:val="28"/>
        </w:rPr>
        <w:t xml:space="preserve"> граждан рассмотрен</w:t>
      </w:r>
      <w:r>
        <w:rPr>
          <w:rFonts w:ascii="Times New Roman" w:hAnsi="Times New Roman"/>
          <w:sz w:val="28"/>
          <w:szCs w:val="28"/>
        </w:rPr>
        <w:t>о</w:t>
      </w:r>
      <w:r w:rsidRPr="004B72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4B72AB">
        <w:rPr>
          <w:rFonts w:ascii="Times New Roman" w:hAnsi="Times New Roman"/>
          <w:sz w:val="28"/>
          <w:szCs w:val="28"/>
        </w:rPr>
        <w:t xml:space="preserve"> нарушени</w:t>
      </w:r>
      <w:r>
        <w:rPr>
          <w:rFonts w:ascii="Times New Roman" w:hAnsi="Times New Roman"/>
          <w:sz w:val="28"/>
          <w:szCs w:val="28"/>
        </w:rPr>
        <w:t>ем</w:t>
      </w:r>
      <w:r w:rsidRPr="004B72AB">
        <w:rPr>
          <w:rFonts w:ascii="Times New Roman" w:hAnsi="Times New Roman"/>
          <w:sz w:val="28"/>
          <w:szCs w:val="28"/>
        </w:rPr>
        <w:t xml:space="preserve"> контрольн</w:t>
      </w:r>
      <w:r>
        <w:rPr>
          <w:rFonts w:ascii="Times New Roman" w:hAnsi="Times New Roman"/>
          <w:sz w:val="28"/>
          <w:szCs w:val="28"/>
        </w:rPr>
        <w:t>ого</w:t>
      </w:r>
      <w:r w:rsidRPr="004B72AB">
        <w:rPr>
          <w:rFonts w:ascii="Times New Roman" w:hAnsi="Times New Roman"/>
          <w:sz w:val="28"/>
          <w:szCs w:val="28"/>
        </w:rPr>
        <w:t xml:space="preserve"> срок</w:t>
      </w:r>
      <w:r>
        <w:rPr>
          <w:rFonts w:ascii="Times New Roman" w:hAnsi="Times New Roman"/>
          <w:sz w:val="28"/>
          <w:szCs w:val="28"/>
        </w:rPr>
        <w:t>а</w:t>
      </w:r>
      <w:r w:rsidRPr="004B72AB">
        <w:rPr>
          <w:rFonts w:ascii="Times New Roman" w:hAnsi="Times New Roman"/>
          <w:sz w:val="28"/>
          <w:szCs w:val="28"/>
        </w:rPr>
        <w:t>.</w:t>
      </w:r>
    </w:p>
    <w:p w:rsidR="00D4009B" w:rsidRPr="00C72042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D4009B" w:rsidRPr="00C72042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налога на имущество (</w:t>
      </w:r>
      <w:r>
        <w:rPr>
          <w:rFonts w:ascii="Times New Roman" w:hAnsi="Times New Roman"/>
          <w:sz w:val="28"/>
          <w:szCs w:val="28"/>
        </w:rPr>
        <w:t>4272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</w:t>
      </w:r>
      <w:r w:rsidRPr="006E0EA6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37</w:t>
      </w:r>
      <w:r w:rsidRPr="006E0EA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D4009B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исчисления и уплаты </w:t>
      </w:r>
      <w:r>
        <w:rPr>
          <w:rFonts w:ascii="Times New Roman" w:hAnsi="Times New Roman"/>
          <w:sz w:val="28"/>
          <w:szCs w:val="28"/>
        </w:rPr>
        <w:t>транспорт</w:t>
      </w:r>
      <w:r w:rsidRPr="00C72042">
        <w:rPr>
          <w:rFonts w:ascii="Times New Roman" w:hAnsi="Times New Roman"/>
          <w:sz w:val="28"/>
          <w:szCs w:val="28"/>
        </w:rPr>
        <w:t>ного налога (</w:t>
      </w:r>
      <w:r>
        <w:rPr>
          <w:rFonts w:ascii="Times New Roman" w:hAnsi="Times New Roman"/>
          <w:sz w:val="28"/>
          <w:szCs w:val="28"/>
        </w:rPr>
        <w:t>2192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19</w:t>
      </w:r>
      <w:r w:rsidRPr="006E0EA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D4009B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организации работы с налогоплательщиками (</w:t>
      </w:r>
      <w:r>
        <w:rPr>
          <w:rFonts w:ascii="Times New Roman" w:hAnsi="Times New Roman"/>
          <w:sz w:val="28"/>
          <w:szCs w:val="28"/>
        </w:rPr>
        <w:t xml:space="preserve">1796 </w:t>
      </w:r>
      <w:r w:rsidRPr="00C72042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15</w:t>
      </w:r>
      <w:r w:rsidRPr="006E0EA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D4009B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исчисления и уплаты </w:t>
      </w:r>
      <w:r>
        <w:rPr>
          <w:rFonts w:ascii="Times New Roman" w:hAnsi="Times New Roman"/>
          <w:sz w:val="28"/>
          <w:szCs w:val="28"/>
        </w:rPr>
        <w:t>земель</w:t>
      </w:r>
      <w:r w:rsidRPr="00C72042">
        <w:rPr>
          <w:rFonts w:ascii="Times New Roman" w:hAnsi="Times New Roman"/>
          <w:sz w:val="28"/>
          <w:szCs w:val="28"/>
        </w:rPr>
        <w:t>ного налога (</w:t>
      </w:r>
      <w:r>
        <w:rPr>
          <w:rFonts w:ascii="Times New Roman" w:hAnsi="Times New Roman"/>
          <w:sz w:val="28"/>
          <w:szCs w:val="28"/>
        </w:rPr>
        <w:t>1163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10</w:t>
      </w:r>
      <w:r w:rsidRPr="006E0EA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D4009B" w:rsidRPr="00C72042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зачета и возврата излишне уплаченных или взысканных сумм налогов, сборов, пеней, штрафов (</w:t>
      </w:r>
      <w:r>
        <w:rPr>
          <w:rFonts w:ascii="Times New Roman" w:hAnsi="Times New Roman"/>
          <w:sz w:val="28"/>
          <w:szCs w:val="28"/>
        </w:rPr>
        <w:t>674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5,9</w:t>
      </w:r>
      <w:r w:rsidRPr="007927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 xml:space="preserve">% от общего числа </w:t>
      </w:r>
      <w:r>
        <w:rPr>
          <w:rFonts w:ascii="Times New Roman" w:hAnsi="Times New Roman"/>
          <w:sz w:val="28"/>
          <w:szCs w:val="28"/>
        </w:rPr>
        <w:t>обращений).</w:t>
      </w:r>
    </w:p>
    <w:p w:rsidR="00D4009B" w:rsidRPr="00C72042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Отдельные обращения, поступившие в Инспекции в отчетном периоде, содержали вопросы:</w:t>
      </w:r>
      <w:r w:rsidRPr="00A532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налога на доходы физических лиц</w:t>
      </w:r>
      <w:r w:rsidRPr="00C7204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задолженности по налогам и сборам;</w:t>
      </w:r>
      <w:r w:rsidRPr="00C720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налогообложения малого бизнеса</w:t>
      </w:r>
      <w:r w:rsidRPr="00C720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другие (П</w:t>
      </w:r>
      <w:r w:rsidRPr="00C72042">
        <w:rPr>
          <w:rFonts w:ascii="Times New Roman" w:hAnsi="Times New Roman"/>
          <w:sz w:val="28"/>
          <w:szCs w:val="28"/>
        </w:rPr>
        <w:t>риложение №2).</w:t>
      </w:r>
    </w:p>
    <w:p w:rsidR="00D4009B" w:rsidRPr="001F27FC" w:rsidRDefault="00D4009B" w:rsidP="00D4009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ноябре</w:t>
      </w:r>
      <w:r w:rsidRPr="00A16A4E">
        <w:rPr>
          <w:rFonts w:ascii="Times New Roman" w:hAnsi="Times New Roman"/>
          <w:sz w:val="28"/>
          <w:szCs w:val="28"/>
        </w:rPr>
        <w:t xml:space="preserve"> текущего года в приемную подведомственных Инспекций обратил</w:t>
      </w:r>
      <w:r>
        <w:rPr>
          <w:rFonts w:ascii="Times New Roman" w:hAnsi="Times New Roman"/>
          <w:sz w:val="28"/>
          <w:szCs w:val="28"/>
        </w:rPr>
        <w:t>ись</w:t>
      </w:r>
      <w:r w:rsidRPr="00A16A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57 </w:t>
      </w:r>
      <w:r w:rsidRPr="00A16A4E">
        <w:rPr>
          <w:rFonts w:ascii="Times New Roman" w:hAnsi="Times New Roman"/>
          <w:sz w:val="28"/>
          <w:szCs w:val="28"/>
        </w:rPr>
        <w:t>граждан</w:t>
      </w:r>
      <w:r w:rsidRPr="001F27FC">
        <w:rPr>
          <w:rFonts w:ascii="Times New Roman" w:hAnsi="Times New Roman"/>
          <w:sz w:val="28"/>
          <w:szCs w:val="28"/>
        </w:rPr>
        <w:t>. Всем обратившимся были даны разъяснения руководством и специалистами Инспекций.</w:t>
      </w:r>
    </w:p>
    <w:p w:rsidR="00143ACC" w:rsidRPr="00E64C06" w:rsidRDefault="00143ACC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43ACC" w:rsidRPr="00E64C06" w:rsidRDefault="00143ACC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43ACC" w:rsidRPr="00E64C06" w:rsidRDefault="00143ACC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43ACC" w:rsidRPr="00E64C06" w:rsidRDefault="00143ACC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43ACC" w:rsidRPr="00143ACC" w:rsidRDefault="00143ACC" w:rsidP="00E64C06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Приложение №1</w:t>
      </w:r>
    </w:p>
    <w:p w:rsidR="00D4009B" w:rsidRPr="00D4009B" w:rsidRDefault="00D4009B" w:rsidP="00D4009B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D4009B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D4009B" w:rsidRPr="00D4009B" w:rsidRDefault="00D4009B" w:rsidP="00D4009B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D4009B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D4009B" w:rsidRPr="00D4009B" w:rsidRDefault="00D4009B" w:rsidP="00D4009B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D4009B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01.11.2016 </w:t>
      </w:r>
      <w:r w:rsidRPr="00D4009B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D4009B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30.11.2016</w:t>
      </w:r>
    </w:p>
    <w:p w:rsidR="00D4009B" w:rsidRPr="00D4009B" w:rsidRDefault="00D4009B" w:rsidP="00D4009B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4009B" w:rsidRPr="00D4009B" w:rsidTr="00A50CD7">
        <w:trPr>
          <w:cantSplit/>
          <w:trHeight w:val="225"/>
        </w:trPr>
        <w:tc>
          <w:tcPr>
            <w:tcW w:w="7513" w:type="dxa"/>
            <w:vMerge w:val="restart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D4009B" w:rsidRPr="00D4009B" w:rsidTr="00A50CD7">
        <w:trPr>
          <w:cantSplit/>
          <w:trHeight w:val="437"/>
        </w:trPr>
        <w:tc>
          <w:tcPr>
            <w:tcW w:w="7513" w:type="dxa"/>
            <w:vMerge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-- 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48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18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30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44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0003.0008.0086.0767 Госпошлина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14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14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0003.0008.0087.0000 Банковское дело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4009B" w:rsidRPr="00D4009B" w:rsidTr="00A50CD7">
        <w:trPr>
          <w:cantSplit/>
        </w:trPr>
        <w:tc>
          <w:tcPr>
            <w:tcW w:w="7513" w:type="dxa"/>
          </w:tcPr>
          <w:p w:rsidR="00D4009B" w:rsidRPr="00D4009B" w:rsidRDefault="00D4009B" w:rsidP="00D4009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D4009B" w:rsidRPr="00D4009B" w:rsidRDefault="00D4009B" w:rsidP="00D40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208</w:t>
            </w:r>
          </w:p>
        </w:tc>
      </w:tr>
    </w:tbl>
    <w:p w:rsidR="00143ACC" w:rsidRDefault="00143ACC" w:rsidP="00D4009B">
      <w:pPr>
        <w:spacing w:after="0" w:line="240" w:lineRule="auto"/>
        <w:rPr>
          <w:rFonts w:ascii="Times New Roman" w:hAnsi="Times New Roman"/>
          <w:sz w:val="24"/>
          <w:szCs w:val="24"/>
        </w:rPr>
        <w:sectPr w:rsidR="00143ACC" w:rsidSect="00E23BF0">
          <w:headerReference w:type="default" r:id="rId7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143ACC" w:rsidRDefault="00143ACC" w:rsidP="00143A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№2</w:t>
      </w:r>
    </w:p>
    <w:p w:rsidR="00D4009B" w:rsidRPr="00D4009B" w:rsidRDefault="00D4009B" w:rsidP="00D400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009B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D40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D4009B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D40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D4009B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D4009B" w:rsidRPr="00D4009B" w:rsidRDefault="00D4009B" w:rsidP="00D4009B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D4009B">
        <w:rPr>
          <w:rFonts w:ascii="Times New Roman" w:hAnsi="Times New Roman"/>
          <w:sz w:val="24"/>
          <w:szCs w:val="24"/>
        </w:rPr>
        <w:t xml:space="preserve">за период </w:t>
      </w:r>
      <w:r w:rsidRPr="00D4009B">
        <w:rPr>
          <w:rFonts w:ascii="Times New Roman" w:hAnsi="Times New Roman"/>
          <w:noProof/>
          <w:color w:val="000000"/>
          <w:sz w:val="24"/>
          <w:szCs w:val="24"/>
        </w:rPr>
        <w:t>01.1</w:t>
      </w:r>
      <w:r w:rsidRPr="00D4009B"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 w:rsidRPr="00D4009B">
        <w:rPr>
          <w:rFonts w:ascii="Times New Roman" w:hAnsi="Times New Roman"/>
          <w:noProof/>
          <w:color w:val="000000"/>
          <w:sz w:val="24"/>
          <w:szCs w:val="24"/>
        </w:rPr>
        <w:t>.2016 по 3</w:t>
      </w:r>
      <w:r w:rsidRPr="00D4009B">
        <w:rPr>
          <w:rFonts w:ascii="Times New Roman" w:hAnsi="Times New Roman"/>
          <w:noProof/>
          <w:color w:val="000000"/>
          <w:sz w:val="24"/>
          <w:szCs w:val="24"/>
          <w:lang w:val="en-US"/>
        </w:rPr>
        <w:t>0.</w:t>
      </w:r>
      <w:r w:rsidRPr="00D4009B">
        <w:rPr>
          <w:rFonts w:ascii="Times New Roman" w:hAnsi="Times New Roman"/>
          <w:noProof/>
          <w:color w:val="000000"/>
          <w:sz w:val="24"/>
          <w:szCs w:val="24"/>
        </w:rPr>
        <w:t>1</w:t>
      </w:r>
      <w:r w:rsidRPr="00D4009B"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 w:rsidRPr="00D4009B">
        <w:rPr>
          <w:rFonts w:ascii="Times New Roman" w:hAnsi="Times New Roman"/>
          <w:noProof/>
          <w:color w:val="000000"/>
          <w:sz w:val="24"/>
          <w:szCs w:val="24"/>
        </w:rPr>
        <w:t>.2016 года</w:t>
      </w:r>
    </w:p>
    <w:tbl>
      <w:tblPr>
        <w:tblW w:w="15864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351"/>
        <w:gridCol w:w="1209"/>
        <w:gridCol w:w="1276"/>
        <w:gridCol w:w="1222"/>
        <w:gridCol w:w="1539"/>
        <w:gridCol w:w="1611"/>
        <w:gridCol w:w="2127"/>
        <w:gridCol w:w="2127"/>
        <w:gridCol w:w="1558"/>
      </w:tblGrid>
      <w:tr w:rsidR="00D4009B" w:rsidRPr="00D4009B" w:rsidTr="00D4009B">
        <w:trPr>
          <w:trHeight w:val="114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Наименование Инспекции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0003.0008.0086.0760</w:t>
            </w:r>
          </w:p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009B">
              <w:rPr>
                <w:rFonts w:ascii="Times New Roman" w:hAnsi="Times New Roman"/>
                <w:b/>
                <w:sz w:val="16"/>
                <w:szCs w:val="16"/>
              </w:rPr>
              <w:t>0003.0008.0086.0764</w:t>
            </w:r>
          </w:p>
          <w:p w:rsidR="00D4009B" w:rsidRPr="00D4009B" w:rsidRDefault="00D4009B" w:rsidP="00D400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4009B">
              <w:rPr>
                <w:rFonts w:ascii="Times New Roman" w:hAnsi="Times New Roman"/>
                <w:b/>
                <w:sz w:val="16"/>
                <w:szCs w:val="16"/>
              </w:rPr>
              <w:t>Налог на имущество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009B">
              <w:rPr>
                <w:rFonts w:ascii="Times New Roman" w:hAnsi="Times New Roman"/>
                <w:b/>
                <w:sz w:val="16"/>
                <w:szCs w:val="16"/>
              </w:rPr>
              <w:t>0003.0008.0086.0765</w:t>
            </w:r>
          </w:p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09B" w:rsidRPr="00D4009B" w:rsidRDefault="00D4009B" w:rsidP="00D400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D4009B" w:rsidRPr="00D4009B" w:rsidRDefault="00D4009B" w:rsidP="00D400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</w:t>
            </w:r>
            <w:r w:rsidRPr="00D400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8</w:t>
            </w:r>
          </w:p>
          <w:p w:rsidR="00D4009B" w:rsidRPr="00D4009B" w:rsidRDefault="00D4009B" w:rsidP="00D400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</w:p>
          <w:p w:rsidR="00D4009B" w:rsidRPr="00D4009B" w:rsidRDefault="00D4009B" w:rsidP="00D4009B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0003.0008.0086.0769</w:t>
            </w:r>
          </w:p>
          <w:p w:rsidR="00D4009B" w:rsidRPr="00D4009B" w:rsidRDefault="00D4009B" w:rsidP="00D400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Задолженность по налогам и сборам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По другим вопросам</w:t>
            </w:r>
          </w:p>
        </w:tc>
      </w:tr>
      <w:tr w:rsidR="00D4009B" w:rsidRPr="00D4009B" w:rsidTr="00A50CD7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D4009B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D4009B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№1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711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309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</w:tr>
      <w:tr w:rsidR="00D4009B" w:rsidRPr="00D4009B" w:rsidTr="00A50CD7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D4009B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D4009B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№2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318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557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226</w:t>
            </w:r>
          </w:p>
        </w:tc>
      </w:tr>
      <w:tr w:rsidR="00D4009B" w:rsidRPr="00D4009B" w:rsidTr="00A50CD7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D4009B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D4009B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№3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27</w:t>
            </w:r>
          </w:p>
        </w:tc>
      </w:tr>
      <w:tr w:rsidR="00D4009B" w:rsidRPr="00D4009B" w:rsidTr="00A50CD7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D4009B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D4009B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№4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309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47</w:t>
            </w:r>
          </w:p>
        </w:tc>
      </w:tr>
      <w:tr w:rsidR="00D4009B" w:rsidRPr="00D4009B" w:rsidTr="00A50CD7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D4009B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D4009B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№5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34</w:t>
            </w:r>
          </w:p>
        </w:tc>
      </w:tr>
      <w:tr w:rsidR="00D4009B" w:rsidRPr="00D4009B" w:rsidTr="00A50CD7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D4009B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D4009B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№6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</w:tr>
      <w:tr w:rsidR="00D4009B" w:rsidRPr="00D4009B" w:rsidTr="00D4009B">
        <w:trPr>
          <w:trHeight w:val="80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D4009B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D4009B">
              <w:rPr>
                <w:rFonts w:ascii="Times New Roman" w:hAnsi="Times New Roman"/>
                <w:sz w:val="19"/>
                <w:szCs w:val="19"/>
              </w:rPr>
              <w:t xml:space="preserve"> ФНС России  №7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22</w:t>
            </w:r>
          </w:p>
        </w:tc>
      </w:tr>
      <w:tr w:rsidR="00D4009B" w:rsidRPr="00D4009B" w:rsidTr="00A50CD7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D4009B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D4009B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№8 по Смоленской области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</w:t>
            </w:r>
          </w:p>
        </w:tc>
      </w:tr>
      <w:tr w:rsidR="00D4009B" w:rsidRPr="00D4009B" w:rsidTr="00A50CD7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4009B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ИФНС России   по </w:t>
            </w:r>
            <w:proofErr w:type="spellStart"/>
            <w:r w:rsidRPr="00D4009B">
              <w:rPr>
                <w:rFonts w:ascii="Times New Roman" w:hAnsi="Times New Roman"/>
                <w:color w:val="000000"/>
                <w:sz w:val="19"/>
                <w:szCs w:val="19"/>
              </w:rPr>
              <w:t>г</w:t>
            </w:r>
            <w:proofErr w:type="gramStart"/>
            <w:r w:rsidRPr="00D4009B">
              <w:rPr>
                <w:rFonts w:ascii="Times New Roman" w:hAnsi="Times New Roman"/>
                <w:color w:val="000000"/>
                <w:sz w:val="19"/>
                <w:szCs w:val="19"/>
              </w:rPr>
              <w:t>.С</w:t>
            </w:r>
            <w:proofErr w:type="gramEnd"/>
            <w:r w:rsidRPr="00D4009B">
              <w:rPr>
                <w:rFonts w:ascii="Times New Roman" w:hAnsi="Times New Roman"/>
                <w:color w:val="000000"/>
                <w:sz w:val="19"/>
                <w:szCs w:val="19"/>
              </w:rPr>
              <w:t>моленску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643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2755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327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225</w:t>
            </w:r>
          </w:p>
        </w:tc>
      </w:tr>
      <w:tr w:rsidR="00D4009B" w:rsidRPr="00D4009B" w:rsidTr="00ED622C">
        <w:trPr>
          <w:trHeight w:val="43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D4009B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1163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2192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4272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144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349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674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1796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09B" w:rsidRPr="00D4009B" w:rsidRDefault="00D4009B" w:rsidP="00D400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D4009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711</w:t>
            </w:r>
          </w:p>
        </w:tc>
      </w:tr>
    </w:tbl>
    <w:p w:rsidR="008B613F" w:rsidRDefault="008B613F" w:rsidP="00D4009B">
      <w:pPr>
        <w:spacing w:after="0" w:line="240" w:lineRule="auto"/>
      </w:pPr>
    </w:p>
    <w:sectPr w:rsidR="008B613F" w:rsidSect="00ED622C">
      <w:pgSz w:w="16838" w:h="11906" w:orient="landscape"/>
      <w:pgMar w:top="142" w:right="709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17E" w:rsidRDefault="0007517E" w:rsidP="00E23BF0">
      <w:pPr>
        <w:spacing w:after="0" w:line="240" w:lineRule="auto"/>
      </w:pPr>
      <w:r>
        <w:separator/>
      </w:r>
    </w:p>
  </w:endnote>
  <w:endnote w:type="continuationSeparator" w:id="0">
    <w:p w:rsidR="0007517E" w:rsidRDefault="0007517E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17E" w:rsidRDefault="0007517E" w:rsidP="00E23BF0">
      <w:pPr>
        <w:spacing w:after="0" w:line="240" w:lineRule="auto"/>
      </w:pPr>
      <w:r>
        <w:separator/>
      </w:r>
    </w:p>
  </w:footnote>
  <w:footnote w:type="continuationSeparator" w:id="0">
    <w:p w:rsidR="0007517E" w:rsidRDefault="0007517E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6E0EA6" w:rsidRDefault="006E0E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22C">
          <w:rPr>
            <w:noProof/>
          </w:rPr>
          <w:t>4</w:t>
        </w:r>
        <w:r>
          <w:fldChar w:fldCharType="end"/>
        </w:r>
      </w:p>
    </w:sdtContent>
  </w:sdt>
  <w:p w:rsidR="006E0EA6" w:rsidRDefault="006E0EA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27AC1"/>
    <w:rsid w:val="00034E2E"/>
    <w:rsid w:val="00050155"/>
    <w:rsid w:val="000574E3"/>
    <w:rsid w:val="000650B1"/>
    <w:rsid w:val="00074322"/>
    <w:rsid w:val="00074D8B"/>
    <w:rsid w:val="0007517E"/>
    <w:rsid w:val="00076B33"/>
    <w:rsid w:val="000776B4"/>
    <w:rsid w:val="00082414"/>
    <w:rsid w:val="00094E17"/>
    <w:rsid w:val="000A740D"/>
    <w:rsid w:val="000C0B5B"/>
    <w:rsid w:val="000E2125"/>
    <w:rsid w:val="000E61E4"/>
    <w:rsid w:val="00102A2F"/>
    <w:rsid w:val="00102EA0"/>
    <w:rsid w:val="00103150"/>
    <w:rsid w:val="00121648"/>
    <w:rsid w:val="00124A69"/>
    <w:rsid w:val="00125519"/>
    <w:rsid w:val="00127B7B"/>
    <w:rsid w:val="00132784"/>
    <w:rsid w:val="00135FC8"/>
    <w:rsid w:val="00141931"/>
    <w:rsid w:val="00143ACC"/>
    <w:rsid w:val="001568B6"/>
    <w:rsid w:val="00163304"/>
    <w:rsid w:val="00171442"/>
    <w:rsid w:val="0017180B"/>
    <w:rsid w:val="0018470B"/>
    <w:rsid w:val="001A629D"/>
    <w:rsid w:val="001B3BDA"/>
    <w:rsid w:val="001F27FC"/>
    <w:rsid w:val="001F748C"/>
    <w:rsid w:val="002127DB"/>
    <w:rsid w:val="002136BE"/>
    <w:rsid w:val="00214AED"/>
    <w:rsid w:val="00216127"/>
    <w:rsid w:val="00225A96"/>
    <w:rsid w:val="00243E81"/>
    <w:rsid w:val="00251292"/>
    <w:rsid w:val="00251DE4"/>
    <w:rsid w:val="00274ACB"/>
    <w:rsid w:val="002825A0"/>
    <w:rsid w:val="00282AA1"/>
    <w:rsid w:val="002B1558"/>
    <w:rsid w:val="002D4659"/>
    <w:rsid w:val="002E164C"/>
    <w:rsid w:val="002E5094"/>
    <w:rsid w:val="002E58AE"/>
    <w:rsid w:val="00300A0E"/>
    <w:rsid w:val="00300FD6"/>
    <w:rsid w:val="00307248"/>
    <w:rsid w:val="0033662F"/>
    <w:rsid w:val="0036184D"/>
    <w:rsid w:val="00367C04"/>
    <w:rsid w:val="00384AEB"/>
    <w:rsid w:val="00385EC8"/>
    <w:rsid w:val="00396956"/>
    <w:rsid w:val="00396BE3"/>
    <w:rsid w:val="003A0924"/>
    <w:rsid w:val="003C0C1F"/>
    <w:rsid w:val="003F0839"/>
    <w:rsid w:val="003F4AC5"/>
    <w:rsid w:val="0041459B"/>
    <w:rsid w:val="00422A3F"/>
    <w:rsid w:val="0045401E"/>
    <w:rsid w:val="00464DDD"/>
    <w:rsid w:val="00473CFA"/>
    <w:rsid w:val="00476C07"/>
    <w:rsid w:val="00483BBB"/>
    <w:rsid w:val="00494D7D"/>
    <w:rsid w:val="004B0981"/>
    <w:rsid w:val="004B72AB"/>
    <w:rsid w:val="004E7BB3"/>
    <w:rsid w:val="004F24AE"/>
    <w:rsid w:val="004F46F2"/>
    <w:rsid w:val="004F4C24"/>
    <w:rsid w:val="00502018"/>
    <w:rsid w:val="00520933"/>
    <w:rsid w:val="00524C89"/>
    <w:rsid w:val="005323DC"/>
    <w:rsid w:val="0054524A"/>
    <w:rsid w:val="00574572"/>
    <w:rsid w:val="00591DB2"/>
    <w:rsid w:val="00593EA7"/>
    <w:rsid w:val="0059594E"/>
    <w:rsid w:val="005B0B5F"/>
    <w:rsid w:val="005B5165"/>
    <w:rsid w:val="005B6F81"/>
    <w:rsid w:val="005D6A9E"/>
    <w:rsid w:val="005D7F3B"/>
    <w:rsid w:val="00603283"/>
    <w:rsid w:val="00606928"/>
    <w:rsid w:val="00606C83"/>
    <w:rsid w:val="006203C2"/>
    <w:rsid w:val="0062601B"/>
    <w:rsid w:val="006515AA"/>
    <w:rsid w:val="006546E7"/>
    <w:rsid w:val="00667A52"/>
    <w:rsid w:val="006702C5"/>
    <w:rsid w:val="00670D4D"/>
    <w:rsid w:val="00672B30"/>
    <w:rsid w:val="00675F8B"/>
    <w:rsid w:val="00687A0B"/>
    <w:rsid w:val="006B1D0F"/>
    <w:rsid w:val="006B2CB8"/>
    <w:rsid w:val="006B3582"/>
    <w:rsid w:val="006C25AB"/>
    <w:rsid w:val="006E0EA6"/>
    <w:rsid w:val="006E39E0"/>
    <w:rsid w:val="006F09B0"/>
    <w:rsid w:val="006F42C5"/>
    <w:rsid w:val="00702F43"/>
    <w:rsid w:val="0073308B"/>
    <w:rsid w:val="007370A0"/>
    <w:rsid w:val="00752350"/>
    <w:rsid w:val="007570C0"/>
    <w:rsid w:val="0076170A"/>
    <w:rsid w:val="00770FAC"/>
    <w:rsid w:val="00792768"/>
    <w:rsid w:val="00793B1F"/>
    <w:rsid w:val="007A5D4E"/>
    <w:rsid w:val="007B3147"/>
    <w:rsid w:val="007C49D2"/>
    <w:rsid w:val="00802700"/>
    <w:rsid w:val="008118D1"/>
    <w:rsid w:val="008145C8"/>
    <w:rsid w:val="00821A05"/>
    <w:rsid w:val="00827378"/>
    <w:rsid w:val="008302E6"/>
    <w:rsid w:val="00841D22"/>
    <w:rsid w:val="0086165D"/>
    <w:rsid w:val="00894173"/>
    <w:rsid w:val="00895C80"/>
    <w:rsid w:val="008A580B"/>
    <w:rsid w:val="008B613F"/>
    <w:rsid w:val="008B6E23"/>
    <w:rsid w:val="008D566B"/>
    <w:rsid w:val="008F7567"/>
    <w:rsid w:val="00905E4F"/>
    <w:rsid w:val="00905EA8"/>
    <w:rsid w:val="00922202"/>
    <w:rsid w:val="009227AD"/>
    <w:rsid w:val="00930513"/>
    <w:rsid w:val="0093108F"/>
    <w:rsid w:val="00940858"/>
    <w:rsid w:val="00940F65"/>
    <w:rsid w:val="00941108"/>
    <w:rsid w:val="00946D8E"/>
    <w:rsid w:val="00953A6A"/>
    <w:rsid w:val="00997BDF"/>
    <w:rsid w:val="009A3C35"/>
    <w:rsid w:val="009C1573"/>
    <w:rsid w:val="009C59F2"/>
    <w:rsid w:val="009D1153"/>
    <w:rsid w:val="009F6ED2"/>
    <w:rsid w:val="00A034D0"/>
    <w:rsid w:val="00A04C79"/>
    <w:rsid w:val="00A16A4E"/>
    <w:rsid w:val="00A3236A"/>
    <w:rsid w:val="00A379A4"/>
    <w:rsid w:val="00A44063"/>
    <w:rsid w:val="00A50D13"/>
    <w:rsid w:val="00A5329C"/>
    <w:rsid w:val="00A828FD"/>
    <w:rsid w:val="00A842B7"/>
    <w:rsid w:val="00A9131D"/>
    <w:rsid w:val="00A91E1A"/>
    <w:rsid w:val="00A95F11"/>
    <w:rsid w:val="00A97094"/>
    <w:rsid w:val="00AB2E85"/>
    <w:rsid w:val="00AB5CF8"/>
    <w:rsid w:val="00AE4D22"/>
    <w:rsid w:val="00B120A9"/>
    <w:rsid w:val="00B124F2"/>
    <w:rsid w:val="00B22046"/>
    <w:rsid w:val="00B335AC"/>
    <w:rsid w:val="00B35378"/>
    <w:rsid w:val="00B43669"/>
    <w:rsid w:val="00B639DD"/>
    <w:rsid w:val="00B70AD9"/>
    <w:rsid w:val="00B8366C"/>
    <w:rsid w:val="00B85301"/>
    <w:rsid w:val="00B87A3F"/>
    <w:rsid w:val="00B91E2C"/>
    <w:rsid w:val="00BB13BB"/>
    <w:rsid w:val="00BB4A21"/>
    <w:rsid w:val="00BD102F"/>
    <w:rsid w:val="00BD31C6"/>
    <w:rsid w:val="00BE17C3"/>
    <w:rsid w:val="00BE2455"/>
    <w:rsid w:val="00C03D53"/>
    <w:rsid w:val="00C142E3"/>
    <w:rsid w:val="00C313F7"/>
    <w:rsid w:val="00C46466"/>
    <w:rsid w:val="00C513BC"/>
    <w:rsid w:val="00C538CC"/>
    <w:rsid w:val="00C613B9"/>
    <w:rsid w:val="00C72042"/>
    <w:rsid w:val="00C76D3C"/>
    <w:rsid w:val="00C823E8"/>
    <w:rsid w:val="00C938B0"/>
    <w:rsid w:val="00CA3051"/>
    <w:rsid w:val="00CE6EC3"/>
    <w:rsid w:val="00D105DF"/>
    <w:rsid w:val="00D25456"/>
    <w:rsid w:val="00D4009B"/>
    <w:rsid w:val="00D540EB"/>
    <w:rsid w:val="00D551F9"/>
    <w:rsid w:val="00D655DF"/>
    <w:rsid w:val="00D713F0"/>
    <w:rsid w:val="00D827A7"/>
    <w:rsid w:val="00D82D78"/>
    <w:rsid w:val="00D85826"/>
    <w:rsid w:val="00D97C9D"/>
    <w:rsid w:val="00D97D43"/>
    <w:rsid w:val="00DA0A7A"/>
    <w:rsid w:val="00DB44FC"/>
    <w:rsid w:val="00DD4D23"/>
    <w:rsid w:val="00DE3723"/>
    <w:rsid w:val="00DE72A7"/>
    <w:rsid w:val="00E06317"/>
    <w:rsid w:val="00E10F12"/>
    <w:rsid w:val="00E11350"/>
    <w:rsid w:val="00E23BF0"/>
    <w:rsid w:val="00E25759"/>
    <w:rsid w:val="00E27F8F"/>
    <w:rsid w:val="00E53717"/>
    <w:rsid w:val="00E604DC"/>
    <w:rsid w:val="00E64C06"/>
    <w:rsid w:val="00E91711"/>
    <w:rsid w:val="00E97380"/>
    <w:rsid w:val="00EB42B0"/>
    <w:rsid w:val="00EC2911"/>
    <w:rsid w:val="00ED622C"/>
    <w:rsid w:val="00EE19E4"/>
    <w:rsid w:val="00EF6886"/>
    <w:rsid w:val="00EF7DCD"/>
    <w:rsid w:val="00F044F5"/>
    <w:rsid w:val="00F072A4"/>
    <w:rsid w:val="00F137F1"/>
    <w:rsid w:val="00F211A3"/>
    <w:rsid w:val="00F37364"/>
    <w:rsid w:val="00F43B8C"/>
    <w:rsid w:val="00F50118"/>
    <w:rsid w:val="00F7254A"/>
    <w:rsid w:val="00F809C8"/>
    <w:rsid w:val="00FA3DE1"/>
    <w:rsid w:val="00FB6833"/>
    <w:rsid w:val="00FE2341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3</cp:revision>
  <cp:lastPrinted>2016-10-06T08:56:00Z</cp:lastPrinted>
  <dcterms:created xsi:type="dcterms:W3CDTF">2016-12-07T06:02:00Z</dcterms:created>
  <dcterms:modified xsi:type="dcterms:W3CDTF">2016-12-07T06:02:00Z</dcterms:modified>
</cp:coreProperties>
</file>