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7E" w:rsidRDefault="003238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</w:p>
    <w:p w:rsidR="0032387E" w:rsidRDefault="0032387E">
      <w:pPr>
        <w:jc w:val="center"/>
        <w:rPr>
          <w:sz w:val="24"/>
          <w:szCs w:val="24"/>
        </w:rPr>
      </w:pPr>
      <w:r>
        <w:rPr>
          <w:sz w:val="24"/>
          <w:szCs w:val="24"/>
        </w:rPr>
        <w:t>о работе с обращениями граждан</w:t>
      </w:r>
    </w:p>
    <w:p w:rsidR="0032387E" w:rsidRDefault="0032387E">
      <w:pPr>
        <w:pStyle w:val="Style5"/>
        <w:widowControl/>
        <w:spacing w:line="240" w:lineRule="auto"/>
        <w:jc w:val="center"/>
      </w:pPr>
      <w:r>
        <w:t>в налоговых органах Тамбовской области в октябре</w:t>
      </w:r>
      <w:bookmarkStart w:id="0" w:name="_GoBack"/>
      <w:bookmarkEnd w:id="0"/>
      <w:r>
        <w:t xml:space="preserve"> 2023 года</w:t>
      </w:r>
    </w:p>
    <w:p w:rsidR="0032387E" w:rsidRDefault="0032387E">
      <w:pPr>
        <w:pStyle w:val="Style5"/>
        <w:widowControl/>
        <w:spacing w:line="240" w:lineRule="auto"/>
        <w:rPr>
          <w:rStyle w:val="FontStyle16"/>
          <w:sz w:val="27"/>
          <w:szCs w:val="27"/>
        </w:rPr>
      </w:pPr>
    </w:p>
    <w:p w:rsidR="0032387E" w:rsidRDefault="0032387E">
      <w:pPr>
        <w:ind w:firstLine="701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В октябре 2023 года в Управление поступили на рассмотрение 2922 письменных обращений граждан, это на 66% больше (или 1932 обращений), чем в октябре 2022 года (с учетом обращений, поступивших в налоговые инспекции области за аналогичный период 2022 года).</w:t>
      </w: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 них, 889 обращений (30% от общего количества) поступили в электронном виде:</w:t>
      </w: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299 интернет - обращений направлены через электронные сервисы ФНС России; 534 обращений через ГП-3; 21 обращение поступило из ФНС России; 33 обращения поступили из УФНС и ИФНС по субъектам РФ; 2 обращения из других ведомств.</w:t>
      </w:r>
      <w:r>
        <w:rPr>
          <w:color w:val="FF0000"/>
          <w:sz w:val="26"/>
          <w:szCs w:val="26"/>
        </w:rPr>
        <w:t xml:space="preserve"> </w:t>
      </w:r>
    </w:p>
    <w:p w:rsidR="0032387E" w:rsidRDefault="0032387E">
      <w:pPr>
        <w:ind w:firstLine="703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Через электронный сервис «Обратиться в ФНС России» обратились 16  граж­дан (или 0,5 % от общего количества обратившихся), что меньше на 83% или  78 граждан аналогичного периода 2022 года (с учетом обращений, поступивших в налоговые инспекции области в октябре 2022 года). Через электронные сервисы «Личный кабинет налогоплательщика для физических лиц» поступило 21 обращение (или 0,7% от общего количества), что меньше на  19% или  5 обращений аналогичного периода 2022 года (с учетом обращений, поступивших в налоговые инспекции области в октябре 2022 года).</w:t>
      </w:r>
      <w:r>
        <w:rPr>
          <w:color w:val="FF0000"/>
          <w:sz w:val="26"/>
          <w:szCs w:val="26"/>
        </w:rPr>
        <w:t> </w:t>
      </w:r>
      <w:r>
        <w:rPr>
          <w:color w:val="000000"/>
          <w:sz w:val="26"/>
          <w:szCs w:val="26"/>
        </w:rPr>
        <w:t>Через «Личный кабинет индивидуального предпринимателя» поступило 188 обращений (или 6% от общего количества обратившихся), что больше на 43% или 82 обращения аналогичного периода 2022 года (с учетом обращений, поступивших в налоговые инспекции области в октябре 2022 года). Через «Личный кабинет юридического лица» поступило 74 обращения (или 3% от общего количества обратившихся).</w:t>
      </w:r>
      <w:r>
        <w:rPr>
          <w:color w:val="FF0000"/>
          <w:sz w:val="26"/>
          <w:szCs w:val="26"/>
        </w:rPr>
        <w:t xml:space="preserve"> </w:t>
      </w:r>
    </w:p>
    <w:p w:rsidR="0032387E" w:rsidRDefault="0032387E">
      <w:pPr>
        <w:ind w:firstLine="71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На личный приём к руководству Управления в октябре 2023 года  обратились 2 гражданина и 2 представителя организаций. В аналогичном периоде 2022 года на личный прием к руководству Управления обратился 1 гражданин. На личный приём к руководству инспекций в октябре 2022 года обратились 3 гражданина.                       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налоговые преференции и льготы физическим лицам – 635 (22%);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актуализация сведений об объектах налогообложения - 487 (17%);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оказание услуг в электронной форме, пользование информационными ресурсами – 362 (12 %);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задолженность по налогам, сборам и взносам в бюджеты государственных внебюджетных фондов – 226 (8%);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 налог на доходы физических лиц – 184 (6 %);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учет налогоплательщиков. Получение и отказ от ИНН – 131 (4%);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возврат или зачет излишне уплаченных или излишне взысканных сумм налогов, сборов, взносов, пеней и штрафов – 125 (4 %);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налогообложение малого бизнеса, специальных налоговых режимов – 111 (4%);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налог на имущество – 98 (3%);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доступ к персонифицированной информации о состоянии расчета с бюджетом – 87 (3%);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земельный налог – 76 (3%);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исчисление и уплата страховых взносов в бюджеты государственных внебюджетных фондов – 56 (2%);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 обжалование решений государственных органов 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46 (2%);</w:t>
      </w:r>
    </w:p>
    <w:p w:rsidR="0032387E" w:rsidRDefault="0032387E">
      <w:pPr>
        <w:tabs>
          <w:tab w:val="left" w:pos="850"/>
        </w:tabs>
        <w:ind w:firstLine="686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 контроль исполнения налогового законодательства физическими и юридическими лицами – 39 (1%).</w:t>
      </w:r>
      <w:r>
        <w:rPr>
          <w:color w:val="FF0000"/>
          <w:sz w:val="26"/>
          <w:szCs w:val="26"/>
        </w:rPr>
        <w:t xml:space="preserve"> </w:t>
      </w:r>
    </w:p>
    <w:p w:rsidR="0032387E" w:rsidRDefault="0032387E">
      <w:pPr>
        <w:ind w:firstLine="720"/>
        <w:jc w:val="both"/>
      </w:pPr>
      <w:r>
        <w:rPr>
          <w:color w:val="000000"/>
          <w:sz w:val="26"/>
          <w:szCs w:val="26"/>
        </w:rPr>
        <w:t>Всего в октябре 2023 года на исполнении в Управлении находились 3410 письменных обращений, с учётом документов, перешедших с сентября 2023 года. Рассмотрено в отчётном периоде с направлением письменного ответа 2312 обращения. Из них: по 2158 обращениям даны разъяснения; по 104 обращениям удовлетворено; 50 обращений направлены на исполнение по принадлежности в другой налоговый орган. Оставлено без рассмотрения 3 обращения (в связи с тем, что направлены налогоплательщиками для сведения и не требовали исполнения). Остались на исполнении 1095 обращений.</w:t>
      </w:r>
    </w:p>
    <w:p w:rsidR="0032387E" w:rsidRDefault="0032387E">
      <w:pPr>
        <w:jc w:val="center"/>
      </w:pPr>
    </w:p>
    <w:p w:rsidR="0032387E" w:rsidRDefault="0032387E">
      <w:pPr>
        <w:jc w:val="center"/>
      </w:pPr>
    </w:p>
    <w:p w:rsidR="0032387E" w:rsidRDefault="0032387E">
      <w:pPr>
        <w:jc w:val="center"/>
      </w:pPr>
    </w:p>
    <w:p w:rsidR="0032387E" w:rsidRDefault="0032387E">
      <w:pPr>
        <w:jc w:val="center"/>
      </w:pPr>
      <w:r>
        <w:t>УФНС России по Тамбовской области</w:t>
      </w:r>
    </w:p>
    <w:p w:rsidR="0032387E" w:rsidRDefault="0032387E">
      <w:pPr>
        <w:jc w:val="center"/>
      </w:pPr>
      <w:r>
        <w:t>Общий отдел</w:t>
      </w:r>
    </w:p>
    <w:p w:rsidR="0032387E" w:rsidRDefault="0032387E">
      <w:pPr>
        <w:jc w:val="center"/>
      </w:pPr>
      <w:r>
        <w:rPr>
          <w:color w:val="000000"/>
          <w:sz w:val="24"/>
          <w:szCs w:val="24"/>
        </w:rPr>
        <w:t>СПРАВКА</w:t>
      </w:r>
    </w:p>
    <w:p w:rsidR="0032387E" w:rsidRDefault="0032387E">
      <w:pPr>
        <w:jc w:val="center"/>
      </w:pPr>
      <w:r>
        <w:rPr>
          <w:color w:val="000000"/>
          <w:sz w:val="24"/>
          <w:szCs w:val="24"/>
        </w:rPr>
        <w:t>Входящей корреспонденции по тематике обращений граждан</w:t>
      </w:r>
    </w:p>
    <w:p w:rsidR="0032387E" w:rsidRDefault="0032387E">
      <w:pPr>
        <w:jc w:val="center"/>
      </w:pPr>
      <w:r>
        <w:rPr>
          <w:color w:val="000000"/>
          <w:sz w:val="24"/>
          <w:szCs w:val="24"/>
        </w:rPr>
        <w:t>c 01.10.2023 по 31.10.2023</w:t>
      </w:r>
    </w:p>
    <w:p w:rsidR="0032387E" w:rsidRDefault="0032387E">
      <w:pPr>
        <w:jc w:val="center"/>
      </w:pPr>
      <w:r>
        <w:rPr>
          <w:color w:val="000000"/>
          <w:sz w:val="18"/>
          <w:szCs w:val="18"/>
        </w:rPr>
        <w:t> </w:t>
      </w:r>
    </w:p>
    <w:tbl>
      <w:tblPr>
        <w:tblW w:w="0" w:type="auto"/>
        <w:tblInd w:w="-10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0A0"/>
      </w:tblPr>
      <w:tblGrid>
        <w:gridCol w:w="7125"/>
        <w:gridCol w:w="2144"/>
        <w:gridCol w:w="216"/>
      </w:tblGrid>
      <w:tr w:rsidR="0032387E">
        <w:trPr>
          <w:trHeight w:val="225"/>
        </w:trPr>
        <w:tc>
          <w:tcPr>
            <w:tcW w:w="7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center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  <w:p w:rsidR="0032387E" w:rsidRDefault="0032387E" w:rsidP="00E92301">
            <w:pPr>
              <w:jc w:val="center"/>
            </w:pPr>
            <w:r w:rsidRPr="00E92301">
              <w:rPr>
                <w:color w:val="000000"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14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87E" w:rsidRDefault="0032387E" w:rsidP="00E92301">
            <w:pPr>
              <w:jc w:val="center"/>
            </w:pPr>
            <w:r w:rsidRPr="00E92301">
              <w:rPr>
                <w:color w:val="000000"/>
                <w:sz w:val="18"/>
                <w:szCs w:val="18"/>
              </w:rPr>
              <w:t>Количество документов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pPr>
              <w:spacing w:line="57" w:lineRule="atLeast"/>
            </w:pPr>
          </w:p>
        </w:tc>
      </w:tr>
      <w:tr w:rsidR="0032387E">
        <w:trPr>
          <w:trHeight w:val="4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87E" w:rsidRDefault="0032387E"/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87E" w:rsidRDefault="0032387E"/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pPr>
              <w:spacing w:line="57" w:lineRule="atLeast"/>
            </w:pP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center"/>
            </w:pPr>
            <w:r w:rsidRPr="00E923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center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0001.0002.0027.0126 Отсутствует адресат обращения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0001.0002.0027.0129 Обращения, не поддающиеся прочтению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0002.0006.0065.0257 Выплата заработной платы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0002.0007.0069.0280 Трудовой стаж и трудовые книжки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0003.0008.0079.0503 Игорный бизнес. Лотереи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0003.0008.0086.0539 Водный налог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0003.0008.0086.0542 Налог на добычу полезных ископаемых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0003.0008.0086.0546 Налог на прибыль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0003.0008.0086.0550 Налогообложение алкогольной продукции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0003.0012.0132.0877 Оказание услуг в электронном виде добавь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0003.0012.0134.0881 Запросы архивных данных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0005.0005.0055.1131 Выделение жилья молодым семьям, специалистам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  <w:tr w:rsidR="0032387E">
        <w:tc>
          <w:tcPr>
            <w:tcW w:w="7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r w:rsidRPr="00E92301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1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Default="0032387E" w:rsidP="00E92301">
            <w:pPr>
              <w:jc w:val="right"/>
            </w:pPr>
            <w:r w:rsidRPr="00E92301">
              <w:rPr>
                <w:color w:val="000000"/>
                <w:sz w:val="18"/>
                <w:szCs w:val="18"/>
              </w:rPr>
              <w:t>2922</w:t>
            </w: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87E" w:rsidRDefault="0032387E" w:rsidP="00E92301">
            <w:r w:rsidRPr="00E92301">
              <w:rPr>
                <w:color w:val="000000"/>
              </w:rPr>
              <w:t> </w:t>
            </w:r>
          </w:p>
        </w:tc>
      </w:tr>
    </w:tbl>
    <w:p w:rsidR="0032387E" w:rsidRDefault="0032387E">
      <w:r>
        <w:rPr>
          <w:color w:val="000000"/>
        </w:rPr>
        <w:t> </w:t>
      </w:r>
    </w:p>
    <w:p w:rsidR="0032387E" w:rsidRDefault="0032387E">
      <w:r>
        <w:rPr>
          <w:color w:val="000000"/>
        </w:rPr>
        <w:t> </w:t>
      </w:r>
    </w:p>
    <w:p w:rsidR="0032387E" w:rsidRDefault="0032387E">
      <w:r>
        <w:rPr>
          <w:color w:val="000000"/>
        </w:rPr>
        <w:t> </w:t>
      </w:r>
    </w:p>
    <w:p w:rsidR="0032387E" w:rsidRDefault="0032387E">
      <w:r>
        <w:rPr>
          <w:color w:val="000000"/>
        </w:rPr>
        <w:t> </w:t>
      </w:r>
    </w:p>
    <w:p w:rsidR="0032387E" w:rsidRDefault="0032387E">
      <w:r>
        <w:rPr>
          <w:color w:val="000000"/>
        </w:rPr>
        <w:t> </w:t>
      </w:r>
    </w:p>
    <w:p w:rsidR="0032387E" w:rsidRDefault="0032387E">
      <w:r>
        <w:rPr>
          <w:color w:val="000000"/>
          <w:sz w:val="24"/>
          <w:szCs w:val="24"/>
        </w:rPr>
        <w:t>Начальник общего отдела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О.И. Шаманова </w:t>
      </w:r>
    </w:p>
    <w:sectPr w:rsidR="0032387E" w:rsidSect="00A871A4">
      <w:pgSz w:w="11907" w:h="16840"/>
      <w:pgMar w:top="709" w:right="1168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87E" w:rsidRDefault="0032387E">
      <w:r>
        <w:separator/>
      </w:r>
    </w:p>
  </w:endnote>
  <w:endnote w:type="continuationSeparator" w:id="0">
    <w:p w:rsidR="0032387E" w:rsidRDefault="0032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87E" w:rsidRDefault="0032387E">
      <w:r>
        <w:separator/>
      </w:r>
    </w:p>
  </w:footnote>
  <w:footnote w:type="continuationSeparator" w:id="0">
    <w:p w:rsidR="0032387E" w:rsidRDefault="00323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888"/>
    <w:multiLevelType w:val="hybridMultilevel"/>
    <w:tmpl w:val="FFFFFFFF"/>
    <w:lvl w:ilvl="0" w:tplc="1F6CC0DA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 w:tplc="F4AAB8A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0474490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266412E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734A749C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1144AB5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6876D8F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6C2075B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3DFC43D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">
    <w:nsid w:val="02523374"/>
    <w:multiLevelType w:val="hybridMultilevel"/>
    <w:tmpl w:val="FFFFFFFF"/>
    <w:lvl w:ilvl="0" w:tplc="2E8C115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74542D1E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278A56A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8952738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0646ECC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A7921CD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B86864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8200AFC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7A32497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">
    <w:nsid w:val="09360B41"/>
    <w:multiLevelType w:val="hybridMultilevel"/>
    <w:tmpl w:val="FFFFFFFF"/>
    <w:lvl w:ilvl="0" w:tplc="BFA8247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B521BA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B6FEDA7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12E272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373A1F6C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50A5DF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64E2A294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A0208C64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645EF01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EDA69CB"/>
    <w:multiLevelType w:val="hybridMultilevel"/>
    <w:tmpl w:val="FFFFFFFF"/>
    <w:lvl w:ilvl="0" w:tplc="DC6257DE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 w:tplc="5722495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3F86784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D8BAE8C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EF623D22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20A5DF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61FA232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686EC9B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3C003C0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10E4322A"/>
    <w:multiLevelType w:val="hybridMultilevel"/>
    <w:tmpl w:val="FFFFFFFF"/>
    <w:lvl w:ilvl="0" w:tplc="5D1433BC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0ABC3B2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E68C43A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C426B3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A1D625A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90FC807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432EA4C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13FE412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E61A205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5">
    <w:nsid w:val="17EB4A64"/>
    <w:multiLevelType w:val="hybridMultilevel"/>
    <w:tmpl w:val="FFFFFFFF"/>
    <w:lvl w:ilvl="0" w:tplc="3AA07C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188E6F7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BFFCAE8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5888A0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3AFA054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4B4E597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7BAE4042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9BEAF17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091E2BD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18C91354"/>
    <w:multiLevelType w:val="hybridMultilevel"/>
    <w:tmpl w:val="FFFFFFFF"/>
    <w:lvl w:ilvl="0" w:tplc="48600B12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2006F63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1FD48B2C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81088F1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4AFCF67C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9C2232A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BC16418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59D6BFF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DB54BBCC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1A404986"/>
    <w:multiLevelType w:val="hybridMultilevel"/>
    <w:tmpl w:val="FFFFFFFF"/>
    <w:lvl w:ilvl="0" w:tplc="A6103F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FA2EF4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656079A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AB8A3C7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E1FC1DC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3FC86CF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FC968EF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36D28FF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A6323D5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1D8C3FCC"/>
    <w:multiLevelType w:val="hybridMultilevel"/>
    <w:tmpl w:val="FFFFFFFF"/>
    <w:lvl w:ilvl="0" w:tplc="66F8C40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6F8C55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7666CCE0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5F907A8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5C23E6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9EEE84B6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A15E133E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6E4847B0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7C80CC56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206B679A"/>
    <w:multiLevelType w:val="hybridMultilevel"/>
    <w:tmpl w:val="FFFFFFFF"/>
    <w:lvl w:ilvl="0" w:tplc="801E712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612E86EE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DA08EC8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8D24090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E386CD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03AD3F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B4B2936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88047F2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73F2651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25561EAC"/>
    <w:multiLevelType w:val="hybridMultilevel"/>
    <w:tmpl w:val="FFFFFFFF"/>
    <w:lvl w:ilvl="0" w:tplc="C586187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 w:tplc="EB68A1E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F86426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3C6BF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3A872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B5E68A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040874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B86814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AE8F7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A5941A3"/>
    <w:multiLevelType w:val="hybridMultilevel"/>
    <w:tmpl w:val="FFFFFFFF"/>
    <w:lvl w:ilvl="0" w:tplc="97EE2258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EF40253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874483A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2FB80F5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DCB0E8FE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E0E0AB2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C4F8146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6680BDC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9C422AEC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D1673BC"/>
    <w:multiLevelType w:val="hybridMultilevel"/>
    <w:tmpl w:val="FFFFFFFF"/>
    <w:lvl w:ilvl="0" w:tplc="8820D14C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D324AB8C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BF9A14D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B3820F2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6D2CCD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5B52ED4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99053B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C150927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9F40E4D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2EF07AE3"/>
    <w:multiLevelType w:val="hybridMultilevel"/>
    <w:tmpl w:val="FFFFFFFF"/>
    <w:lvl w:ilvl="0" w:tplc="3558D7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174A5F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174E5EC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14207F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31E6C66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31FE4F9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E77ADDB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4908406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D3ECBB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3F235F"/>
    <w:multiLevelType w:val="hybridMultilevel"/>
    <w:tmpl w:val="FFFFFFFF"/>
    <w:lvl w:ilvl="0" w:tplc="4C48BC1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460FB8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429A880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D64F5BC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DFF42792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6EF89B4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98F0A61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E678250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40CD6E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4A97550"/>
    <w:multiLevelType w:val="hybridMultilevel"/>
    <w:tmpl w:val="FFFFFFFF"/>
    <w:lvl w:ilvl="0" w:tplc="A56CA5E8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3030151E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A39E7FE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CC4E76D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E588111E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21EE18F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AE4E60E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77883884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9CCE269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ADE04F0"/>
    <w:multiLevelType w:val="hybridMultilevel"/>
    <w:tmpl w:val="FFFFFFFF"/>
    <w:lvl w:ilvl="0" w:tplc="3CD2AA36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4F3E6C8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80A5FE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650DF9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5FC8037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F8EB0A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4C4636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6100F2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9F80958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3D7978E8"/>
    <w:multiLevelType w:val="hybridMultilevel"/>
    <w:tmpl w:val="FFFFFFFF"/>
    <w:lvl w:ilvl="0" w:tplc="4E1AC5F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6A70E2F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519AD856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BCA989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EB66677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5142AAD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2AFEB69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1572F5F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892E244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0D27528"/>
    <w:multiLevelType w:val="hybridMultilevel"/>
    <w:tmpl w:val="FFFFFFFF"/>
    <w:lvl w:ilvl="0" w:tplc="7F2ADE6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C4676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792C02DC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3549E5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19ECB44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BC48B98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B9CF43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5B869CC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904061F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28F2F98"/>
    <w:multiLevelType w:val="hybridMultilevel"/>
    <w:tmpl w:val="FFFFFFFF"/>
    <w:lvl w:ilvl="0" w:tplc="4800A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46F82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23C7F8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3447B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EC2AC87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6C0CD2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E04029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8A6B2F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BAE932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0">
    <w:nsid w:val="42CD7CF5"/>
    <w:multiLevelType w:val="hybridMultilevel"/>
    <w:tmpl w:val="FFFFFFFF"/>
    <w:lvl w:ilvl="0" w:tplc="4C4A3E02">
      <w:start w:val="1"/>
      <w:numFmt w:val="decimal"/>
      <w:lvlText w:val="*"/>
      <w:lvlJc w:val="left"/>
    </w:lvl>
    <w:lvl w:ilvl="1" w:tplc="357E86F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C38EE7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7B9A6A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448185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CFA1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3947D0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5905D3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378548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1">
    <w:nsid w:val="435732C2"/>
    <w:multiLevelType w:val="hybridMultilevel"/>
    <w:tmpl w:val="FFFFFFFF"/>
    <w:lvl w:ilvl="0" w:tplc="D38A0064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4BB0F34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7756AC0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40823C1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74ED11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800054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008AEAF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EA86C5D4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DD54992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44536A67"/>
    <w:multiLevelType w:val="hybridMultilevel"/>
    <w:tmpl w:val="FFFFFFFF"/>
    <w:lvl w:ilvl="0" w:tplc="6396F652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73FC0DDE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716EF7A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65E157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F77E44C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FEB0442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2250E1A4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8420C7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15907D4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3">
    <w:nsid w:val="44DB3700"/>
    <w:multiLevelType w:val="hybridMultilevel"/>
    <w:tmpl w:val="FFFFFFFF"/>
    <w:lvl w:ilvl="0" w:tplc="6B0E57BA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FC1671C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C5D03146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7FAEE4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97A87806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1B7E06C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1B3E7F52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E4FC27C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9D08C29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4">
    <w:nsid w:val="44F51BCB"/>
    <w:multiLevelType w:val="hybridMultilevel"/>
    <w:tmpl w:val="FFFFFFFF"/>
    <w:lvl w:ilvl="0" w:tplc="EBF6DC0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C74E00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6C865B6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5414F2B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6C6D3D6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47EEEE78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ABCCA12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BF50F532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9470D0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468B72DE"/>
    <w:multiLevelType w:val="hybridMultilevel"/>
    <w:tmpl w:val="FFFFFFFF"/>
    <w:lvl w:ilvl="0" w:tplc="E4701A5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F23C9BE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014B1B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C5E8F4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904489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EFA9C8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A908317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49F0D0E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F9A26A4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49FE4D4F"/>
    <w:multiLevelType w:val="hybridMultilevel"/>
    <w:tmpl w:val="FFFFFFFF"/>
    <w:lvl w:ilvl="0" w:tplc="21AC2106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37B0AC3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C716124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E8AAA3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A13603F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A956FC3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6A0A92C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3F96B6D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CC7C3A0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4B7351A4"/>
    <w:multiLevelType w:val="hybridMultilevel"/>
    <w:tmpl w:val="FFFFFFFF"/>
    <w:lvl w:ilvl="0" w:tplc="A6709D1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4DA0916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EEDAD5AA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6B60D62C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07C8E07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12DCFD1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1BDC3D4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E31EA84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15CA4F9C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56263CB7"/>
    <w:multiLevelType w:val="hybridMultilevel"/>
    <w:tmpl w:val="FFFFFFFF"/>
    <w:lvl w:ilvl="0" w:tplc="F300CDAC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E8B8773C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D410137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6096C4F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9CC759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FFE80D7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8B58471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677453B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607870A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9">
    <w:nsid w:val="598A492A"/>
    <w:multiLevelType w:val="hybridMultilevel"/>
    <w:tmpl w:val="FFFFFFFF"/>
    <w:lvl w:ilvl="0" w:tplc="1DC2F8C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24C4DA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80C80E18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7489F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5188432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15C68D64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ACE66A80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2500D30E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5DB67BA2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627B45DB"/>
    <w:multiLevelType w:val="hybridMultilevel"/>
    <w:tmpl w:val="FFFFFFFF"/>
    <w:lvl w:ilvl="0" w:tplc="687AA35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86C49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494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43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A92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818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46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609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21A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772684"/>
    <w:multiLevelType w:val="hybridMultilevel"/>
    <w:tmpl w:val="FFFFFFFF"/>
    <w:lvl w:ilvl="0" w:tplc="7EB2FBDA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67AC92B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8EC24C0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A6185A7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F46C754E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6E6E66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A5C4E11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3C8758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18F23CE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6BBF4B08"/>
    <w:multiLevelType w:val="hybridMultilevel"/>
    <w:tmpl w:val="FFFFFFFF"/>
    <w:lvl w:ilvl="0" w:tplc="88D6FD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086193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0B1A5ED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CD6617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715AFFE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6A28F99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E8DA987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3132918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2FD68F0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6BC956E2"/>
    <w:multiLevelType w:val="hybridMultilevel"/>
    <w:tmpl w:val="FFFFFFFF"/>
    <w:lvl w:ilvl="0" w:tplc="CBC82FC4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D5DE3DD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FC4D4D6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CA92FC9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4BD8FB0E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7C05D40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FD7C1BA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78B8CF4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53F07B9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6BDE0445"/>
    <w:multiLevelType w:val="hybridMultilevel"/>
    <w:tmpl w:val="FFFFFFFF"/>
    <w:lvl w:ilvl="0" w:tplc="F84C0992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AA9A5366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BFFCDA9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DA187E3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47864D3C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FE498AE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B9487FA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3EEA144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5D6898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5">
    <w:nsid w:val="73607169"/>
    <w:multiLevelType w:val="hybridMultilevel"/>
    <w:tmpl w:val="FFFFFFFF"/>
    <w:lvl w:ilvl="0" w:tplc="34C27C6A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4DBCBAA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A502EEE6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8D0030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8DC66C96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420E61B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F7729A9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FAF2CFF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01BABA2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6">
    <w:nsid w:val="737931C4"/>
    <w:multiLevelType w:val="hybridMultilevel"/>
    <w:tmpl w:val="FFFFFFFF"/>
    <w:lvl w:ilvl="0" w:tplc="CA6AFD8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E5F81646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DA662B1A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C8FA965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689CC05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4C02406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4C3AA6A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C5A0123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57B29EF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39F6137"/>
    <w:multiLevelType w:val="hybridMultilevel"/>
    <w:tmpl w:val="FFFFFFFF"/>
    <w:lvl w:ilvl="0" w:tplc="8E32A0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6282740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C122AF9C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6F12A2E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4D0C0F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371C7F1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366E848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AAAABEC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7DA6DC0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247284"/>
    <w:multiLevelType w:val="hybridMultilevel"/>
    <w:tmpl w:val="FFFFFFFF"/>
    <w:lvl w:ilvl="0" w:tplc="FC62DB94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 w:tplc="65D05304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 w:tplc="244E4BC6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 w:tplc="45D2F4EE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 w:tplc="FD1CD03E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 w:tplc="7264EC0C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 w:tplc="42227AE4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 w:tplc="16ECBEEA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 w:tplc="BD167F8C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39">
    <w:nsid w:val="7D894B5B"/>
    <w:multiLevelType w:val="hybridMultilevel"/>
    <w:tmpl w:val="FFFFFFFF"/>
    <w:lvl w:ilvl="0" w:tplc="6F7C50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02E364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561266B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3FE6A4D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960082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E3CFF3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D438F8D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F424C6F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C858626C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38"/>
  </w:num>
  <w:num w:numId="2">
    <w:abstractNumId w:val="22"/>
  </w:num>
  <w:num w:numId="3">
    <w:abstractNumId w:val="39"/>
  </w:num>
  <w:num w:numId="4">
    <w:abstractNumId w:val="25"/>
  </w:num>
  <w:num w:numId="5">
    <w:abstractNumId w:val="23"/>
  </w:num>
  <w:num w:numId="6">
    <w:abstractNumId w:val="21"/>
  </w:num>
  <w:num w:numId="7">
    <w:abstractNumId w:val="34"/>
  </w:num>
  <w:num w:numId="8">
    <w:abstractNumId w:val="36"/>
  </w:num>
  <w:num w:numId="9">
    <w:abstractNumId w:val="20"/>
    <w:lvlOverride w:ilvl="0">
      <w:lvl w:ilvl="0" w:tplc="4C4A3E02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20"/>
    <w:lvlOverride w:ilvl="0">
      <w:lvl w:ilvl="0" w:tplc="4C4A3E02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28"/>
  </w:num>
  <w:num w:numId="12">
    <w:abstractNumId w:val="1"/>
  </w:num>
  <w:num w:numId="13">
    <w:abstractNumId w:val="13"/>
  </w:num>
  <w:num w:numId="14">
    <w:abstractNumId w:val="27"/>
  </w:num>
  <w:num w:numId="15">
    <w:abstractNumId w:val="16"/>
  </w:num>
  <w:num w:numId="16">
    <w:abstractNumId w:val="32"/>
  </w:num>
  <w:num w:numId="17">
    <w:abstractNumId w:val="18"/>
  </w:num>
  <w:num w:numId="18">
    <w:abstractNumId w:val="0"/>
  </w:num>
  <w:num w:numId="19">
    <w:abstractNumId w:val="6"/>
  </w:num>
  <w:num w:numId="20">
    <w:abstractNumId w:val="14"/>
  </w:num>
  <w:num w:numId="21">
    <w:abstractNumId w:val="7"/>
  </w:num>
  <w:num w:numId="22">
    <w:abstractNumId w:val="31"/>
  </w:num>
  <w:num w:numId="23">
    <w:abstractNumId w:val="2"/>
  </w:num>
  <w:num w:numId="24">
    <w:abstractNumId w:val="33"/>
  </w:num>
  <w:num w:numId="25">
    <w:abstractNumId w:val="15"/>
  </w:num>
  <w:num w:numId="26">
    <w:abstractNumId w:val="11"/>
  </w:num>
  <w:num w:numId="27">
    <w:abstractNumId w:val="12"/>
  </w:num>
  <w:num w:numId="28">
    <w:abstractNumId w:val="4"/>
  </w:num>
  <w:num w:numId="29">
    <w:abstractNumId w:val="35"/>
  </w:num>
  <w:num w:numId="30">
    <w:abstractNumId w:val="26"/>
  </w:num>
  <w:num w:numId="31">
    <w:abstractNumId w:val="3"/>
  </w:num>
  <w:num w:numId="32">
    <w:abstractNumId w:val="9"/>
  </w:num>
  <w:num w:numId="33">
    <w:abstractNumId w:val="17"/>
  </w:num>
  <w:num w:numId="34">
    <w:abstractNumId w:val="37"/>
  </w:num>
  <w:num w:numId="35">
    <w:abstractNumId w:val="5"/>
  </w:num>
  <w:num w:numId="36">
    <w:abstractNumId w:val="29"/>
  </w:num>
  <w:num w:numId="37">
    <w:abstractNumId w:val="8"/>
  </w:num>
  <w:num w:numId="38">
    <w:abstractNumId w:val="24"/>
  </w:num>
  <w:num w:numId="39">
    <w:abstractNumId w:val="10"/>
  </w:num>
  <w:num w:numId="40">
    <w:abstractNumId w:val="3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1A4"/>
    <w:rsid w:val="0032387E"/>
    <w:rsid w:val="0098756A"/>
    <w:rsid w:val="00A871A4"/>
    <w:rsid w:val="00E92301"/>
    <w:rsid w:val="00ED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871A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71A4"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71A4"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71A4"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71A4"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71A4"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71A4"/>
    <w:pPr>
      <w:keepNext/>
      <w:numPr>
        <w:ilvl w:val="5"/>
        <w:numId w:val="1"/>
      </w:numPr>
      <w:tabs>
        <w:tab w:val="left" w:pos="1509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71A4"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871A4"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71A4"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71A4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71A4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71A4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871A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71A4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871A4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871A4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71A4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71A4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A871A4"/>
    <w:pPr>
      <w:ind w:left="720"/>
    </w:pPr>
  </w:style>
  <w:style w:type="paragraph" w:styleId="NoSpacing">
    <w:name w:val="No Spacing"/>
    <w:uiPriority w:val="99"/>
    <w:qFormat/>
    <w:rsid w:val="00A871A4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A871A4"/>
    <w:pPr>
      <w:spacing w:before="300" w:after="2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A871A4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A871A4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71A4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A871A4"/>
    <w:pPr>
      <w:ind w:left="720" w:righ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871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871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871A4"/>
    <w:rPr>
      <w:i/>
      <w:iCs/>
    </w:rPr>
  </w:style>
  <w:style w:type="paragraph" w:styleId="Header">
    <w:name w:val="header"/>
    <w:basedOn w:val="Normal"/>
    <w:link w:val="HeaderChar"/>
    <w:uiPriority w:val="99"/>
    <w:rsid w:val="00A871A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71A4"/>
  </w:style>
  <w:style w:type="paragraph" w:styleId="Footer">
    <w:name w:val="footer"/>
    <w:basedOn w:val="Normal"/>
    <w:link w:val="FooterChar1"/>
    <w:uiPriority w:val="99"/>
    <w:rsid w:val="00A871A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71A4"/>
  </w:style>
  <w:style w:type="paragraph" w:styleId="Caption">
    <w:name w:val="caption"/>
    <w:basedOn w:val="Normal"/>
    <w:next w:val="Normal"/>
    <w:uiPriority w:val="99"/>
    <w:qFormat/>
    <w:rsid w:val="00A871A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A871A4"/>
  </w:style>
  <w:style w:type="table" w:styleId="TableGrid">
    <w:name w:val="Table Grid"/>
    <w:basedOn w:val="TableNormal"/>
    <w:uiPriority w:val="99"/>
    <w:rsid w:val="00A871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A871A4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A871A4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A871A4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7Colorful">
    <w:name w:val="Grid Table 7 Colorful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  <w:szCs w:val="22"/>
      </w:rPr>
    </w:tblStylePr>
  </w:style>
  <w:style w:type="table" w:customStyle="1" w:styleId="ListTable1Light">
    <w:name w:val="List Table 1 Light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A871A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  <w:szCs w:val="22"/>
      </w:rPr>
    </w:tblStylePr>
  </w:style>
  <w:style w:type="table" w:customStyle="1" w:styleId="ListTable7Colorful">
    <w:name w:val="List Table 7 Colorful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A871A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A871A4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basedOn w:val="DefaultParagraphFont"/>
    <w:uiPriority w:val="99"/>
    <w:rsid w:val="00A871A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871A4"/>
    <w:pPr>
      <w:spacing w:after="4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871A4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A871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871A4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871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871A4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A871A4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A871A4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A871A4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A871A4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A871A4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A871A4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A871A4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A871A4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A871A4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A871A4"/>
    <w:pPr>
      <w:keepNext w:val="0"/>
      <w:numPr>
        <w:numId w:val="0"/>
      </w:numPr>
      <w:tabs>
        <w:tab w:val="clear" w:pos="789"/>
      </w:tabs>
      <w:spacing w:before="0" w:after="0"/>
      <w:jc w:val="left"/>
      <w:outlineLvl w:val="9"/>
    </w:pPr>
    <w:rPr>
      <w:b w:val="0"/>
      <w:bCs w:val="0"/>
      <w:caps w:val="0"/>
      <w:spacing w:val="0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A871A4"/>
  </w:style>
  <w:style w:type="paragraph" w:customStyle="1" w:styleId="Style5">
    <w:name w:val="Style5"/>
    <w:basedOn w:val="Normal"/>
    <w:uiPriority w:val="99"/>
    <w:rsid w:val="00A871A4"/>
    <w:pPr>
      <w:widowControl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A871A4"/>
    <w:pPr>
      <w:widowControl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A871A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1369</Words>
  <Characters>7806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Сычева Ирина Николаевна</dc:creator>
  <cp:keywords/>
  <dc:description/>
  <cp:lastModifiedBy>123</cp:lastModifiedBy>
  <cp:revision>2</cp:revision>
  <dcterms:created xsi:type="dcterms:W3CDTF">2023-11-23T11:05:00Z</dcterms:created>
  <dcterms:modified xsi:type="dcterms:W3CDTF">2023-11-23T11:05:00Z</dcterms:modified>
</cp:coreProperties>
</file>