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70319" w:rsidRPr="00F70319" w:rsidRDefault="00F70319" w:rsidP="00F70319">
      <w:pPr>
        <w:jc w:val="both"/>
        <w:rPr>
          <w:rFonts w:ascii="Times New Roman" w:hAnsi="Times New Roman" w:cs="Times New Roman"/>
          <w:b/>
          <w:sz w:val="26"/>
          <w:szCs w:val="26"/>
        </w:rPr>
      </w:pPr>
      <w:r w:rsidRPr="00F70319">
        <w:rPr>
          <w:rFonts w:ascii="Times New Roman" w:hAnsi="Times New Roman" w:cs="Times New Roman"/>
          <w:b/>
          <w:sz w:val="26"/>
          <w:szCs w:val="26"/>
        </w:rPr>
        <w:t>Справка о работе с обращениями граждан в УФНС России по Тамбовской области в 4 квартале 2025 года</w:t>
      </w:r>
    </w:p>
    <w:p w:rsidR="00F70319" w:rsidRPr="00F70319" w:rsidRDefault="00F70319" w:rsidP="00F70319">
      <w:pPr>
        <w:jc w:val="both"/>
        <w:rPr>
          <w:rFonts w:ascii="Times New Roman" w:hAnsi="Times New Roman" w:cs="Times New Roman"/>
          <w:sz w:val="26"/>
          <w:szCs w:val="26"/>
        </w:rPr>
      </w:pPr>
      <w:r w:rsidRPr="00F70319">
        <w:rPr>
          <w:rFonts w:ascii="Times New Roman" w:hAnsi="Times New Roman" w:cs="Times New Roman"/>
          <w:sz w:val="26"/>
          <w:szCs w:val="26"/>
        </w:rPr>
        <w:t xml:space="preserve">В 4 квартале 2025 года в Управление поступили на рассмотрение 10649 письменных обращений граждан и представителей организаций, что на 3% больше (или на 357 обращений), чем в 4 квартале 2024 года. </w:t>
      </w:r>
      <w:proofErr w:type="gramStart"/>
      <w:r w:rsidRPr="00F70319">
        <w:rPr>
          <w:rFonts w:ascii="Times New Roman" w:hAnsi="Times New Roman" w:cs="Times New Roman"/>
          <w:sz w:val="26"/>
          <w:szCs w:val="26"/>
        </w:rPr>
        <w:t>Из них, 7824 обращений (73% от общего количества) поступило в электронном виде: 7134 интернет-обращений направлено через электронные сервисы ФНС России; 528 обращений через ГП-3; 47 обращений поступили из ФНС России; 57 обращений поступили из УФНС и ИФНС России по другим субъектам; 1 обращение поступило из МИ по ЦОД; 1 обращение поступило из МИ по управлению долгом;</w:t>
      </w:r>
      <w:proofErr w:type="gramEnd"/>
      <w:r w:rsidRPr="00F70319">
        <w:rPr>
          <w:rFonts w:ascii="Times New Roman" w:hAnsi="Times New Roman" w:cs="Times New Roman"/>
          <w:sz w:val="26"/>
          <w:szCs w:val="26"/>
        </w:rPr>
        <w:t xml:space="preserve"> 16 обращений из других ведомств; 40 обращений поступили через портал государственных и муниципальных услуг.</w:t>
      </w:r>
    </w:p>
    <w:p w:rsidR="00F70319" w:rsidRPr="00F70319" w:rsidRDefault="00F70319" w:rsidP="00F70319">
      <w:pPr>
        <w:jc w:val="both"/>
        <w:rPr>
          <w:rFonts w:ascii="Times New Roman" w:hAnsi="Times New Roman" w:cs="Times New Roman"/>
          <w:sz w:val="26"/>
          <w:szCs w:val="26"/>
        </w:rPr>
      </w:pPr>
      <w:r w:rsidRPr="00F70319">
        <w:rPr>
          <w:rFonts w:ascii="Times New Roman" w:hAnsi="Times New Roman" w:cs="Times New Roman"/>
          <w:sz w:val="26"/>
          <w:szCs w:val="26"/>
        </w:rPr>
        <w:t xml:space="preserve">Через электронный сервис «Обратиться в ФНС России» обратились 518     </w:t>
      </w:r>
      <w:proofErr w:type="spellStart"/>
      <w:r w:rsidRPr="00F70319">
        <w:rPr>
          <w:rFonts w:ascii="Times New Roman" w:hAnsi="Times New Roman" w:cs="Times New Roman"/>
          <w:sz w:val="26"/>
          <w:szCs w:val="26"/>
        </w:rPr>
        <w:t>граж¬дан</w:t>
      </w:r>
      <w:proofErr w:type="spellEnd"/>
      <w:r w:rsidRPr="00F70319">
        <w:rPr>
          <w:rFonts w:ascii="Times New Roman" w:hAnsi="Times New Roman" w:cs="Times New Roman"/>
          <w:sz w:val="26"/>
          <w:szCs w:val="26"/>
        </w:rPr>
        <w:t xml:space="preserve"> и представителей организаций (5% от общего количества обратившихся), что меньше на 32% или на 247 обращений, чем в аналогичном периоде 2024 года. Через электронные сервисы «Личный кабинет налогоплательщика для физических лиц» поступило 5643 обращений (53% от общего количества обратившихся), что больше  на 30% или на 1696 обращений, чем в аналогичном периоде 2024 года.  Через «Личный кабинет индивидуального предпринимателя» поступило 705 обращений (7% от общего количества обратившихся), что меньше на 6% или на 51 обращение, чем в  аналогичном периоде 2024 года. Через «Личный кабинет юридического лица» поступило 268 обращений (3% от общего количества обратившихся), что меньше на 25% или на 89 обращений, чем в аналогичном периоде 2024 года. </w:t>
      </w:r>
    </w:p>
    <w:p w:rsidR="00F70319" w:rsidRPr="00F70319" w:rsidRDefault="00F70319" w:rsidP="00F70319">
      <w:pPr>
        <w:jc w:val="both"/>
        <w:rPr>
          <w:rFonts w:ascii="Times New Roman" w:hAnsi="Times New Roman" w:cs="Times New Roman"/>
          <w:sz w:val="26"/>
          <w:szCs w:val="26"/>
        </w:rPr>
      </w:pPr>
      <w:r w:rsidRPr="00F70319">
        <w:rPr>
          <w:rFonts w:ascii="Times New Roman" w:hAnsi="Times New Roman" w:cs="Times New Roman"/>
          <w:sz w:val="26"/>
          <w:szCs w:val="26"/>
        </w:rPr>
        <w:t xml:space="preserve">На личный приём к руководству Управления в 4 квартале 2025 года  обратились 3 гражданина и 2 представителя организации (в аналогичном периоде 2024 года обратились 4 представителя организаций). </w:t>
      </w:r>
    </w:p>
    <w:p w:rsidR="00F70319" w:rsidRPr="00F70319" w:rsidRDefault="00F70319" w:rsidP="00F70319">
      <w:pPr>
        <w:jc w:val="both"/>
        <w:rPr>
          <w:rFonts w:ascii="Times New Roman" w:hAnsi="Times New Roman" w:cs="Times New Roman"/>
          <w:sz w:val="26"/>
          <w:szCs w:val="26"/>
        </w:rPr>
      </w:pPr>
      <w:r w:rsidRPr="00F70319">
        <w:rPr>
          <w:rFonts w:ascii="Times New Roman" w:hAnsi="Times New Roman" w:cs="Times New Roman"/>
          <w:sz w:val="26"/>
          <w:szCs w:val="26"/>
        </w:rPr>
        <w:t>В своих обращениях граждане наиболее часто затрагивали следующие вопросы:</w:t>
      </w:r>
    </w:p>
    <w:p w:rsidR="00F70319" w:rsidRPr="00F70319" w:rsidRDefault="00F70319" w:rsidP="00F70319">
      <w:pPr>
        <w:jc w:val="both"/>
        <w:rPr>
          <w:rFonts w:ascii="Times New Roman" w:hAnsi="Times New Roman" w:cs="Times New Roman"/>
          <w:sz w:val="26"/>
          <w:szCs w:val="26"/>
        </w:rPr>
      </w:pPr>
      <w:r w:rsidRPr="00F70319">
        <w:rPr>
          <w:rFonts w:ascii="Times New Roman" w:hAnsi="Times New Roman" w:cs="Times New Roman"/>
          <w:sz w:val="26"/>
          <w:szCs w:val="26"/>
        </w:rPr>
        <w:t>- учет налогоплательщиков. Получение и отказ от ИНН – 1233 (12%);</w:t>
      </w:r>
    </w:p>
    <w:p w:rsidR="00F70319" w:rsidRPr="00F70319" w:rsidRDefault="00F70319" w:rsidP="00F70319">
      <w:pPr>
        <w:jc w:val="both"/>
        <w:rPr>
          <w:rFonts w:ascii="Times New Roman" w:hAnsi="Times New Roman" w:cs="Times New Roman"/>
          <w:sz w:val="26"/>
          <w:szCs w:val="26"/>
        </w:rPr>
      </w:pPr>
      <w:r w:rsidRPr="00F70319">
        <w:rPr>
          <w:rFonts w:ascii="Times New Roman" w:hAnsi="Times New Roman" w:cs="Times New Roman"/>
          <w:sz w:val="26"/>
          <w:szCs w:val="26"/>
        </w:rPr>
        <w:t>- налог на доходы физических лиц – 1193 (11%);</w:t>
      </w:r>
    </w:p>
    <w:p w:rsidR="00F70319" w:rsidRPr="00F70319" w:rsidRDefault="00F70319" w:rsidP="00F70319">
      <w:pPr>
        <w:jc w:val="both"/>
        <w:rPr>
          <w:rFonts w:ascii="Times New Roman" w:hAnsi="Times New Roman" w:cs="Times New Roman"/>
          <w:sz w:val="26"/>
          <w:szCs w:val="26"/>
        </w:rPr>
      </w:pPr>
      <w:r w:rsidRPr="00F70319">
        <w:rPr>
          <w:rFonts w:ascii="Times New Roman" w:hAnsi="Times New Roman" w:cs="Times New Roman"/>
          <w:sz w:val="26"/>
          <w:szCs w:val="26"/>
        </w:rPr>
        <w:t>- возврат или зачет излишне уплаченных или излишне взысканных сумм налогов, сборов, взносов, пеней и штрафов – 635 (6%);</w:t>
      </w:r>
    </w:p>
    <w:p w:rsidR="00F70319" w:rsidRPr="00F70319" w:rsidRDefault="00F70319" w:rsidP="00F70319">
      <w:pPr>
        <w:jc w:val="both"/>
        <w:rPr>
          <w:rFonts w:ascii="Times New Roman" w:hAnsi="Times New Roman" w:cs="Times New Roman"/>
          <w:sz w:val="26"/>
          <w:szCs w:val="26"/>
        </w:rPr>
      </w:pPr>
      <w:r w:rsidRPr="00F70319">
        <w:rPr>
          <w:rFonts w:ascii="Times New Roman" w:hAnsi="Times New Roman" w:cs="Times New Roman"/>
          <w:sz w:val="26"/>
          <w:szCs w:val="26"/>
        </w:rPr>
        <w:t>- налог на имущество – 699 (7%);</w:t>
      </w:r>
    </w:p>
    <w:p w:rsidR="00F70319" w:rsidRPr="00F70319" w:rsidRDefault="00F70319" w:rsidP="00F70319">
      <w:pPr>
        <w:jc w:val="both"/>
        <w:rPr>
          <w:rFonts w:ascii="Times New Roman" w:hAnsi="Times New Roman" w:cs="Times New Roman"/>
          <w:sz w:val="26"/>
          <w:szCs w:val="26"/>
        </w:rPr>
      </w:pPr>
      <w:r w:rsidRPr="00F70319">
        <w:rPr>
          <w:rFonts w:ascii="Times New Roman" w:hAnsi="Times New Roman" w:cs="Times New Roman"/>
          <w:sz w:val="26"/>
          <w:szCs w:val="26"/>
        </w:rPr>
        <w:t>- налоговые преференции и льготы физическим лицам – 582 (5%);</w:t>
      </w:r>
    </w:p>
    <w:p w:rsidR="00F70319" w:rsidRPr="00F70319" w:rsidRDefault="00F70319" w:rsidP="00F70319">
      <w:pPr>
        <w:jc w:val="both"/>
        <w:rPr>
          <w:rFonts w:ascii="Times New Roman" w:hAnsi="Times New Roman" w:cs="Times New Roman"/>
          <w:sz w:val="26"/>
          <w:szCs w:val="26"/>
        </w:rPr>
      </w:pPr>
      <w:r w:rsidRPr="00F70319">
        <w:rPr>
          <w:rFonts w:ascii="Times New Roman" w:hAnsi="Times New Roman" w:cs="Times New Roman"/>
          <w:sz w:val="26"/>
          <w:szCs w:val="26"/>
        </w:rPr>
        <w:t>- актуализация сведений об объектах налогообложения - 514 (5%);</w:t>
      </w:r>
    </w:p>
    <w:p w:rsidR="00F70319" w:rsidRPr="00F70319" w:rsidRDefault="00F70319" w:rsidP="00F70319">
      <w:pPr>
        <w:jc w:val="both"/>
        <w:rPr>
          <w:rFonts w:ascii="Times New Roman" w:hAnsi="Times New Roman" w:cs="Times New Roman"/>
          <w:sz w:val="26"/>
          <w:szCs w:val="26"/>
        </w:rPr>
      </w:pPr>
      <w:r w:rsidRPr="00F70319">
        <w:rPr>
          <w:rFonts w:ascii="Times New Roman" w:hAnsi="Times New Roman" w:cs="Times New Roman"/>
          <w:sz w:val="26"/>
          <w:szCs w:val="26"/>
        </w:rPr>
        <w:lastRenderedPageBreak/>
        <w:t>- оказание услуг в электронной форме, пользование информационными ресурсами – 494 (5%);</w:t>
      </w:r>
    </w:p>
    <w:p w:rsidR="00F70319" w:rsidRPr="00F70319" w:rsidRDefault="00F70319" w:rsidP="00F70319">
      <w:pPr>
        <w:jc w:val="both"/>
        <w:rPr>
          <w:rFonts w:ascii="Times New Roman" w:hAnsi="Times New Roman" w:cs="Times New Roman"/>
          <w:sz w:val="26"/>
          <w:szCs w:val="26"/>
        </w:rPr>
      </w:pPr>
      <w:r w:rsidRPr="00F70319">
        <w:rPr>
          <w:rFonts w:ascii="Times New Roman" w:hAnsi="Times New Roman" w:cs="Times New Roman"/>
          <w:sz w:val="26"/>
          <w:szCs w:val="26"/>
        </w:rPr>
        <w:t>- задолженность по налогам, сборам и взносам в бюджеты государственных внебюджетных фондов – 237 (2%);</w:t>
      </w:r>
    </w:p>
    <w:p w:rsidR="00F70319" w:rsidRPr="00F70319" w:rsidRDefault="00F70319" w:rsidP="00F70319">
      <w:pPr>
        <w:jc w:val="both"/>
        <w:rPr>
          <w:rFonts w:ascii="Times New Roman" w:hAnsi="Times New Roman" w:cs="Times New Roman"/>
          <w:sz w:val="26"/>
          <w:szCs w:val="26"/>
        </w:rPr>
      </w:pPr>
      <w:r w:rsidRPr="00F70319">
        <w:rPr>
          <w:rFonts w:ascii="Times New Roman" w:hAnsi="Times New Roman" w:cs="Times New Roman"/>
          <w:sz w:val="26"/>
          <w:szCs w:val="26"/>
        </w:rPr>
        <w:t>- земельный налог – 228 (2%);</w:t>
      </w:r>
    </w:p>
    <w:p w:rsidR="00F70319" w:rsidRPr="00F70319" w:rsidRDefault="00F70319" w:rsidP="00F70319">
      <w:pPr>
        <w:jc w:val="both"/>
        <w:rPr>
          <w:rFonts w:ascii="Times New Roman" w:hAnsi="Times New Roman" w:cs="Times New Roman"/>
          <w:sz w:val="26"/>
          <w:szCs w:val="26"/>
        </w:rPr>
      </w:pPr>
      <w:r w:rsidRPr="00F70319">
        <w:rPr>
          <w:rFonts w:ascii="Times New Roman" w:hAnsi="Times New Roman" w:cs="Times New Roman"/>
          <w:sz w:val="26"/>
          <w:szCs w:val="26"/>
        </w:rPr>
        <w:t>-  налогообложение малого бизнеса, специальных налоговых режимов – 224 (2%);</w:t>
      </w:r>
    </w:p>
    <w:p w:rsidR="00F70319" w:rsidRPr="00F70319" w:rsidRDefault="00F70319" w:rsidP="00F70319">
      <w:pPr>
        <w:jc w:val="both"/>
        <w:rPr>
          <w:rFonts w:ascii="Times New Roman" w:hAnsi="Times New Roman" w:cs="Times New Roman"/>
          <w:sz w:val="26"/>
          <w:szCs w:val="26"/>
        </w:rPr>
      </w:pPr>
      <w:r w:rsidRPr="00F70319">
        <w:rPr>
          <w:rFonts w:ascii="Times New Roman" w:hAnsi="Times New Roman" w:cs="Times New Roman"/>
          <w:sz w:val="26"/>
          <w:szCs w:val="26"/>
        </w:rPr>
        <w:t>- транспортный налог – 192 (2%);</w:t>
      </w:r>
    </w:p>
    <w:p w:rsidR="00F70319" w:rsidRPr="00F70319" w:rsidRDefault="00F70319" w:rsidP="00F70319">
      <w:pPr>
        <w:jc w:val="both"/>
        <w:rPr>
          <w:rFonts w:ascii="Times New Roman" w:hAnsi="Times New Roman" w:cs="Times New Roman"/>
          <w:sz w:val="26"/>
          <w:szCs w:val="26"/>
        </w:rPr>
      </w:pPr>
      <w:r w:rsidRPr="00F70319">
        <w:rPr>
          <w:rFonts w:ascii="Times New Roman" w:hAnsi="Times New Roman" w:cs="Times New Roman"/>
          <w:sz w:val="26"/>
          <w:szCs w:val="26"/>
        </w:rPr>
        <w:t>- контроль исполнения налогового законодательства физическими и юридическими лицами – 139 (1%).</w:t>
      </w:r>
    </w:p>
    <w:p w:rsidR="00F70319" w:rsidRPr="00F70319" w:rsidRDefault="00F70319" w:rsidP="00F70319">
      <w:pPr>
        <w:jc w:val="both"/>
        <w:rPr>
          <w:rFonts w:ascii="Times New Roman" w:hAnsi="Times New Roman" w:cs="Times New Roman"/>
          <w:sz w:val="26"/>
          <w:szCs w:val="26"/>
        </w:rPr>
      </w:pPr>
      <w:r w:rsidRPr="00F70319">
        <w:rPr>
          <w:rFonts w:ascii="Times New Roman" w:hAnsi="Times New Roman" w:cs="Times New Roman"/>
          <w:sz w:val="26"/>
          <w:szCs w:val="26"/>
        </w:rPr>
        <w:t>Всего в 4 квартале 2025 года на исполнении в Управлении находились 11552 письменных обращения, с учётом документов, перешедших с сентября 2025 года. Рассмотрено в отчётном периоде с направлением письменного ответа 11052 обращения, из них: по 10553 обращениям даны разъяснения; 245 обращений удовлетворено; по 1 обращению отказано в удовлетворении; 251 обращение направлено на исполнение по принадлежности в другой налоговый орган; 2 обращения перенаправлены в другие ведомства. Оставлены без рассмотрения 46 обращений (направлены налогоплательщиками для сведения и не требовали исполнения). Остались на исполнении 454 обращения.</w:t>
      </w:r>
    </w:p>
    <w:p w:rsidR="004546F5" w:rsidRDefault="004546F5" w:rsidP="00F70319">
      <w:pPr>
        <w:jc w:val="both"/>
      </w:pPr>
    </w:p>
    <w:p w:rsidR="004546F5" w:rsidRDefault="004546F5" w:rsidP="004546F5">
      <w:pPr>
        <w:jc w:val="center"/>
        <w:rPr>
          <w:noProof/>
          <w:sz w:val="24"/>
        </w:rPr>
      </w:pPr>
      <w:r>
        <w:rPr>
          <w:noProof/>
          <w:sz w:val="24"/>
        </w:rPr>
        <w:t>СПРАВКА</w:t>
      </w:r>
    </w:p>
    <w:p w:rsidR="004546F5" w:rsidRDefault="004546F5" w:rsidP="004546F5">
      <w:pPr>
        <w:jc w:val="center"/>
        <w:rPr>
          <w:noProof/>
          <w:sz w:val="24"/>
        </w:rPr>
      </w:pPr>
      <w:r>
        <w:rPr>
          <w:noProof/>
          <w:sz w:val="24"/>
        </w:rPr>
        <w:t>Входящей корреспонденции по тематике обращений граждан</w:t>
      </w:r>
    </w:p>
    <w:p w:rsidR="004546F5" w:rsidRDefault="004546F5" w:rsidP="004546F5">
      <w:pPr>
        <w:jc w:val="center"/>
        <w:rPr>
          <w:noProof/>
          <w:sz w:val="24"/>
          <w:lang w:val="en-US"/>
        </w:rPr>
      </w:pPr>
      <w:r>
        <w:rPr>
          <w:noProof/>
          <w:sz w:val="24"/>
          <w:lang w:val="en-US"/>
        </w:rPr>
        <w:t xml:space="preserve">c 01.10.2025 </w:t>
      </w:r>
      <w:r>
        <w:rPr>
          <w:noProof/>
          <w:sz w:val="24"/>
        </w:rPr>
        <w:t>по</w:t>
      </w:r>
      <w:r>
        <w:rPr>
          <w:noProof/>
          <w:sz w:val="24"/>
          <w:lang w:val="en-US"/>
        </w:rPr>
        <w:t xml:space="preserve"> 31.12.2025</w:t>
      </w:r>
    </w:p>
    <w:p w:rsidR="004546F5" w:rsidRDefault="004546F5" w:rsidP="004546F5">
      <w:pPr>
        <w:jc w:val="center"/>
        <w:rPr>
          <w:noProof/>
          <w:sz w:val="18"/>
          <w:lang w:val="en-US"/>
        </w:rPr>
      </w:pPr>
    </w:p>
    <w:tbl>
      <w:tblPr>
        <w:tblW w:w="0" w:type="auto"/>
        <w:tblInd w:w="-34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7513"/>
        <w:gridCol w:w="2268"/>
      </w:tblGrid>
      <w:tr w:rsidR="004546F5" w:rsidTr="006834D4">
        <w:trPr>
          <w:cantSplit/>
          <w:trHeight w:val="453"/>
        </w:trPr>
        <w:tc>
          <w:tcPr>
            <w:tcW w:w="7513" w:type="dxa"/>
            <w:vMerge w:val="restart"/>
          </w:tcPr>
          <w:p w:rsidR="004546F5" w:rsidRDefault="004546F5" w:rsidP="006834D4">
            <w:pPr>
              <w:jc w:val="center"/>
              <w:rPr>
                <w:noProof/>
                <w:sz w:val="18"/>
                <w:lang w:val="en-US"/>
              </w:rPr>
            </w:pPr>
          </w:p>
          <w:p w:rsidR="004546F5" w:rsidRDefault="004546F5" w:rsidP="006834D4">
            <w:pPr>
              <w:jc w:val="center"/>
              <w:rPr>
                <w:sz w:val="18"/>
              </w:rPr>
            </w:pPr>
            <w:r>
              <w:rPr>
                <w:noProof/>
                <w:sz w:val="18"/>
              </w:rPr>
              <w:t>Наименование тематики документа</w:t>
            </w:r>
          </w:p>
        </w:tc>
        <w:tc>
          <w:tcPr>
            <w:tcW w:w="2268" w:type="dxa"/>
            <w:vMerge w:val="restart"/>
            <w:vAlign w:val="center"/>
          </w:tcPr>
          <w:p w:rsidR="004546F5" w:rsidRDefault="004546F5" w:rsidP="006834D4">
            <w:pPr>
              <w:jc w:val="center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Количество документов</w:t>
            </w:r>
          </w:p>
        </w:tc>
      </w:tr>
      <w:tr w:rsidR="004546F5" w:rsidTr="006834D4">
        <w:trPr>
          <w:cantSplit/>
          <w:trHeight w:val="453"/>
        </w:trPr>
        <w:tc>
          <w:tcPr>
            <w:tcW w:w="7513" w:type="dxa"/>
            <w:vMerge/>
          </w:tcPr>
          <w:p w:rsidR="004546F5" w:rsidRDefault="004546F5" w:rsidP="006834D4">
            <w:pPr>
              <w:jc w:val="center"/>
              <w:rPr>
                <w:noProof/>
                <w:sz w:val="18"/>
              </w:rPr>
            </w:pPr>
          </w:p>
        </w:tc>
        <w:tc>
          <w:tcPr>
            <w:tcW w:w="2268" w:type="dxa"/>
            <w:vMerge/>
          </w:tcPr>
          <w:p w:rsidR="004546F5" w:rsidRDefault="004546F5" w:rsidP="006834D4">
            <w:pPr>
              <w:jc w:val="center"/>
              <w:rPr>
                <w:noProof/>
                <w:sz w:val="18"/>
              </w:rPr>
            </w:pPr>
          </w:p>
        </w:tc>
      </w:tr>
      <w:tr w:rsidR="004546F5" w:rsidTr="006834D4">
        <w:trPr>
          <w:cantSplit/>
        </w:trPr>
        <w:tc>
          <w:tcPr>
            <w:tcW w:w="7513" w:type="dxa"/>
          </w:tcPr>
          <w:p w:rsidR="004546F5" w:rsidRDefault="004546F5" w:rsidP="006834D4">
            <w:pPr>
              <w:jc w:val="center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1</w:t>
            </w:r>
          </w:p>
        </w:tc>
        <w:tc>
          <w:tcPr>
            <w:tcW w:w="2268" w:type="dxa"/>
          </w:tcPr>
          <w:p w:rsidR="004546F5" w:rsidRDefault="004546F5" w:rsidP="006834D4">
            <w:pPr>
              <w:jc w:val="center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2</w:t>
            </w:r>
          </w:p>
        </w:tc>
      </w:tr>
      <w:tr w:rsidR="004546F5" w:rsidTr="006834D4">
        <w:trPr>
          <w:cantSplit/>
        </w:trPr>
        <w:tc>
          <w:tcPr>
            <w:tcW w:w="7513" w:type="dxa"/>
          </w:tcPr>
          <w:p w:rsidR="004546F5" w:rsidRDefault="004546F5" w:rsidP="006834D4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0001.0002.0024.0069.0080 Профессиональное развитие государственных служащих</w:t>
            </w:r>
          </w:p>
        </w:tc>
        <w:tc>
          <w:tcPr>
            <w:tcW w:w="2268" w:type="dxa"/>
          </w:tcPr>
          <w:p w:rsidR="004546F5" w:rsidRDefault="004546F5" w:rsidP="006834D4">
            <w:pPr>
              <w:jc w:val="right"/>
              <w:rPr>
                <w:noProof/>
                <w:sz w:val="18"/>
              </w:rPr>
            </w:pPr>
          </w:p>
        </w:tc>
      </w:tr>
      <w:tr w:rsidR="004546F5" w:rsidTr="006834D4">
        <w:trPr>
          <w:cantSplit/>
        </w:trPr>
        <w:tc>
          <w:tcPr>
            <w:tcW w:w="7513" w:type="dxa"/>
          </w:tcPr>
          <w:p w:rsidR="004546F5" w:rsidRDefault="004546F5" w:rsidP="006834D4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0001.0002.0024.0074 Полномочия государственных служащих Российской Федерации</w:t>
            </w:r>
          </w:p>
        </w:tc>
        <w:tc>
          <w:tcPr>
            <w:tcW w:w="2268" w:type="dxa"/>
          </w:tcPr>
          <w:p w:rsidR="004546F5" w:rsidRDefault="004546F5" w:rsidP="006834D4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1</w:t>
            </w:r>
          </w:p>
        </w:tc>
      </w:tr>
      <w:tr w:rsidR="004546F5" w:rsidTr="006834D4">
        <w:trPr>
          <w:cantSplit/>
        </w:trPr>
        <w:tc>
          <w:tcPr>
            <w:tcW w:w="7513" w:type="dxa"/>
          </w:tcPr>
          <w:p w:rsidR="004546F5" w:rsidRDefault="004546F5" w:rsidP="006834D4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0001.0002.0027.0122 Неполучение ответа на обращение</w:t>
            </w:r>
          </w:p>
        </w:tc>
        <w:tc>
          <w:tcPr>
            <w:tcW w:w="2268" w:type="dxa"/>
          </w:tcPr>
          <w:p w:rsidR="004546F5" w:rsidRDefault="004546F5" w:rsidP="006834D4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2</w:t>
            </w:r>
          </w:p>
        </w:tc>
      </w:tr>
      <w:tr w:rsidR="004546F5" w:rsidTr="006834D4">
        <w:trPr>
          <w:cantSplit/>
        </w:trPr>
        <w:tc>
          <w:tcPr>
            <w:tcW w:w="7513" w:type="dxa"/>
          </w:tcPr>
          <w:p w:rsidR="004546F5" w:rsidRDefault="004546F5" w:rsidP="006834D4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0001.0002.0027.0125 Результаты рассмотрения обращений</w:t>
            </w:r>
          </w:p>
        </w:tc>
        <w:tc>
          <w:tcPr>
            <w:tcW w:w="2268" w:type="dxa"/>
          </w:tcPr>
          <w:p w:rsidR="004546F5" w:rsidRDefault="004546F5" w:rsidP="006834D4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1</w:t>
            </w:r>
          </w:p>
        </w:tc>
      </w:tr>
      <w:tr w:rsidR="004546F5" w:rsidTr="006834D4">
        <w:trPr>
          <w:cantSplit/>
        </w:trPr>
        <w:tc>
          <w:tcPr>
            <w:tcW w:w="7513" w:type="dxa"/>
          </w:tcPr>
          <w:p w:rsidR="004546F5" w:rsidRDefault="004546F5" w:rsidP="006834D4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0001.0002.0027.0127 Обращения, не подписанные авторами, без указания адреса</w:t>
            </w:r>
          </w:p>
        </w:tc>
        <w:tc>
          <w:tcPr>
            <w:tcW w:w="2268" w:type="dxa"/>
          </w:tcPr>
          <w:p w:rsidR="004546F5" w:rsidRDefault="004546F5" w:rsidP="006834D4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1</w:t>
            </w:r>
          </w:p>
        </w:tc>
      </w:tr>
      <w:tr w:rsidR="004546F5" w:rsidTr="006834D4">
        <w:trPr>
          <w:cantSplit/>
        </w:trPr>
        <w:tc>
          <w:tcPr>
            <w:tcW w:w="7513" w:type="dxa"/>
          </w:tcPr>
          <w:p w:rsidR="004546F5" w:rsidRDefault="004546F5" w:rsidP="006834D4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0001.0002.0027.0128 Некорректные обращения</w:t>
            </w:r>
          </w:p>
        </w:tc>
        <w:tc>
          <w:tcPr>
            <w:tcW w:w="2268" w:type="dxa"/>
          </w:tcPr>
          <w:p w:rsidR="004546F5" w:rsidRDefault="004546F5" w:rsidP="006834D4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1</w:t>
            </w:r>
          </w:p>
        </w:tc>
      </w:tr>
      <w:tr w:rsidR="004546F5" w:rsidTr="006834D4">
        <w:trPr>
          <w:cantSplit/>
        </w:trPr>
        <w:tc>
          <w:tcPr>
            <w:tcW w:w="7513" w:type="dxa"/>
          </w:tcPr>
          <w:p w:rsidR="004546F5" w:rsidRDefault="004546F5" w:rsidP="006834D4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lastRenderedPageBreak/>
              <w:t>0001.0002.0027.0131 Прекращение рассмотрения обращения</w:t>
            </w:r>
          </w:p>
        </w:tc>
        <w:tc>
          <w:tcPr>
            <w:tcW w:w="2268" w:type="dxa"/>
          </w:tcPr>
          <w:p w:rsidR="004546F5" w:rsidRDefault="004546F5" w:rsidP="006834D4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3</w:t>
            </w:r>
          </w:p>
        </w:tc>
      </w:tr>
      <w:tr w:rsidR="004546F5" w:rsidTr="006834D4">
        <w:trPr>
          <w:cantSplit/>
        </w:trPr>
        <w:tc>
          <w:tcPr>
            <w:tcW w:w="7513" w:type="dxa"/>
          </w:tcPr>
          <w:p w:rsidR="004546F5" w:rsidRDefault="004546F5" w:rsidP="006834D4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0001.0002.0027.0132 Предоставление дополнительных документов и материалов</w:t>
            </w:r>
          </w:p>
        </w:tc>
        <w:tc>
          <w:tcPr>
            <w:tcW w:w="2268" w:type="dxa"/>
          </w:tcPr>
          <w:p w:rsidR="004546F5" w:rsidRDefault="004546F5" w:rsidP="006834D4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5</w:t>
            </w:r>
          </w:p>
        </w:tc>
      </w:tr>
      <w:tr w:rsidR="004546F5" w:rsidTr="006834D4">
        <w:trPr>
          <w:cantSplit/>
        </w:trPr>
        <w:tc>
          <w:tcPr>
            <w:tcW w:w="7513" w:type="dxa"/>
          </w:tcPr>
          <w:p w:rsidR="004546F5" w:rsidRDefault="004546F5" w:rsidP="006834D4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0001.0002.0027.0133 Истребование дополнительных документов и материалов, в том числе в электронной форме</w:t>
            </w:r>
          </w:p>
        </w:tc>
        <w:tc>
          <w:tcPr>
            <w:tcW w:w="2268" w:type="dxa"/>
          </w:tcPr>
          <w:p w:rsidR="004546F5" w:rsidRDefault="004546F5" w:rsidP="006834D4">
            <w:pPr>
              <w:jc w:val="right"/>
              <w:rPr>
                <w:noProof/>
                <w:sz w:val="18"/>
              </w:rPr>
            </w:pPr>
          </w:p>
        </w:tc>
      </w:tr>
      <w:tr w:rsidR="004546F5" w:rsidTr="006834D4">
        <w:trPr>
          <w:cantSplit/>
        </w:trPr>
        <w:tc>
          <w:tcPr>
            <w:tcW w:w="7513" w:type="dxa"/>
          </w:tcPr>
          <w:p w:rsidR="004546F5" w:rsidRDefault="004546F5" w:rsidP="006834D4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0001.0002.0027.0142 Личный прием руководителями федеральных органов исполнительной власти</w:t>
            </w:r>
          </w:p>
        </w:tc>
        <w:tc>
          <w:tcPr>
            <w:tcW w:w="2268" w:type="dxa"/>
          </w:tcPr>
          <w:p w:rsidR="004546F5" w:rsidRDefault="004546F5" w:rsidP="006834D4">
            <w:pPr>
              <w:jc w:val="right"/>
              <w:rPr>
                <w:noProof/>
                <w:sz w:val="18"/>
              </w:rPr>
            </w:pPr>
          </w:p>
        </w:tc>
      </w:tr>
      <w:tr w:rsidR="004546F5" w:rsidTr="006834D4">
        <w:trPr>
          <w:cantSplit/>
        </w:trPr>
        <w:tc>
          <w:tcPr>
            <w:tcW w:w="7513" w:type="dxa"/>
          </w:tcPr>
          <w:p w:rsidR="004546F5" w:rsidRDefault="004546F5" w:rsidP="006834D4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0001.0002.0027.0149 Благодарности, пожелания, приглашения, поздравления должностным лицам федеральных органов исполнительной власти и их территориальных органов</w:t>
            </w:r>
          </w:p>
        </w:tc>
        <w:tc>
          <w:tcPr>
            <w:tcW w:w="2268" w:type="dxa"/>
          </w:tcPr>
          <w:p w:rsidR="004546F5" w:rsidRDefault="004546F5" w:rsidP="006834D4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10</w:t>
            </w:r>
          </w:p>
        </w:tc>
      </w:tr>
      <w:tr w:rsidR="004546F5" w:rsidTr="006834D4">
        <w:trPr>
          <w:cantSplit/>
        </w:trPr>
        <w:tc>
          <w:tcPr>
            <w:tcW w:w="7513" w:type="dxa"/>
          </w:tcPr>
          <w:p w:rsidR="004546F5" w:rsidRDefault="004546F5" w:rsidP="006834D4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0001.0002.0027.0153 Благодарности, пожелания сотрудникам подведомственных учреждений</w:t>
            </w:r>
          </w:p>
        </w:tc>
        <w:tc>
          <w:tcPr>
            <w:tcW w:w="2268" w:type="dxa"/>
          </w:tcPr>
          <w:p w:rsidR="004546F5" w:rsidRDefault="004546F5" w:rsidP="006834D4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1</w:t>
            </w:r>
          </w:p>
        </w:tc>
      </w:tr>
      <w:tr w:rsidR="004546F5" w:rsidTr="006834D4">
        <w:trPr>
          <w:cantSplit/>
        </w:trPr>
        <w:tc>
          <w:tcPr>
            <w:tcW w:w="7513" w:type="dxa"/>
          </w:tcPr>
          <w:p w:rsidR="004546F5" w:rsidRDefault="004546F5" w:rsidP="006834D4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0001.0003.0030.0202 Несостоятельность (банкротство) и финансовое оздоровление юридических лиц, индивидуальных предпринимателей, физических лиц. Деятельность арбитражных управляющих</w:t>
            </w:r>
          </w:p>
        </w:tc>
        <w:tc>
          <w:tcPr>
            <w:tcW w:w="2268" w:type="dxa"/>
          </w:tcPr>
          <w:p w:rsidR="004546F5" w:rsidRDefault="004546F5" w:rsidP="006834D4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14</w:t>
            </w:r>
          </w:p>
        </w:tc>
      </w:tr>
      <w:tr w:rsidR="004546F5" w:rsidTr="006834D4">
        <w:trPr>
          <w:cantSplit/>
        </w:trPr>
        <w:tc>
          <w:tcPr>
            <w:tcW w:w="7513" w:type="dxa"/>
          </w:tcPr>
          <w:p w:rsidR="004546F5" w:rsidRDefault="004546F5" w:rsidP="006834D4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0001.0003.0037.0210 Государственная регистрация прав на недвижимое имущество и сделок с ним</w:t>
            </w:r>
          </w:p>
        </w:tc>
        <w:tc>
          <w:tcPr>
            <w:tcW w:w="2268" w:type="dxa"/>
          </w:tcPr>
          <w:p w:rsidR="004546F5" w:rsidRDefault="004546F5" w:rsidP="006834D4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1</w:t>
            </w:r>
          </w:p>
        </w:tc>
      </w:tr>
      <w:tr w:rsidR="004546F5" w:rsidTr="006834D4">
        <w:trPr>
          <w:cantSplit/>
        </w:trPr>
        <w:tc>
          <w:tcPr>
            <w:tcW w:w="7513" w:type="dxa"/>
          </w:tcPr>
          <w:p w:rsidR="004546F5" w:rsidRDefault="004546F5" w:rsidP="006834D4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0002.0006.0064.0250 Трудовые отношения. Заключение, изменение и прекращение трудового договора</w:t>
            </w:r>
          </w:p>
        </w:tc>
        <w:tc>
          <w:tcPr>
            <w:tcW w:w="2268" w:type="dxa"/>
          </w:tcPr>
          <w:p w:rsidR="004546F5" w:rsidRDefault="004546F5" w:rsidP="006834D4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4</w:t>
            </w:r>
          </w:p>
        </w:tc>
      </w:tr>
      <w:tr w:rsidR="004546F5" w:rsidTr="006834D4">
        <w:trPr>
          <w:cantSplit/>
        </w:trPr>
        <w:tc>
          <w:tcPr>
            <w:tcW w:w="7513" w:type="dxa"/>
          </w:tcPr>
          <w:p w:rsidR="004546F5" w:rsidRDefault="004546F5" w:rsidP="006834D4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0002.0006.0065.0257 Выплата заработной платы</w:t>
            </w:r>
          </w:p>
        </w:tc>
        <w:tc>
          <w:tcPr>
            <w:tcW w:w="2268" w:type="dxa"/>
          </w:tcPr>
          <w:p w:rsidR="004546F5" w:rsidRDefault="004546F5" w:rsidP="006834D4">
            <w:pPr>
              <w:jc w:val="right"/>
              <w:rPr>
                <w:noProof/>
                <w:sz w:val="18"/>
              </w:rPr>
            </w:pPr>
          </w:p>
        </w:tc>
      </w:tr>
      <w:tr w:rsidR="004546F5" w:rsidTr="006834D4">
        <w:trPr>
          <w:cantSplit/>
        </w:trPr>
        <w:tc>
          <w:tcPr>
            <w:tcW w:w="7513" w:type="dxa"/>
          </w:tcPr>
          <w:p w:rsidR="004546F5" w:rsidRDefault="004546F5" w:rsidP="006834D4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0002.0007.0068.0279 Исчисление и уплата страховых взносов в бюджеты государственных внебюджетных фондов</w:t>
            </w:r>
          </w:p>
        </w:tc>
        <w:tc>
          <w:tcPr>
            <w:tcW w:w="2268" w:type="dxa"/>
          </w:tcPr>
          <w:p w:rsidR="004546F5" w:rsidRDefault="004546F5" w:rsidP="006834D4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34</w:t>
            </w:r>
          </w:p>
        </w:tc>
      </w:tr>
      <w:tr w:rsidR="004546F5" w:rsidTr="006834D4">
        <w:trPr>
          <w:cantSplit/>
        </w:trPr>
        <w:tc>
          <w:tcPr>
            <w:tcW w:w="7513" w:type="dxa"/>
          </w:tcPr>
          <w:p w:rsidR="004546F5" w:rsidRDefault="004546F5" w:rsidP="006834D4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0002.0007.0069.0280 Трудовой стаж и трудовые книжки</w:t>
            </w:r>
          </w:p>
        </w:tc>
        <w:tc>
          <w:tcPr>
            <w:tcW w:w="2268" w:type="dxa"/>
          </w:tcPr>
          <w:p w:rsidR="004546F5" w:rsidRDefault="004546F5" w:rsidP="006834D4">
            <w:pPr>
              <w:jc w:val="right"/>
              <w:rPr>
                <w:noProof/>
                <w:sz w:val="18"/>
              </w:rPr>
            </w:pPr>
          </w:p>
        </w:tc>
      </w:tr>
      <w:tr w:rsidR="004546F5" w:rsidTr="006834D4">
        <w:trPr>
          <w:cantSplit/>
        </w:trPr>
        <w:tc>
          <w:tcPr>
            <w:tcW w:w="7513" w:type="dxa"/>
          </w:tcPr>
          <w:p w:rsidR="004546F5" w:rsidRDefault="004546F5" w:rsidP="006834D4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0002.0007.0071.0283 Перерасчет размеров пенсий</w:t>
            </w:r>
          </w:p>
        </w:tc>
        <w:tc>
          <w:tcPr>
            <w:tcW w:w="2268" w:type="dxa"/>
          </w:tcPr>
          <w:p w:rsidR="004546F5" w:rsidRDefault="004546F5" w:rsidP="006834D4">
            <w:pPr>
              <w:jc w:val="right"/>
              <w:rPr>
                <w:noProof/>
                <w:sz w:val="18"/>
              </w:rPr>
            </w:pPr>
          </w:p>
        </w:tc>
      </w:tr>
      <w:tr w:rsidR="004546F5" w:rsidTr="006834D4">
        <w:trPr>
          <w:cantSplit/>
        </w:trPr>
        <w:tc>
          <w:tcPr>
            <w:tcW w:w="7513" w:type="dxa"/>
          </w:tcPr>
          <w:p w:rsidR="004546F5" w:rsidRDefault="004546F5" w:rsidP="006834D4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0003.0008.0086.0538 Налоговые преференции и льготы физическим лицам</w:t>
            </w:r>
          </w:p>
        </w:tc>
        <w:tc>
          <w:tcPr>
            <w:tcW w:w="2268" w:type="dxa"/>
          </w:tcPr>
          <w:p w:rsidR="004546F5" w:rsidRDefault="004546F5" w:rsidP="006834D4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582</w:t>
            </w:r>
          </w:p>
        </w:tc>
      </w:tr>
      <w:tr w:rsidR="004546F5" w:rsidTr="006834D4">
        <w:trPr>
          <w:cantSplit/>
        </w:trPr>
        <w:tc>
          <w:tcPr>
            <w:tcW w:w="7513" w:type="dxa"/>
          </w:tcPr>
          <w:p w:rsidR="004546F5" w:rsidRDefault="004546F5" w:rsidP="006834D4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0003.0008.0086.0539 Водный налог</w:t>
            </w:r>
          </w:p>
        </w:tc>
        <w:tc>
          <w:tcPr>
            <w:tcW w:w="2268" w:type="dxa"/>
          </w:tcPr>
          <w:p w:rsidR="004546F5" w:rsidRDefault="004546F5" w:rsidP="006834D4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1</w:t>
            </w:r>
          </w:p>
        </w:tc>
      </w:tr>
      <w:tr w:rsidR="004546F5" w:rsidTr="006834D4">
        <w:trPr>
          <w:cantSplit/>
        </w:trPr>
        <w:tc>
          <w:tcPr>
            <w:tcW w:w="7513" w:type="dxa"/>
          </w:tcPr>
          <w:p w:rsidR="004546F5" w:rsidRDefault="004546F5" w:rsidP="006834D4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0003.0008.0086.0540 Земельный налог</w:t>
            </w:r>
          </w:p>
        </w:tc>
        <w:tc>
          <w:tcPr>
            <w:tcW w:w="2268" w:type="dxa"/>
          </w:tcPr>
          <w:p w:rsidR="004546F5" w:rsidRDefault="004546F5" w:rsidP="006834D4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228</w:t>
            </w:r>
          </w:p>
        </w:tc>
      </w:tr>
      <w:tr w:rsidR="004546F5" w:rsidTr="006834D4">
        <w:trPr>
          <w:cantSplit/>
        </w:trPr>
        <w:tc>
          <w:tcPr>
            <w:tcW w:w="7513" w:type="dxa"/>
          </w:tcPr>
          <w:p w:rsidR="004546F5" w:rsidRDefault="004546F5" w:rsidP="006834D4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0003.0008.0086.0541 Налог на добавленную стоимость</w:t>
            </w:r>
          </w:p>
        </w:tc>
        <w:tc>
          <w:tcPr>
            <w:tcW w:w="2268" w:type="dxa"/>
          </w:tcPr>
          <w:p w:rsidR="004546F5" w:rsidRDefault="004546F5" w:rsidP="006834D4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47</w:t>
            </w:r>
          </w:p>
        </w:tc>
      </w:tr>
      <w:tr w:rsidR="004546F5" w:rsidTr="006834D4">
        <w:trPr>
          <w:cantSplit/>
        </w:trPr>
        <w:tc>
          <w:tcPr>
            <w:tcW w:w="7513" w:type="dxa"/>
          </w:tcPr>
          <w:p w:rsidR="004546F5" w:rsidRDefault="004546F5" w:rsidP="006834D4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0003.0008.0086.0543 Транспортный налог</w:t>
            </w:r>
          </w:p>
        </w:tc>
        <w:tc>
          <w:tcPr>
            <w:tcW w:w="2268" w:type="dxa"/>
          </w:tcPr>
          <w:p w:rsidR="004546F5" w:rsidRDefault="004546F5" w:rsidP="006834D4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192</w:t>
            </w:r>
          </w:p>
        </w:tc>
      </w:tr>
      <w:tr w:rsidR="004546F5" w:rsidTr="006834D4">
        <w:trPr>
          <w:cantSplit/>
        </w:trPr>
        <w:tc>
          <w:tcPr>
            <w:tcW w:w="7513" w:type="dxa"/>
          </w:tcPr>
          <w:p w:rsidR="004546F5" w:rsidRDefault="004546F5" w:rsidP="006834D4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0003.0008.0086.0544 Налог на имущество</w:t>
            </w:r>
          </w:p>
        </w:tc>
        <w:tc>
          <w:tcPr>
            <w:tcW w:w="2268" w:type="dxa"/>
          </w:tcPr>
          <w:p w:rsidR="004546F5" w:rsidRDefault="004546F5" w:rsidP="006834D4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699</w:t>
            </w:r>
          </w:p>
        </w:tc>
      </w:tr>
      <w:tr w:rsidR="004546F5" w:rsidTr="006834D4">
        <w:trPr>
          <w:cantSplit/>
        </w:trPr>
        <w:tc>
          <w:tcPr>
            <w:tcW w:w="7513" w:type="dxa"/>
          </w:tcPr>
          <w:p w:rsidR="004546F5" w:rsidRDefault="004546F5" w:rsidP="006834D4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0003.0008.0086.0545 Налог на доходы физических лиц</w:t>
            </w:r>
          </w:p>
        </w:tc>
        <w:tc>
          <w:tcPr>
            <w:tcW w:w="2268" w:type="dxa"/>
          </w:tcPr>
          <w:p w:rsidR="004546F5" w:rsidRDefault="004546F5" w:rsidP="006834D4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1193</w:t>
            </w:r>
          </w:p>
        </w:tc>
      </w:tr>
      <w:tr w:rsidR="004546F5" w:rsidTr="006834D4">
        <w:trPr>
          <w:cantSplit/>
        </w:trPr>
        <w:tc>
          <w:tcPr>
            <w:tcW w:w="7513" w:type="dxa"/>
          </w:tcPr>
          <w:p w:rsidR="004546F5" w:rsidRDefault="004546F5" w:rsidP="006834D4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0003.0008.0086.0546 Налог на прибыль</w:t>
            </w:r>
          </w:p>
        </w:tc>
        <w:tc>
          <w:tcPr>
            <w:tcW w:w="2268" w:type="dxa"/>
          </w:tcPr>
          <w:p w:rsidR="004546F5" w:rsidRDefault="004546F5" w:rsidP="006834D4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16</w:t>
            </w:r>
          </w:p>
        </w:tc>
      </w:tr>
      <w:tr w:rsidR="004546F5" w:rsidTr="006834D4">
        <w:trPr>
          <w:cantSplit/>
        </w:trPr>
        <w:tc>
          <w:tcPr>
            <w:tcW w:w="7513" w:type="dxa"/>
          </w:tcPr>
          <w:p w:rsidR="004546F5" w:rsidRDefault="004546F5" w:rsidP="006834D4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0003.0008.0086.0547 Госпошлины</w:t>
            </w:r>
          </w:p>
        </w:tc>
        <w:tc>
          <w:tcPr>
            <w:tcW w:w="2268" w:type="dxa"/>
          </w:tcPr>
          <w:p w:rsidR="004546F5" w:rsidRDefault="004546F5" w:rsidP="006834D4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7</w:t>
            </w:r>
          </w:p>
        </w:tc>
      </w:tr>
      <w:tr w:rsidR="004546F5" w:rsidTr="006834D4">
        <w:trPr>
          <w:cantSplit/>
        </w:trPr>
        <w:tc>
          <w:tcPr>
            <w:tcW w:w="7513" w:type="dxa"/>
          </w:tcPr>
          <w:p w:rsidR="004546F5" w:rsidRDefault="004546F5" w:rsidP="006834D4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0003.0008.0086.0548 Налогообложение малого бизнеса, специальных налоговых режимов</w:t>
            </w:r>
          </w:p>
        </w:tc>
        <w:tc>
          <w:tcPr>
            <w:tcW w:w="2268" w:type="dxa"/>
          </w:tcPr>
          <w:p w:rsidR="004546F5" w:rsidRDefault="004546F5" w:rsidP="006834D4">
            <w:pPr>
              <w:jc w:val="right"/>
              <w:rPr>
                <w:noProof/>
                <w:sz w:val="18"/>
              </w:rPr>
            </w:pPr>
          </w:p>
        </w:tc>
      </w:tr>
      <w:tr w:rsidR="004546F5" w:rsidTr="006834D4">
        <w:trPr>
          <w:cantSplit/>
        </w:trPr>
        <w:tc>
          <w:tcPr>
            <w:tcW w:w="7513" w:type="dxa"/>
          </w:tcPr>
          <w:p w:rsidR="004546F5" w:rsidRDefault="004546F5" w:rsidP="006834D4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0003.0008.0086.0548.0093 Налогообложение малого бизнеса</w:t>
            </w:r>
          </w:p>
        </w:tc>
        <w:tc>
          <w:tcPr>
            <w:tcW w:w="2268" w:type="dxa"/>
          </w:tcPr>
          <w:p w:rsidR="004546F5" w:rsidRDefault="004546F5" w:rsidP="006834D4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17</w:t>
            </w:r>
          </w:p>
        </w:tc>
      </w:tr>
      <w:tr w:rsidR="004546F5" w:rsidTr="006834D4">
        <w:trPr>
          <w:cantSplit/>
        </w:trPr>
        <w:tc>
          <w:tcPr>
            <w:tcW w:w="7513" w:type="dxa"/>
          </w:tcPr>
          <w:p w:rsidR="004546F5" w:rsidRDefault="004546F5" w:rsidP="006834D4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0003.0008.0086.0548.0094 Налог на профессиональный доход</w:t>
            </w:r>
          </w:p>
        </w:tc>
        <w:tc>
          <w:tcPr>
            <w:tcW w:w="2268" w:type="dxa"/>
          </w:tcPr>
          <w:p w:rsidR="004546F5" w:rsidRDefault="004546F5" w:rsidP="006834D4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18</w:t>
            </w:r>
          </w:p>
        </w:tc>
      </w:tr>
      <w:tr w:rsidR="004546F5" w:rsidTr="006834D4">
        <w:trPr>
          <w:cantSplit/>
        </w:trPr>
        <w:tc>
          <w:tcPr>
            <w:tcW w:w="7513" w:type="dxa"/>
          </w:tcPr>
          <w:p w:rsidR="004546F5" w:rsidRDefault="004546F5" w:rsidP="006834D4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0003.0008.0086.0548.0095 Иные специальные налоговые режимы</w:t>
            </w:r>
          </w:p>
        </w:tc>
        <w:tc>
          <w:tcPr>
            <w:tcW w:w="2268" w:type="dxa"/>
          </w:tcPr>
          <w:p w:rsidR="004546F5" w:rsidRDefault="004546F5" w:rsidP="006834D4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189</w:t>
            </w:r>
          </w:p>
        </w:tc>
      </w:tr>
      <w:tr w:rsidR="004546F5" w:rsidTr="006834D4">
        <w:trPr>
          <w:cantSplit/>
        </w:trPr>
        <w:tc>
          <w:tcPr>
            <w:tcW w:w="7513" w:type="dxa"/>
          </w:tcPr>
          <w:p w:rsidR="004546F5" w:rsidRDefault="004546F5" w:rsidP="006834D4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lastRenderedPageBreak/>
              <w:t>0003.0008.0086.0549 Юридические вопросы по налогам и сборам</w:t>
            </w:r>
          </w:p>
        </w:tc>
        <w:tc>
          <w:tcPr>
            <w:tcW w:w="2268" w:type="dxa"/>
          </w:tcPr>
          <w:p w:rsidR="004546F5" w:rsidRDefault="004546F5" w:rsidP="006834D4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3</w:t>
            </w:r>
          </w:p>
        </w:tc>
      </w:tr>
      <w:tr w:rsidR="004546F5" w:rsidTr="006834D4">
        <w:trPr>
          <w:cantSplit/>
        </w:trPr>
        <w:tc>
          <w:tcPr>
            <w:tcW w:w="7513" w:type="dxa"/>
          </w:tcPr>
          <w:p w:rsidR="004546F5" w:rsidRDefault="004546F5" w:rsidP="006834D4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0003.0008.0086.0551 Учет налогоплательщиков. Получение и отказ от ИНН</w:t>
            </w:r>
          </w:p>
        </w:tc>
        <w:tc>
          <w:tcPr>
            <w:tcW w:w="2268" w:type="dxa"/>
          </w:tcPr>
          <w:p w:rsidR="004546F5" w:rsidRDefault="004546F5" w:rsidP="006834D4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1233</w:t>
            </w:r>
          </w:p>
        </w:tc>
      </w:tr>
      <w:tr w:rsidR="004546F5" w:rsidTr="006834D4">
        <w:trPr>
          <w:cantSplit/>
        </w:trPr>
        <w:tc>
          <w:tcPr>
            <w:tcW w:w="7513" w:type="dxa"/>
          </w:tcPr>
          <w:p w:rsidR="004546F5" w:rsidRDefault="004546F5" w:rsidP="006834D4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0003.0008.0086.0552 Организация работы с налогоплательщиками</w:t>
            </w:r>
          </w:p>
        </w:tc>
        <w:tc>
          <w:tcPr>
            <w:tcW w:w="2268" w:type="dxa"/>
          </w:tcPr>
          <w:p w:rsidR="004546F5" w:rsidRDefault="004546F5" w:rsidP="006834D4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43</w:t>
            </w:r>
          </w:p>
        </w:tc>
      </w:tr>
      <w:tr w:rsidR="004546F5" w:rsidTr="006834D4">
        <w:trPr>
          <w:cantSplit/>
        </w:trPr>
        <w:tc>
          <w:tcPr>
            <w:tcW w:w="7513" w:type="dxa"/>
          </w:tcPr>
          <w:p w:rsidR="004546F5" w:rsidRDefault="004546F5" w:rsidP="006834D4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0003.0008.0086.0553 Актуализация сведений об объектах налогообложения</w:t>
            </w:r>
          </w:p>
        </w:tc>
        <w:tc>
          <w:tcPr>
            <w:tcW w:w="2268" w:type="dxa"/>
          </w:tcPr>
          <w:p w:rsidR="004546F5" w:rsidRDefault="004546F5" w:rsidP="006834D4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514</w:t>
            </w:r>
          </w:p>
        </w:tc>
      </w:tr>
      <w:tr w:rsidR="004546F5" w:rsidTr="006834D4">
        <w:trPr>
          <w:cantSplit/>
        </w:trPr>
        <w:tc>
          <w:tcPr>
            <w:tcW w:w="7513" w:type="dxa"/>
          </w:tcPr>
          <w:p w:rsidR="004546F5" w:rsidRDefault="004546F5" w:rsidP="006834D4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0003.0008.0086.0554 Получение налоговых уведомлений об уплате налога</w:t>
            </w:r>
          </w:p>
        </w:tc>
        <w:tc>
          <w:tcPr>
            <w:tcW w:w="2268" w:type="dxa"/>
          </w:tcPr>
          <w:p w:rsidR="004546F5" w:rsidRDefault="004546F5" w:rsidP="006834D4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36</w:t>
            </w:r>
          </w:p>
        </w:tc>
      </w:tr>
      <w:tr w:rsidR="004546F5" w:rsidTr="006834D4">
        <w:trPr>
          <w:cantSplit/>
        </w:trPr>
        <w:tc>
          <w:tcPr>
            <w:tcW w:w="7513" w:type="dxa"/>
          </w:tcPr>
          <w:p w:rsidR="004546F5" w:rsidRDefault="004546F5" w:rsidP="006834D4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0003.0008.0086.0555 Налоговая отчетность</w:t>
            </w:r>
          </w:p>
        </w:tc>
        <w:tc>
          <w:tcPr>
            <w:tcW w:w="2268" w:type="dxa"/>
          </w:tcPr>
          <w:p w:rsidR="004546F5" w:rsidRDefault="004546F5" w:rsidP="006834D4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29</w:t>
            </w:r>
          </w:p>
        </w:tc>
      </w:tr>
      <w:tr w:rsidR="004546F5" w:rsidTr="006834D4">
        <w:trPr>
          <w:cantSplit/>
        </w:trPr>
        <w:tc>
          <w:tcPr>
            <w:tcW w:w="7513" w:type="dxa"/>
          </w:tcPr>
          <w:p w:rsidR="004546F5" w:rsidRDefault="004546F5" w:rsidP="006834D4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0003.0008.0086.0556 Контроль и надзор в налоговой сфере</w:t>
            </w:r>
          </w:p>
        </w:tc>
        <w:tc>
          <w:tcPr>
            <w:tcW w:w="2268" w:type="dxa"/>
          </w:tcPr>
          <w:p w:rsidR="004546F5" w:rsidRDefault="004546F5" w:rsidP="006834D4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71</w:t>
            </w:r>
          </w:p>
        </w:tc>
      </w:tr>
      <w:tr w:rsidR="004546F5" w:rsidTr="006834D4">
        <w:trPr>
          <w:cantSplit/>
        </w:trPr>
        <w:tc>
          <w:tcPr>
            <w:tcW w:w="7513" w:type="dxa"/>
          </w:tcPr>
          <w:p w:rsidR="004546F5" w:rsidRDefault="004546F5" w:rsidP="006834D4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0003.0008.0086.0557 Возврат или зачет излишне уплаченных или излишне взысканных сумм налогов, сборов, взносов, пеней и штрафов</w:t>
            </w:r>
          </w:p>
        </w:tc>
        <w:tc>
          <w:tcPr>
            <w:tcW w:w="2268" w:type="dxa"/>
          </w:tcPr>
          <w:p w:rsidR="004546F5" w:rsidRDefault="004546F5" w:rsidP="006834D4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635</w:t>
            </w:r>
          </w:p>
        </w:tc>
      </w:tr>
      <w:tr w:rsidR="004546F5" w:rsidTr="006834D4">
        <w:trPr>
          <w:cantSplit/>
        </w:trPr>
        <w:tc>
          <w:tcPr>
            <w:tcW w:w="7513" w:type="dxa"/>
          </w:tcPr>
          <w:p w:rsidR="004546F5" w:rsidRDefault="004546F5" w:rsidP="006834D4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0003.0008.0086.0558 Задолженность по налогам, сборам и взносам в бюджеты государственных внебюджетных фондов</w:t>
            </w:r>
          </w:p>
        </w:tc>
        <w:tc>
          <w:tcPr>
            <w:tcW w:w="2268" w:type="dxa"/>
          </w:tcPr>
          <w:p w:rsidR="004546F5" w:rsidRDefault="004546F5" w:rsidP="006834D4">
            <w:pPr>
              <w:jc w:val="right"/>
              <w:rPr>
                <w:noProof/>
                <w:sz w:val="18"/>
              </w:rPr>
            </w:pPr>
          </w:p>
        </w:tc>
      </w:tr>
      <w:tr w:rsidR="004546F5" w:rsidTr="006834D4">
        <w:trPr>
          <w:cantSplit/>
        </w:trPr>
        <w:tc>
          <w:tcPr>
            <w:tcW w:w="7513" w:type="dxa"/>
          </w:tcPr>
          <w:p w:rsidR="004546F5" w:rsidRDefault="004546F5" w:rsidP="006834D4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0003.0008.0086.0558.0096 Задолженность ФЛ, ИП, ЮЛ по налогам, сборам и взносам перед бюджетом иностранного государства</w:t>
            </w:r>
          </w:p>
        </w:tc>
        <w:tc>
          <w:tcPr>
            <w:tcW w:w="2268" w:type="dxa"/>
          </w:tcPr>
          <w:p w:rsidR="004546F5" w:rsidRDefault="004546F5" w:rsidP="006834D4">
            <w:pPr>
              <w:jc w:val="right"/>
              <w:rPr>
                <w:noProof/>
                <w:sz w:val="18"/>
              </w:rPr>
            </w:pPr>
          </w:p>
        </w:tc>
      </w:tr>
      <w:tr w:rsidR="004546F5" w:rsidTr="006834D4">
        <w:trPr>
          <w:cantSplit/>
        </w:trPr>
        <w:tc>
          <w:tcPr>
            <w:tcW w:w="7513" w:type="dxa"/>
          </w:tcPr>
          <w:p w:rsidR="004546F5" w:rsidRDefault="004546F5" w:rsidP="006834D4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0003.0008.0086.0558.0097 Вопросы, касающиеся ареста имущества по ст. 77 НК РФ (наличие (отсутствие) сведений об аресте имущества в реестре обеспечительных мер (РОМ))</w:t>
            </w:r>
          </w:p>
        </w:tc>
        <w:tc>
          <w:tcPr>
            <w:tcW w:w="2268" w:type="dxa"/>
          </w:tcPr>
          <w:p w:rsidR="004546F5" w:rsidRDefault="004546F5" w:rsidP="006834D4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10</w:t>
            </w:r>
          </w:p>
        </w:tc>
      </w:tr>
      <w:tr w:rsidR="004546F5" w:rsidTr="006834D4">
        <w:trPr>
          <w:cantSplit/>
        </w:trPr>
        <w:tc>
          <w:tcPr>
            <w:tcW w:w="7513" w:type="dxa"/>
          </w:tcPr>
          <w:p w:rsidR="004546F5" w:rsidRDefault="004546F5" w:rsidP="006834D4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0003.0008.0086.0558.0098 Учет уплаченных налогов, сборов и иных платежей (розыск платежа)</w:t>
            </w:r>
          </w:p>
        </w:tc>
        <w:tc>
          <w:tcPr>
            <w:tcW w:w="2268" w:type="dxa"/>
          </w:tcPr>
          <w:p w:rsidR="004546F5" w:rsidRDefault="004546F5" w:rsidP="006834D4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8</w:t>
            </w:r>
          </w:p>
        </w:tc>
      </w:tr>
      <w:tr w:rsidR="004546F5" w:rsidTr="006834D4">
        <w:trPr>
          <w:cantSplit/>
        </w:trPr>
        <w:tc>
          <w:tcPr>
            <w:tcW w:w="7513" w:type="dxa"/>
          </w:tcPr>
          <w:p w:rsidR="004546F5" w:rsidRDefault="004546F5" w:rsidP="006834D4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0003.0008.0086.0558.0101 Получение справки об отсутствии задолженности по уплате налогов для выхода из гражданства Российской Федерации</w:t>
            </w:r>
          </w:p>
        </w:tc>
        <w:tc>
          <w:tcPr>
            <w:tcW w:w="2268" w:type="dxa"/>
          </w:tcPr>
          <w:p w:rsidR="004546F5" w:rsidRDefault="004546F5" w:rsidP="006834D4">
            <w:pPr>
              <w:jc w:val="right"/>
              <w:rPr>
                <w:noProof/>
                <w:sz w:val="18"/>
              </w:rPr>
            </w:pPr>
          </w:p>
        </w:tc>
      </w:tr>
      <w:tr w:rsidR="004546F5" w:rsidTr="006834D4">
        <w:trPr>
          <w:cantSplit/>
        </w:trPr>
        <w:tc>
          <w:tcPr>
            <w:tcW w:w="7513" w:type="dxa"/>
          </w:tcPr>
          <w:p w:rsidR="004546F5" w:rsidRDefault="004546F5" w:rsidP="006834D4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0003.0008.0086.0558.0107 Задолженность по налогам, сборам и взносам перед бюджетом Российской Федерации. Взыскание задолженности</w:t>
            </w:r>
          </w:p>
        </w:tc>
        <w:tc>
          <w:tcPr>
            <w:tcW w:w="2268" w:type="dxa"/>
          </w:tcPr>
          <w:p w:rsidR="004546F5" w:rsidRDefault="004546F5" w:rsidP="006834D4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219</w:t>
            </w:r>
          </w:p>
        </w:tc>
      </w:tr>
      <w:tr w:rsidR="004546F5" w:rsidTr="006834D4">
        <w:trPr>
          <w:cantSplit/>
        </w:trPr>
        <w:tc>
          <w:tcPr>
            <w:tcW w:w="7513" w:type="dxa"/>
          </w:tcPr>
          <w:p w:rsidR="004546F5" w:rsidRDefault="004546F5" w:rsidP="006834D4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0003.0008.0086.0559 Предоставление отсрочки или рассрочки по уплате налога, сбора, пени, штрафа</w:t>
            </w:r>
          </w:p>
        </w:tc>
        <w:tc>
          <w:tcPr>
            <w:tcW w:w="2268" w:type="dxa"/>
          </w:tcPr>
          <w:p w:rsidR="004546F5" w:rsidRDefault="004546F5" w:rsidP="006834D4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6</w:t>
            </w:r>
          </w:p>
        </w:tc>
      </w:tr>
      <w:tr w:rsidR="004546F5" w:rsidTr="006834D4">
        <w:trPr>
          <w:cantSplit/>
        </w:trPr>
        <w:tc>
          <w:tcPr>
            <w:tcW w:w="7513" w:type="dxa"/>
          </w:tcPr>
          <w:p w:rsidR="004546F5" w:rsidRDefault="004546F5" w:rsidP="006834D4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0003.0008.0086.0560 Уклонение от налогообложения</w:t>
            </w:r>
          </w:p>
        </w:tc>
        <w:tc>
          <w:tcPr>
            <w:tcW w:w="2268" w:type="dxa"/>
          </w:tcPr>
          <w:p w:rsidR="004546F5" w:rsidRDefault="004546F5" w:rsidP="006834D4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5</w:t>
            </w:r>
          </w:p>
        </w:tc>
      </w:tr>
      <w:tr w:rsidR="004546F5" w:rsidTr="006834D4">
        <w:trPr>
          <w:cantSplit/>
        </w:trPr>
        <w:tc>
          <w:tcPr>
            <w:tcW w:w="7513" w:type="dxa"/>
          </w:tcPr>
          <w:p w:rsidR="004546F5" w:rsidRDefault="004546F5" w:rsidP="006834D4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0003.0008.0086.0561 Доступ к персонифицированной информации о состоянии расчета с бюджетом</w:t>
            </w:r>
          </w:p>
        </w:tc>
        <w:tc>
          <w:tcPr>
            <w:tcW w:w="2268" w:type="dxa"/>
          </w:tcPr>
          <w:p w:rsidR="004546F5" w:rsidRDefault="004546F5" w:rsidP="006834D4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45</w:t>
            </w:r>
          </w:p>
        </w:tc>
      </w:tr>
      <w:tr w:rsidR="004546F5" w:rsidTr="006834D4">
        <w:trPr>
          <w:cantSplit/>
        </w:trPr>
        <w:tc>
          <w:tcPr>
            <w:tcW w:w="7513" w:type="dxa"/>
          </w:tcPr>
          <w:p w:rsidR="004546F5" w:rsidRDefault="004546F5" w:rsidP="006834D4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0003.0008.0086.0562 Оказание услуг в электронной форме. Пользование информационными ресурсами</w:t>
            </w:r>
          </w:p>
        </w:tc>
        <w:tc>
          <w:tcPr>
            <w:tcW w:w="2268" w:type="dxa"/>
          </w:tcPr>
          <w:p w:rsidR="004546F5" w:rsidRDefault="004546F5" w:rsidP="006834D4">
            <w:pPr>
              <w:jc w:val="right"/>
              <w:rPr>
                <w:noProof/>
                <w:sz w:val="18"/>
              </w:rPr>
            </w:pPr>
          </w:p>
        </w:tc>
      </w:tr>
      <w:tr w:rsidR="004546F5" w:rsidTr="006834D4">
        <w:trPr>
          <w:cantSplit/>
        </w:trPr>
        <w:tc>
          <w:tcPr>
            <w:tcW w:w="7513" w:type="dxa"/>
          </w:tcPr>
          <w:p w:rsidR="004546F5" w:rsidRDefault="004546F5" w:rsidP="006834D4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0003.0008.0086.0562.0083 Оказание услуг в электронной форме</w:t>
            </w:r>
          </w:p>
        </w:tc>
        <w:tc>
          <w:tcPr>
            <w:tcW w:w="2268" w:type="dxa"/>
          </w:tcPr>
          <w:p w:rsidR="004546F5" w:rsidRDefault="004546F5" w:rsidP="006834D4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44</w:t>
            </w:r>
          </w:p>
        </w:tc>
      </w:tr>
      <w:tr w:rsidR="004546F5" w:rsidTr="006834D4">
        <w:trPr>
          <w:cantSplit/>
        </w:trPr>
        <w:tc>
          <w:tcPr>
            <w:tcW w:w="7513" w:type="dxa"/>
          </w:tcPr>
          <w:p w:rsidR="004546F5" w:rsidRDefault="004546F5" w:rsidP="006834D4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0003.0008.0086.0562.0084 Пользование информационными ресурсами</w:t>
            </w:r>
          </w:p>
        </w:tc>
        <w:tc>
          <w:tcPr>
            <w:tcW w:w="2268" w:type="dxa"/>
          </w:tcPr>
          <w:p w:rsidR="004546F5" w:rsidRDefault="004546F5" w:rsidP="006834D4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450</w:t>
            </w:r>
          </w:p>
        </w:tc>
      </w:tr>
      <w:tr w:rsidR="004546F5" w:rsidTr="006834D4">
        <w:trPr>
          <w:cantSplit/>
        </w:trPr>
        <w:tc>
          <w:tcPr>
            <w:tcW w:w="7513" w:type="dxa"/>
          </w:tcPr>
          <w:p w:rsidR="004546F5" w:rsidRDefault="004546F5" w:rsidP="006834D4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0003.0008.0086.0562.0090 Предоставление сведений из ЕРН</w:t>
            </w:r>
          </w:p>
        </w:tc>
        <w:tc>
          <w:tcPr>
            <w:tcW w:w="2268" w:type="dxa"/>
          </w:tcPr>
          <w:p w:rsidR="004546F5" w:rsidRDefault="004546F5" w:rsidP="006834D4">
            <w:pPr>
              <w:jc w:val="right"/>
              <w:rPr>
                <w:noProof/>
                <w:sz w:val="18"/>
              </w:rPr>
            </w:pPr>
          </w:p>
        </w:tc>
      </w:tr>
      <w:tr w:rsidR="004546F5" w:rsidTr="006834D4">
        <w:trPr>
          <w:cantSplit/>
        </w:trPr>
        <w:tc>
          <w:tcPr>
            <w:tcW w:w="7513" w:type="dxa"/>
          </w:tcPr>
          <w:p w:rsidR="004546F5" w:rsidRDefault="004546F5" w:rsidP="006834D4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0003.0008.0086.0563 Маркировка товаров контрольными (идентификационными) знаками</w:t>
            </w:r>
          </w:p>
        </w:tc>
        <w:tc>
          <w:tcPr>
            <w:tcW w:w="2268" w:type="dxa"/>
          </w:tcPr>
          <w:p w:rsidR="004546F5" w:rsidRDefault="004546F5" w:rsidP="006834D4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1</w:t>
            </w:r>
          </w:p>
        </w:tc>
      </w:tr>
      <w:tr w:rsidR="004546F5" w:rsidTr="006834D4">
        <w:trPr>
          <w:cantSplit/>
        </w:trPr>
        <w:tc>
          <w:tcPr>
            <w:tcW w:w="7513" w:type="dxa"/>
          </w:tcPr>
          <w:p w:rsidR="004546F5" w:rsidRDefault="004546F5" w:rsidP="006834D4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0003.0008.0086.0564 Контроль исполнения налогового законодательства физическими и юридическими лицами</w:t>
            </w:r>
          </w:p>
        </w:tc>
        <w:tc>
          <w:tcPr>
            <w:tcW w:w="2268" w:type="dxa"/>
          </w:tcPr>
          <w:p w:rsidR="004546F5" w:rsidRDefault="004546F5" w:rsidP="006834D4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139</w:t>
            </w:r>
          </w:p>
        </w:tc>
      </w:tr>
      <w:tr w:rsidR="004546F5" w:rsidTr="006834D4">
        <w:trPr>
          <w:cantSplit/>
        </w:trPr>
        <w:tc>
          <w:tcPr>
            <w:tcW w:w="7513" w:type="dxa"/>
          </w:tcPr>
          <w:p w:rsidR="004546F5" w:rsidRDefault="004546F5" w:rsidP="006834D4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0003.0008.0086.0565 Регистрация юридических лиц, физических лиц в качестве индивидуальных предпринимателей и крестьянских (фермерских) хозяйств</w:t>
            </w:r>
          </w:p>
        </w:tc>
        <w:tc>
          <w:tcPr>
            <w:tcW w:w="2268" w:type="dxa"/>
          </w:tcPr>
          <w:p w:rsidR="004546F5" w:rsidRDefault="004546F5" w:rsidP="006834D4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43</w:t>
            </w:r>
          </w:p>
        </w:tc>
      </w:tr>
      <w:tr w:rsidR="004546F5" w:rsidTr="006834D4">
        <w:trPr>
          <w:cantSplit/>
        </w:trPr>
        <w:tc>
          <w:tcPr>
            <w:tcW w:w="7513" w:type="dxa"/>
          </w:tcPr>
          <w:p w:rsidR="004546F5" w:rsidRDefault="004546F5" w:rsidP="006834D4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lastRenderedPageBreak/>
              <w:t>0003.0008.0086.0566 Регистрация физических лиц в качестве индивидуальных предпринимателей</w:t>
            </w:r>
          </w:p>
        </w:tc>
        <w:tc>
          <w:tcPr>
            <w:tcW w:w="2268" w:type="dxa"/>
          </w:tcPr>
          <w:p w:rsidR="004546F5" w:rsidRDefault="004546F5" w:rsidP="006834D4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5</w:t>
            </w:r>
          </w:p>
        </w:tc>
      </w:tr>
      <w:tr w:rsidR="004546F5" w:rsidTr="006834D4">
        <w:trPr>
          <w:cantSplit/>
        </w:trPr>
        <w:tc>
          <w:tcPr>
            <w:tcW w:w="7513" w:type="dxa"/>
          </w:tcPr>
          <w:p w:rsidR="004546F5" w:rsidRDefault="004546F5" w:rsidP="006834D4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0003.0008.0086.0567 Надзор в области организации и проведения азартных игр и лотерей</w:t>
            </w:r>
          </w:p>
        </w:tc>
        <w:tc>
          <w:tcPr>
            <w:tcW w:w="2268" w:type="dxa"/>
          </w:tcPr>
          <w:p w:rsidR="004546F5" w:rsidRDefault="004546F5" w:rsidP="006834D4">
            <w:pPr>
              <w:jc w:val="right"/>
              <w:rPr>
                <w:noProof/>
                <w:sz w:val="18"/>
              </w:rPr>
            </w:pPr>
          </w:p>
        </w:tc>
      </w:tr>
      <w:tr w:rsidR="004546F5" w:rsidTr="006834D4">
        <w:trPr>
          <w:cantSplit/>
        </w:trPr>
        <w:tc>
          <w:tcPr>
            <w:tcW w:w="7513" w:type="dxa"/>
          </w:tcPr>
          <w:p w:rsidR="004546F5" w:rsidRDefault="004546F5" w:rsidP="006834D4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0003.0008.0086.0568 Регистрация контрольно-кассовой техники, используемой организациями и индивидуальными предпринимателями</w:t>
            </w:r>
          </w:p>
        </w:tc>
        <w:tc>
          <w:tcPr>
            <w:tcW w:w="2268" w:type="dxa"/>
          </w:tcPr>
          <w:p w:rsidR="004546F5" w:rsidRDefault="004546F5" w:rsidP="006834D4">
            <w:pPr>
              <w:jc w:val="right"/>
              <w:rPr>
                <w:noProof/>
                <w:sz w:val="18"/>
              </w:rPr>
            </w:pPr>
          </w:p>
        </w:tc>
      </w:tr>
      <w:tr w:rsidR="004546F5" w:rsidTr="006834D4">
        <w:trPr>
          <w:cantSplit/>
        </w:trPr>
        <w:tc>
          <w:tcPr>
            <w:tcW w:w="7513" w:type="dxa"/>
          </w:tcPr>
          <w:p w:rsidR="004546F5" w:rsidRDefault="004546F5" w:rsidP="006834D4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0003.0008.0086.0568.0091 Регистрация контрольно-кассовой техники</w:t>
            </w:r>
          </w:p>
        </w:tc>
        <w:tc>
          <w:tcPr>
            <w:tcW w:w="2268" w:type="dxa"/>
          </w:tcPr>
          <w:p w:rsidR="004546F5" w:rsidRDefault="004546F5" w:rsidP="006834D4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1</w:t>
            </w:r>
          </w:p>
        </w:tc>
      </w:tr>
      <w:tr w:rsidR="004546F5" w:rsidTr="006834D4">
        <w:trPr>
          <w:cantSplit/>
        </w:trPr>
        <w:tc>
          <w:tcPr>
            <w:tcW w:w="7513" w:type="dxa"/>
          </w:tcPr>
          <w:p w:rsidR="004546F5" w:rsidRDefault="004546F5" w:rsidP="006834D4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0003.0008.0086.0568.0092 Контроль и надзор в сфере применения контрольно-кассовой техники</w:t>
            </w:r>
          </w:p>
        </w:tc>
        <w:tc>
          <w:tcPr>
            <w:tcW w:w="2268" w:type="dxa"/>
          </w:tcPr>
          <w:p w:rsidR="004546F5" w:rsidRDefault="004546F5" w:rsidP="006834D4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51</w:t>
            </w:r>
          </w:p>
        </w:tc>
      </w:tr>
      <w:tr w:rsidR="004546F5" w:rsidTr="006834D4">
        <w:trPr>
          <w:cantSplit/>
        </w:trPr>
        <w:tc>
          <w:tcPr>
            <w:tcW w:w="7513" w:type="dxa"/>
          </w:tcPr>
          <w:p w:rsidR="004546F5" w:rsidRDefault="004546F5" w:rsidP="006834D4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0003.0008.0086.1198 Обжалование решений государственных органов и должностных лиц‚ споров с физическими и юридическими лицами по обжалованию актов ненормативного характера и действий (бездействия) должностных лиц</w:t>
            </w:r>
          </w:p>
        </w:tc>
        <w:tc>
          <w:tcPr>
            <w:tcW w:w="2268" w:type="dxa"/>
          </w:tcPr>
          <w:p w:rsidR="004546F5" w:rsidRDefault="004546F5" w:rsidP="006834D4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14</w:t>
            </w:r>
          </w:p>
        </w:tc>
      </w:tr>
      <w:tr w:rsidR="004546F5" w:rsidTr="006834D4">
        <w:trPr>
          <w:cantSplit/>
        </w:trPr>
        <w:tc>
          <w:tcPr>
            <w:tcW w:w="7513" w:type="dxa"/>
          </w:tcPr>
          <w:p w:rsidR="004546F5" w:rsidRDefault="004546F5" w:rsidP="006834D4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0003.0009.0099.0742 Эксплуатация и сохранность автомобильных дорог</w:t>
            </w:r>
          </w:p>
        </w:tc>
        <w:tc>
          <w:tcPr>
            <w:tcW w:w="2268" w:type="dxa"/>
          </w:tcPr>
          <w:p w:rsidR="004546F5" w:rsidRDefault="004546F5" w:rsidP="006834D4">
            <w:pPr>
              <w:jc w:val="right"/>
              <w:rPr>
                <w:noProof/>
                <w:sz w:val="18"/>
              </w:rPr>
            </w:pPr>
          </w:p>
        </w:tc>
      </w:tr>
      <w:tr w:rsidR="004546F5" w:rsidTr="006834D4">
        <w:trPr>
          <w:cantSplit/>
        </w:trPr>
        <w:tc>
          <w:tcPr>
            <w:tcW w:w="7513" w:type="dxa"/>
          </w:tcPr>
          <w:p w:rsidR="004546F5" w:rsidRDefault="004546F5" w:rsidP="006834D4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0003.0012.0132.0877 Оказание услуг в электронном виде</w:t>
            </w:r>
          </w:p>
        </w:tc>
        <w:tc>
          <w:tcPr>
            <w:tcW w:w="2268" w:type="dxa"/>
          </w:tcPr>
          <w:p w:rsidR="004546F5" w:rsidRDefault="004546F5" w:rsidP="006834D4">
            <w:pPr>
              <w:jc w:val="right"/>
              <w:rPr>
                <w:noProof/>
                <w:sz w:val="18"/>
              </w:rPr>
            </w:pPr>
          </w:p>
        </w:tc>
      </w:tr>
      <w:tr w:rsidR="004546F5" w:rsidTr="006834D4">
        <w:trPr>
          <w:cantSplit/>
        </w:trPr>
        <w:tc>
          <w:tcPr>
            <w:tcW w:w="7513" w:type="dxa"/>
          </w:tcPr>
          <w:p w:rsidR="004546F5" w:rsidRDefault="004546F5" w:rsidP="006834D4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0003.0012.0132.0877 Оказание услуг в электронном виде добавь</w:t>
            </w:r>
          </w:p>
        </w:tc>
        <w:tc>
          <w:tcPr>
            <w:tcW w:w="2268" w:type="dxa"/>
          </w:tcPr>
          <w:p w:rsidR="004546F5" w:rsidRDefault="004546F5" w:rsidP="006834D4">
            <w:pPr>
              <w:jc w:val="right"/>
              <w:rPr>
                <w:noProof/>
                <w:sz w:val="18"/>
              </w:rPr>
            </w:pPr>
          </w:p>
        </w:tc>
      </w:tr>
      <w:tr w:rsidR="004546F5" w:rsidTr="006834D4">
        <w:trPr>
          <w:cantSplit/>
        </w:trPr>
        <w:tc>
          <w:tcPr>
            <w:tcW w:w="7513" w:type="dxa"/>
          </w:tcPr>
          <w:p w:rsidR="004546F5" w:rsidRDefault="004546F5" w:rsidP="006834D4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0003.0012.0134.0881 Запросы архивных данных</w:t>
            </w:r>
          </w:p>
        </w:tc>
        <w:tc>
          <w:tcPr>
            <w:tcW w:w="2268" w:type="dxa"/>
          </w:tcPr>
          <w:p w:rsidR="004546F5" w:rsidRDefault="004546F5" w:rsidP="006834D4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23</w:t>
            </w:r>
          </w:p>
        </w:tc>
      </w:tr>
      <w:tr w:rsidR="004546F5" w:rsidTr="006834D4">
        <w:trPr>
          <w:cantSplit/>
        </w:trPr>
        <w:tc>
          <w:tcPr>
            <w:tcW w:w="7513" w:type="dxa"/>
          </w:tcPr>
          <w:p w:rsidR="004546F5" w:rsidRDefault="004546F5" w:rsidP="006834D4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0004.0016.0162.1022 Противопожарная служба, соблюдение норм противопожарной безопасности</w:t>
            </w:r>
          </w:p>
        </w:tc>
        <w:tc>
          <w:tcPr>
            <w:tcW w:w="2268" w:type="dxa"/>
          </w:tcPr>
          <w:p w:rsidR="004546F5" w:rsidRDefault="004546F5" w:rsidP="006834D4">
            <w:pPr>
              <w:jc w:val="right"/>
              <w:rPr>
                <w:noProof/>
                <w:sz w:val="18"/>
              </w:rPr>
            </w:pPr>
          </w:p>
        </w:tc>
      </w:tr>
      <w:tr w:rsidR="004546F5" w:rsidTr="006834D4">
        <w:trPr>
          <w:cantSplit/>
        </w:trPr>
        <w:tc>
          <w:tcPr>
            <w:tcW w:w="7513" w:type="dxa"/>
          </w:tcPr>
          <w:p w:rsidR="004546F5" w:rsidRDefault="004546F5" w:rsidP="006834D4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По другим вопросам</w:t>
            </w:r>
          </w:p>
        </w:tc>
        <w:tc>
          <w:tcPr>
            <w:tcW w:w="2268" w:type="dxa"/>
          </w:tcPr>
          <w:p w:rsidR="004546F5" w:rsidRDefault="004546F5" w:rsidP="006834D4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3754</w:t>
            </w:r>
          </w:p>
        </w:tc>
      </w:tr>
      <w:tr w:rsidR="004546F5" w:rsidTr="006834D4">
        <w:trPr>
          <w:cantSplit/>
        </w:trPr>
        <w:tc>
          <w:tcPr>
            <w:tcW w:w="7513" w:type="dxa"/>
          </w:tcPr>
          <w:p w:rsidR="004546F5" w:rsidRDefault="004546F5" w:rsidP="006834D4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ИТОГО:</w:t>
            </w:r>
          </w:p>
        </w:tc>
        <w:tc>
          <w:tcPr>
            <w:tcW w:w="2268" w:type="dxa"/>
          </w:tcPr>
          <w:p w:rsidR="004546F5" w:rsidRDefault="004546F5" w:rsidP="006834D4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10649</w:t>
            </w:r>
          </w:p>
        </w:tc>
      </w:tr>
    </w:tbl>
    <w:p w:rsidR="004546F5" w:rsidRDefault="004546F5" w:rsidP="004546F5">
      <w:pPr>
        <w:rPr>
          <w:noProof/>
        </w:rPr>
      </w:pPr>
    </w:p>
    <w:p w:rsidR="004546F5" w:rsidRDefault="004546F5" w:rsidP="004546F5">
      <w:pPr>
        <w:rPr>
          <w:noProof/>
        </w:rPr>
      </w:pPr>
    </w:p>
    <w:p w:rsidR="004546F5" w:rsidRDefault="004546F5" w:rsidP="004546F5">
      <w:pPr>
        <w:rPr>
          <w:noProof/>
        </w:rPr>
      </w:pPr>
    </w:p>
    <w:p w:rsidR="004546F5" w:rsidRDefault="004546F5" w:rsidP="00F70319">
      <w:pPr>
        <w:jc w:val="both"/>
      </w:pPr>
      <w:bookmarkStart w:id="0" w:name="_GoBack"/>
      <w:bookmarkEnd w:id="0"/>
    </w:p>
    <w:sectPr w:rsidR="004546F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70319"/>
    <w:rsid w:val="004546F5"/>
    <w:rsid w:val="00496E96"/>
    <w:rsid w:val="00927201"/>
    <w:rsid w:val="00D966DA"/>
    <w:rsid w:val="00F703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5</Pages>
  <Words>1353</Words>
  <Characters>7713</Characters>
  <Application>Microsoft Office Word</Application>
  <DocSecurity>0</DocSecurity>
  <Lines>64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07_user</dc:creator>
  <cp:lastModifiedBy>07_user</cp:lastModifiedBy>
  <cp:revision>4</cp:revision>
  <dcterms:created xsi:type="dcterms:W3CDTF">2026-02-04T07:47:00Z</dcterms:created>
  <dcterms:modified xsi:type="dcterms:W3CDTF">2026-02-04T14:05:00Z</dcterms:modified>
</cp:coreProperties>
</file>