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94"/>
        <w:gridCol w:w="3123"/>
        <w:gridCol w:w="201"/>
        <w:gridCol w:w="2363"/>
        <w:gridCol w:w="201"/>
        <w:gridCol w:w="3058"/>
        <w:gridCol w:w="90"/>
        <w:gridCol w:w="90"/>
        <w:gridCol w:w="90"/>
        <w:gridCol w:w="90"/>
      </w:tblGrid>
      <w:tr w:rsidR="00E70985" w:rsidRPr="00E70985" w:rsidTr="00E70985">
        <w:tc>
          <w:tcPr>
            <w:tcW w:w="20783" w:type="dxa"/>
            <w:vMerge w:val="restart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4" w:type="dxa"/>
            <w:gridSpan w:val="5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0985" w:rsidRPr="00E70985" w:rsidTr="00E70985"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Почуев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 В.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6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30"/>
        <w:gridCol w:w="851"/>
        <w:gridCol w:w="248"/>
        <w:gridCol w:w="851"/>
        <w:gridCol w:w="248"/>
        <w:gridCol w:w="851"/>
        <w:gridCol w:w="332"/>
        <w:gridCol w:w="189"/>
      </w:tblGrid>
      <w:tr w:rsidR="00E70985" w:rsidRPr="00E70985" w:rsidTr="00E70985">
        <w:tc>
          <w:tcPr>
            <w:tcW w:w="21600" w:type="dxa"/>
            <w:vMerge w:val="restart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19 »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bottom w:val="single" w:sz="8" w:space="0" w:color="FFFFFF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0985" w:rsidRPr="00E70985" w:rsidTr="00E70985"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t>ПЛАН-ГРАФИК 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  <w:t>на 20 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u w:val="single"/>
                <w:lang w:eastAsia="ru-RU"/>
              </w:rPr>
              <w:t>18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t> год</w:t>
            </w: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92"/>
        <w:gridCol w:w="8375"/>
        <w:gridCol w:w="545"/>
        <w:gridCol w:w="2264"/>
        <w:gridCol w:w="1852"/>
        <w:gridCol w:w="272"/>
      </w:tblGrid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3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 w:val="restart"/>
            <w:tcMar>
              <w:top w:w="15" w:type="dxa"/>
              <w:left w:w="15" w:type="dxa"/>
              <w:bottom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3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19.02.2018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vMerge w:val="restart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3433" w:type="dxa"/>
            <w:vMerge w:val="restart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ТУЛЬСКОЙ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39001010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7107086130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710701001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343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343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343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257" w:type="dxa"/>
            <w:vMerge w:val="restart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70701000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343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300600, Тульская </w:t>
            </w:r>
            <w:proofErr w:type="spellStart"/>
            <w:proofErr w:type="gram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Тула г, 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ТУРГЕНЕВСКАЯ, 66 , 7-4872-332162 , u71@r71.nalog.ru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vMerge w:val="restart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433" w:type="dxa"/>
            <w:vMerge w:val="restart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19.02.2018</w:t>
            </w:r>
          </w:p>
        </w:tc>
      </w:tr>
      <w:tr w:rsidR="00E70985" w:rsidRPr="00E70985" w:rsidTr="00E70985">
        <w:trPr>
          <w:gridAfter w:val="1"/>
          <w:wAfter w:w="480" w:type="dxa"/>
        </w:trPr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3433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257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E70985" w:rsidRPr="00E70985" w:rsidTr="00E70985">
        <w:tc>
          <w:tcPr>
            <w:tcW w:w="12810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3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73344664.44</w:t>
            </w: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"/>
        <w:gridCol w:w="1480"/>
        <w:gridCol w:w="816"/>
        <w:gridCol w:w="851"/>
        <w:gridCol w:w="729"/>
        <w:gridCol w:w="549"/>
        <w:gridCol w:w="583"/>
        <w:gridCol w:w="619"/>
        <w:gridCol w:w="458"/>
        <w:gridCol w:w="436"/>
        <w:gridCol w:w="647"/>
        <w:gridCol w:w="508"/>
        <w:gridCol w:w="421"/>
        <w:gridCol w:w="390"/>
        <w:gridCol w:w="619"/>
        <w:gridCol w:w="458"/>
        <w:gridCol w:w="436"/>
        <w:gridCol w:w="647"/>
        <w:gridCol w:w="741"/>
        <w:gridCol w:w="548"/>
        <w:gridCol w:w="592"/>
        <w:gridCol w:w="699"/>
        <w:gridCol w:w="592"/>
        <w:gridCol w:w="657"/>
        <w:gridCol w:w="742"/>
        <w:gridCol w:w="746"/>
        <w:gridCol w:w="834"/>
        <w:gridCol w:w="763"/>
        <w:gridCol w:w="693"/>
        <w:gridCol w:w="1052"/>
        <w:gridCol w:w="677"/>
        <w:gridCol w:w="777"/>
        <w:gridCol w:w="684"/>
      </w:tblGrid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№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 xml:space="preserve"> </w:t>
            </w:r>
            <w:proofErr w:type="spellStart"/>
            <w:proofErr w:type="gramStart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Идентификацио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нный код закупки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Начал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Раз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мер аванса, процентов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Единица 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измерения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 xml:space="preserve">Количество (объем) 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Плани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 xml:space="preserve">Размер 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обеспечения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Планируемы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й срок, (месяц, год)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Спос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Преим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ущества, предоставля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Осуще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ствление закупки у субъектов малого предпринима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тельства и социально ориентирова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нных некоммерческих организаций ("да" или "нет")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Примен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Допол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Сведе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Информац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Обос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Наиме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Наим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енование организатора проведения совместного конкурса или аукциона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181710708613071070100100010012651244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(увеличение стоимости материальных запасов)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(увеличение стоимости материальных запасов)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181710708613071070100100020011812244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Детализация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е знаки почтовой оплаты (почтовые марки) на самоклеющейся основе номиналом 2,00 рубля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1,00 рубль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50,00 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6,00 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4,00 рубля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2,50 рубля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3,00 рубля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Государственные знаки почтовой оплаты (почтовые марки) на самоклеющейся основе номиналом 25,00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5,00 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10,00 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14480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14480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Государственные знаки почтовой оплаты (почтовые марки) на самоклеющейся основе номиналом 1,50 рубля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181710708613071070100100030014120244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Текущий ремонт имущества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937400.00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937400.00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937400.00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9374.00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281220.00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Текущий ремонт имущества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181710708613071070100100040014730244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горюче-смазочных материалов для нужд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586250.00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586250.00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586250.00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5862.50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175875.00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горюче-смазочных материалов для нужд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181710708613071070100100040024730244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горюче-смазочных материалов для нужд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1143970.00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1143970.00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1143970.00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Единовременно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11439.70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343191.00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розничной торговле моторным топливом в специализированных магазинах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181710708613071070100100050015310244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45430.00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45430.00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45430.00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Возникновение иных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181710708613071070100100050025310244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федеральной фельдъегерской связи по приему и доставке отправлений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181710708613071070100100060018424244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охране административных зданий территориальных органов ФНС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51014.40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51014.40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51014.40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охране административных зданий территориальных органов ФНС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181710708613071070100100070013530244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тепловой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энгергии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гаража в 2018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тепловой энергии для гаража в 2018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181710708613071070100100110018020244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Услуги по эксплуатационно-техническому обслуживанию систем охранно-пожарной сигнализации и систем автоматического пожаротушения в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2018-2019 годах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16596.72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16596.72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16596.72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обслуживанию технических средств охраны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181710708613071070100100130014520244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32550.00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32550.00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32550.00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181710708613071070100100140014120243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Капитальный ремонт объектов УФНС России по Тульской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21000000.00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Требование к наличию опыта работы, связанного с предметом контракта, и деловой репутации (в соответствии с пунктом 3 части 2 статьи 31 Федерального закона № 44-ФЗ)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Отмена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Капитальный ремонт объектов УФНС России по Тульской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181710708613071070100100170012651244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(увеличение стоимости материальных запасов)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181710708613071070100100180013530244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тепловой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энгергии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гаража в 2018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Изменение плана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транспортированию горячей воды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181710708613071070100100190012620242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комплектующих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сервера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113108.00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113108.00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113108.00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ств, для целей осуществления закупок для обеспечения государственных и муниципальных нужд”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Участникам, заявки или окончательные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предложения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которых содержат предложения о поставке товаров в соответствии с приказом Минэкономразвития России № 155 от 25.03.2014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Приказ Министерства экономического развития РФ от 25 марта 2014 г. N 155 "Об условиях допуска товаров, происходящих из иностранных государств, для целей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осуществления закупок товаров, работ, услуг для обеспечения государственных и муниципальных нужд"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НМЦК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Устройства ввода/вывода данных прочие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Устройства ввода/вывода данных прочие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181710708613071070100100190022620242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в части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104435.00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104435.00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104435.00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май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Распределение сумм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Устройства ввода/вывода данных прочие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181710708613071070100100220016110242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услуг автоматической телефонной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Распределение суммы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181710708613071070100100220026110242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Закупка услуг автоматической телефонной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 (выполнения работ, оказания услуг): Ежедневно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Распределение суммы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181710708613071070100100220036110242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услуг автоматической телефонной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20360.50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20360.50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20360.50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Планируемый срок (сроки отдельных этапов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) поставки товаров (выполнения работ, оказания услуг): декабрь 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2394612.72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2394612.72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закупки 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Изменение плана закупок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1817107086130710701001001500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10000244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2394612.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2394612.7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3702601.94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6097214.66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6097214.66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  <w:tr w:rsidR="00E70985" w:rsidRPr="00E70985" w:rsidTr="00E70985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217543.00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32550.00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</w:t>
            </w: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2"/>
        <w:gridCol w:w="9603"/>
        <w:gridCol w:w="916"/>
        <w:gridCol w:w="4084"/>
        <w:gridCol w:w="916"/>
        <w:gridCol w:w="4469"/>
      </w:tblGrid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518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4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Щетинский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 А.</w:t>
            </w: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8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4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2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"/>
        <w:gridCol w:w="279"/>
        <w:gridCol w:w="967"/>
        <w:gridCol w:w="279"/>
        <w:gridCol w:w="967"/>
        <w:gridCol w:w="344"/>
        <w:gridCol w:w="17797"/>
      </w:tblGrid>
      <w:tr w:rsidR="00E70985" w:rsidRPr="00E70985" w:rsidTr="00E70985">
        <w:tc>
          <w:tcPr>
            <w:tcW w:w="96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bottom w:val="single" w:sz="8" w:space="0" w:color="FFFFFF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t>ФОРМА 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</w:r>
            <w:r w:rsidRPr="00E70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3"/>
                <w:szCs w:val="43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68"/>
        <w:gridCol w:w="4183"/>
        <w:gridCol w:w="3028"/>
        <w:gridCol w:w="2821"/>
      </w:tblGrid>
      <w:tr w:rsidR="00E70985" w:rsidRPr="00E70985" w:rsidTr="00E70985">
        <w:tc>
          <w:tcPr>
            <w:tcW w:w="17301" w:type="dxa"/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  <w:proofErr w:type="gramEnd"/>
          </w:p>
        </w:tc>
        <w:tc>
          <w:tcPr>
            <w:tcW w:w="6663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45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4384" w:type="dxa"/>
            <w:vMerge w:val="restart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3" w:type="dxa"/>
              <w:left w:w="43" w:type="dxa"/>
              <w:bottom w:w="107" w:type="dxa"/>
              <w:right w:w="43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0985" w:rsidRPr="00E70985" w:rsidTr="00E70985">
        <w:tc>
          <w:tcPr>
            <w:tcW w:w="17301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64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3274"/>
        <w:gridCol w:w="2173"/>
        <w:gridCol w:w="1899"/>
        <w:gridCol w:w="2122"/>
        <w:gridCol w:w="3097"/>
        <w:gridCol w:w="2206"/>
        <w:gridCol w:w="1465"/>
        <w:gridCol w:w="1545"/>
        <w:gridCol w:w="3352"/>
      </w:tblGrid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№ </w:t>
            </w:r>
            <w:proofErr w:type="spellStart"/>
            <w:proofErr w:type="gramStart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181710708613071070100100010012651244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(увеличение стоимости материальных запасов)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181710708613071070100100020011812244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 ФГУП «Почта России»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соответствии с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2 ст. 59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181710708613071070100100030014120244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Текущий ремонт имущества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937400.00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181710708613071070100100040014730244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горюче-смазочных материалов для нужд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586250.00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181710708613071070100100040024730244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горюче-смазочных материалов для нужд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1143970.00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181710708613071070100100050015310244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45430.00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соответствии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пунктом 1 части 1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181710708613071070100100050025310244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федеральной фельдъегерской связи по приему и доставке отправлений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п.6 ч.1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181710708613071070100100060018424244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охране административных зданий территориальных органов ФНС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51014.40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соответствии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пунктом 6 части 1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181710708613071070100100070013530244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тепловой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энгергии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гаража в 2018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соответствии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пунктом 8 части 1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181710708613071070100100110018020244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 эксплуатационно-техническому обслуживанию систем охранно-пожарной сигнализации и систем автоматического пожаротушения в 2018-2019 годах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16596.72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181710708613071070100100130014520244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32550.00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181710708613071070100100140014120243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Капитальный ремонт объектов УФНС России по Тульской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70000000.00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Метод сопоставимых рыночных цен (анализа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Постановление Правительства РФ от 04.02.2015 N 99 (ред. от 04.08.2017) "Об установлении дополнительных требований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подтверждающих соответствие участников закупки указанным дополнительным требованиям" (вместе с "Дополнительными требованиями к участникам закупки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аукционов")</w:t>
            </w: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181710708613071070100100170012651244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(увеличение стоимости материальных запасов)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2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181710708613071070100100180013530244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тепловой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энгергии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гаража в 2018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709484.04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 Тульской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п. 8 ч.1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181710708613071070100100190012620242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комплектующих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сервера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113108.00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НМЦК 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определена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 использованием информации поставщиков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181710708613071070100100190022620242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расходных материалов в части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104435.00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Произведен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основании трех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параграфом 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181710708613071070100100220016110242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услуг автоматической телефонной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850000.00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 ПАО "</w:t>
            </w:r>
            <w:proofErr w:type="spell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Ростелеком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п. 1 ч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181710708613071070100100220026110242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услуг автоматической телефонной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7800.00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 ЦССИ ФСО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п. 6 ч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181710708613071070100100220036110242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услуг автоматической телефонной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20360.50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тарифами ЦССИ ФСО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соответствии с п. 6 ч</w:t>
            </w:r>
            <w:proofErr w:type="gramStart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ст. 93 44-ФЗ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181710708613071070100100150010000244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Товары, работы или услуги на сумму, не превышающую 100 тыс. </w:t>
            </w: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2394612.72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E70985" w:rsidRPr="00E70985" w:rsidRDefault="00E70985" w:rsidP="00E7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87"/>
        <w:gridCol w:w="278"/>
        <w:gridCol w:w="1488"/>
        <w:gridCol w:w="2300"/>
        <w:gridCol w:w="734"/>
        <w:gridCol w:w="130"/>
        <w:gridCol w:w="2903"/>
        <w:gridCol w:w="130"/>
        <w:gridCol w:w="389"/>
        <w:gridCol w:w="389"/>
        <w:gridCol w:w="272"/>
      </w:tblGrid>
      <w:tr w:rsidR="00E70985" w:rsidRPr="00E70985" w:rsidTr="00E70985"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Почуев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Алексей Викторович, Заместитель руководителя</w:t>
            </w:r>
          </w:p>
        </w:tc>
        <w:tc>
          <w:tcPr>
            <w:tcW w:w="279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FFFFFF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Щетинский</w:t>
            </w:r>
            <w:proofErr w:type="spellEnd"/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Александр Александрович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985" w:rsidRPr="00E70985" w:rsidTr="00E70985"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07" w:type="dxa"/>
              <w:right w:w="15" w:type="dxa"/>
            </w:tcMar>
            <w:hideMark/>
          </w:tcPr>
          <w:p w:rsidR="00E70985" w:rsidRPr="00E70985" w:rsidRDefault="00E70985" w:rsidP="00E70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985" w:rsidRPr="00E70985" w:rsidRDefault="00E70985" w:rsidP="00E7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CEF" w:rsidRDefault="00C93CEF"/>
    <w:sectPr w:rsidR="00C93CEF" w:rsidSect="00E70985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0985"/>
    <w:rsid w:val="00C93CEF"/>
    <w:rsid w:val="00E7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7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4228</Words>
  <Characters>24105</Characters>
  <Application>Microsoft Office Word</Application>
  <DocSecurity>0</DocSecurity>
  <Lines>200</Lines>
  <Paragraphs>56</Paragraphs>
  <ScaleCrop>false</ScaleCrop>
  <Company/>
  <LinksUpToDate>false</LinksUpToDate>
  <CharactersWithSpaces>28277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local_adm</dc:creator>
  <cp:lastModifiedBy>local_adm</cp:lastModifiedBy>
  <cp:revision>1</cp:revision>
  <dcterms:created xsi:type="dcterms:W3CDTF">2018-06-07T07:40:00Z</dcterms:created>
  <dcterms:modified xsi:type="dcterms:W3CDTF">2018-06-07T07:41:00Z</dcterms:modified>
</cp:coreProperties>
</file>