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825"/>
        <w:gridCol w:w="2841"/>
        <w:gridCol w:w="216"/>
        <w:gridCol w:w="2191"/>
        <w:gridCol w:w="216"/>
        <w:gridCol w:w="2816"/>
        <w:gridCol w:w="120"/>
        <w:gridCol w:w="120"/>
        <w:gridCol w:w="120"/>
        <w:gridCol w:w="135"/>
      </w:tblGrid>
      <w:tr w:rsidR="009D49D3" w:rsidRPr="009D49D3" w:rsidTr="009D49D3">
        <w:trPr>
          <w:tblCellSpacing w:w="15" w:type="dxa"/>
        </w:trPr>
        <w:tc>
          <w:tcPr>
            <w:tcW w:w="14772" w:type="dxa"/>
            <w:vMerge w:val="restart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7" w:type="dxa"/>
            <w:gridSpan w:val="5"/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 </w:t>
            </w:r>
            <w:r w:rsidRPr="009D4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Руководитель (уполномоченное лицо) </w:t>
            </w:r>
          </w:p>
        </w:tc>
        <w:tc>
          <w:tcPr>
            <w:tcW w:w="0" w:type="auto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49D3" w:rsidRPr="009D49D3" w:rsidTr="009D49D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0" w:type="dxa"/>
            <w:tcBorders>
              <w:bottom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201" w:type="dxa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8" w:type="dxa"/>
            <w:tcBorders>
              <w:bottom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" w:type="dxa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8" w:type="dxa"/>
            <w:tcBorders>
              <w:bottom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Е. И.</w:t>
            </w:r>
          </w:p>
        </w:tc>
        <w:tc>
          <w:tcPr>
            <w:tcW w:w="0" w:type="auto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49D3" w:rsidRPr="009D49D3" w:rsidTr="009D49D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0" w:type="dxa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201" w:type="dxa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8" w:type="dxa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01" w:type="dxa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8" w:type="dxa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  <w:tc>
          <w:tcPr>
            <w:tcW w:w="0" w:type="auto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49D3" w:rsidRPr="009D49D3" w:rsidTr="009D49D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D49D3" w:rsidRPr="009D49D3" w:rsidRDefault="009D49D3" w:rsidP="009D49D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471"/>
        <w:gridCol w:w="711"/>
        <w:gridCol w:w="231"/>
        <w:gridCol w:w="711"/>
        <w:gridCol w:w="231"/>
        <w:gridCol w:w="711"/>
        <w:gridCol w:w="300"/>
        <w:gridCol w:w="234"/>
      </w:tblGrid>
      <w:tr w:rsidR="009D49D3" w:rsidRPr="009D49D3" w:rsidTr="009D49D3">
        <w:trPr>
          <w:tblCellSpacing w:w="15" w:type="dxa"/>
        </w:trPr>
        <w:tc>
          <w:tcPr>
            <w:tcW w:w="18441" w:type="dxa"/>
            <w:vMerge w:val="restart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«07»</w:t>
            </w:r>
          </w:p>
        </w:tc>
        <w:tc>
          <w:tcPr>
            <w:tcW w:w="201" w:type="dxa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" w:type="dxa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FFFFFF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8" w:type="dxa"/>
            <w:tcBorders>
              <w:bottom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9D49D3" w:rsidRPr="009D49D3" w:rsidTr="009D49D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49D3" w:rsidRPr="009D49D3" w:rsidTr="009D49D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D49D3" w:rsidRPr="009D49D3" w:rsidRDefault="009D49D3" w:rsidP="009D49D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00"/>
      </w:tblGrid>
      <w:tr w:rsidR="009D49D3" w:rsidRPr="009D49D3" w:rsidTr="009D49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49D3" w:rsidRPr="009D49D3" w:rsidRDefault="009D49D3" w:rsidP="009D49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ПЛАН-ГРАФИК </w:t>
            </w:r>
            <w:r w:rsidRPr="009D49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закупок товаров, работ, услуг для обеспечения федеральных нужд </w:t>
            </w:r>
            <w:r w:rsidRPr="009D49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на 20 </w:t>
            </w:r>
            <w:r w:rsidRPr="009D49D3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19</w:t>
            </w:r>
            <w:r w:rsidRPr="009D49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год</w:t>
            </w:r>
          </w:p>
        </w:tc>
      </w:tr>
    </w:tbl>
    <w:p w:rsidR="009D49D3" w:rsidRPr="009D49D3" w:rsidRDefault="009D49D3" w:rsidP="009D4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9D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69"/>
        <w:gridCol w:w="8545"/>
        <w:gridCol w:w="2742"/>
        <w:gridCol w:w="1744"/>
      </w:tblGrid>
      <w:tr w:rsidR="009D49D3" w:rsidRPr="009D49D3" w:rsidTr="009D49D3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5" w:type="dxa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9D49D3" w:rsidRPr="009D49D3" w:rsidTr="009D49D3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5" w:type="dxa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07.03.2019</w:t>
            </w:r>
          </w:p>
        </w:tc>
      </w:tr>
      <w:tr w:rsidR="009D49D3" w:rsidRPr="009D49D3" w:rsidTr="009D49D3">
        <w:trPr>
          <w:tblCellSpacing w:w="15" w:type="dxa"/>
        </w:trPr>
        <w:tc>
          <w:tcPr>
            <w:tcW w:w="9631" w:type="dxa"/>
            <w:vMerge w:val="restart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</w:t>
            </w:r>
          </w:p>
        </w:tc>
        <w:tc>
          <w:tcPr>
            <w:tcW w:w="9615" w:type="dxa"/>
            <w:vMerge w:val="restart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ТУЛЬСКОЙ ОБЛАСТИ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hideMark/>
          </w:tcPr>
          <w:p w:rsidR="009D49D3" w:rsidRPr="009D49D3" w:rsidRDefault="009D49D3" w:rsidP="009D4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39001010</w:t>
            </w:r>
          </w:p>
        </w:tc>
      </w:tr>
      <w:tr w:rsidR="009D49D3" w:rsidRPr="009D49D3" w:rsidTr="009D49D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hideMark/>
          </w:tcPr>
          <w:p w:rsidR="009D49D3" w:rsidRPr="009D49D3" w:rsidRDefault="009D49D3" w:rsidP="009D4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7107086130</w:t>
            </w:r>
          </w:p>
        </w:tc>
      </w:tr>
      <w:tr w:rsidR="009D49D3" w:rsidRPr="009D49D3" w:rsidTr="009D49D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710701001</w:t>
            </w:r>
          </w:p>
        </w:tc>
      </w:tr>
      <w:tr w:rsidR="009D49D3" w:rsidRPr="009D49D3" w:rsidTr="009D49D3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9615" w:type="dxa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9D49D3" w:rsidRPr="009D49D3" w:rsidTr="009D49D3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9615" w:type="dxa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D49D3" w:rsidRPr="009D49D3" w:rsidTr="009D49D3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9615" w:type="dxa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95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1595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70701000</w:t>
            </w:r>
          </w:p>
        </w:tc>
      </w:tr>
      <w:tr w:rsidR="009D49D3" w:rsidRPr="009D49D3" w:rsidTr="009D49D3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9615" w:type="dxa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300600, Тульская обл, Тула г, ул ТУРГЕНЕВСКАЯ, 66 , 7-4872-332162 , u71@r71.nalog.ru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9D3" w:rsidRPr="009D49D3" w:rsidTr="009D49D3">
        <w:trPr>
          <w:tblCellSpacing w:w="15" w:type="dxa"/>
        </w:trPr>
        <w:tc>
          <w:tcPr>
            <w:tcW w:w="9631" w:type="dxa"/>
            <w:vMerge w:val="restart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9615" w:type="dxa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 (14)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9D3" w:rsidRPr="009D49D3" w:rsidTr="009D49D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изменения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07.03.2019</w:t>
            </w:r>
          </w:p>
        </w:tc>
      </w:tr>
      <w:tr w:rsidR="009D49D3" w:rsidRPr="009D49D3" w:rsidTr="009D49D3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 рубль</w:t>
            </w:r>
          </w:p>
        </w:tc>
        <w:tc>
          <w:tcPr>
            <w:tcW w:w="9615" w:type="dxa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  <w:tr w:rsidR="009D49D3" w:rsidRPr="009D49D3" w:rsidTr="009D49D3">
        <w:trPr>
          <w:tblCellSpacing w:w="15" w:type="dxa"/>
        </w:trPr>
        <w:tc>
          <w:tcPr>
            <w:tcW w:w="1916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</w:t>
            </w:r>
            <w:r w:rsidRPr="009D4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(справочно)</w:t>
            </w:r>
            <w:r w:rsidRPr="009D4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рублей</w:t>
            </w:r>
          </w:p>
        </w:tc>
        <w:tc>
          <w:tcPr>
            <w:tcW w:w="4754" w:type="dxa"/>
            <w:gridSpan w:val="2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60586326.74</w:t>
            </w:r>
          </w:p>
        </w:tc>
      </w:tr>
    </w:tbl>
    <w:p w:rsidR="009D49D3" w:rsidRPr="009D49D3" w:rsidRDefault="009D49D3" w:rsidP="009D4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9D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6"/>
        <w:gridCol w:w="1563"/>
        <w:gridCol w:w="824"/>
        <w:gridCol w:w="812"/>
        <w:gridCol w:w="763"/>
        <w:gridCol w:w="527"/>
        <w:gridCol w:w="565"/>
        <w:gridCol w:w="605"/>
        <w:gridCol w:w="487"/>
        <w:gridCol w:w="402"/>
        <w:gridCol w:w="637"/>
        <w:gridCol w:w="770"/>
        <w:gridCol w:w="385"/>
        <w:gridCol w:w="721"/>
        <w:gridCol w:w="721"/>
        <w:gridCol w:w="426"/>
        <w:gridCol w:w="402"/>
        <w:gridCol w:w="637"/>
        <w:gridCol w:w="742"/>
        <w:gridCol w:w="447"/>
        <w:gridCol w:w="575"/>
        <w:gridCol w:w="695"/>
        <w:gridCol w:w="575"/>
        <w:gridCol w:w="648"/>
        <w:gridCol w:w="742"/>
        <w:gridCol w:w="746"/>
        <w:gridCol w:w="697"/>
        <w:gridCol w:w="765"/>
        <w:gridCol w:w="688"/>
        <w:gridCol w:w="1087"/>
        <w:gridCol w:w="746"/>
        <w:gridCol w:w="781"/>
        <w:gridCol w:w="678"/>
      </w:tblGrid>
      <w:tr w:rsidR="009D49D3" w:rsidRPr="009D49D3" w:rsidTr="009D49D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Начальная (максимальная) цена контракта, цена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Размер аванса, процентов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Планируемые платежи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Количество (объем) закупаемых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срок (периодичность) поставки товаров, выполнения работ, оказания услуг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Размер обеспечения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срок, (месяц, год)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9D49D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9D49D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</w:t>
            </w:r>
            <w:r w:rsidRPr="009D49D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"нет")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Осуществление закупки у субъектов малого предпринима</w:t>
            </w:r>
            <w:r w:rsidRPr="009D49D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9D49D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нных некоммерческих организаций ("да" или "нет")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Применение национального режима при осуществлении закупок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Дополнительные требования к участникам закупки отдельных видов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Сведения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Информация о банковском сопровождении контрактов/казначейском сопровождении контрактов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внесения изменений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9D49D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описание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последующие годы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9D49D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код по ОКЕИ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заявки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исполнения контракта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начала осуществления закупок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окончания исполнения контракта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9D49D3" w:rsidRPr="009D49D3" w:rsidTr="009D49D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191710708613071070100100040013523244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газа для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газа для административного здания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Тысяча кубических метров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18.460009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18.460009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191710708613071070100100060013600244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305.1571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305.1571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191710708613071070100100060023600244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191710708613071070100100060033600244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транспортировке сточных вод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транспортировке сточных вод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191710708613071070100100060043600244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 (приему сточных вод)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 (приему сточных вод) для административного здания г. Узловая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 (приему сточных вод) для административного здания г. Узловая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191710708613071070100100060053600244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горячего водоснабжения г.Щекино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горячего водоснабжения г.Щекино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230.58145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230.58145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191710708613071070100100060063600244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191710708613071070100100060073600244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отпуску (получению) питьевой воды и транспортировку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транспортировке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отпуску (получению) питьевой воды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120.0189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120.0189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191710708613071070100100060083600244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Прием сточных вод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 в 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191710708613071070100100060093600244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132.154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132.154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191710708613071070100100060103600244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173.02160000002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173.02160000002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191710708613071070100100060113600244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191710708613071070100100060123600244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8022.52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8022.52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8022.52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196.1489999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196.1489999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196.151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196.151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191710708613071070100100060133600244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268067.23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268067.23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268067.23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6552.609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6552.609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6552.609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6552.609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191710708613071070100100060143600244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полгода 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 административного здания г. Щекино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1278.276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1278.276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административного здания г. Щекино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816.065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816.065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191710708613071070100100060153600244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Венев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г. Венев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21.3842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21.3842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 г.Венев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21.3841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21.3841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191710708613071070100100060163600244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183.4862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183.4862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183.4862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183.4862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191710708613071070100100060173600244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услуг): Ежемесячно 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1836.2497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1836.2497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191710708613071070100100060183600244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191710708613071070100100070013511244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ТОРМов г. Плавск, п. Чернь, п. Арсеньево, п. Дубна, п. Одоев,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электрической энергии для ТОРМов г. Плавск, п. Чернь, п. Арсеньево, п. Дубна, п. Одоев, г. 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191710708613071070100100070023511244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п. Ленинский, г. Венев,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п. Ленинский, г. Венев,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191710708613071070100100070033511244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административных зданий МИФНС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административных зданий МИФНС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420290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420290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191710708613071070100100070043511244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126291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126291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191710708613071070100100070053511244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191710708613071070100100070063511244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МИФНС №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МИФНС №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122468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122468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191710708613071070100100070073511244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Управления и гаража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Управления и гаража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825512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825512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191710708613071070100100070083511244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77517.561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77517.561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191710708613071070100100070093511244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рп. Заокский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191710708613071070100100070103511244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15558.9931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15558.9931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19171070861307107010010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0070113511244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Поставка 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электрической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218606.4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ость поставки товаров (выполнения работ, оказания услуг): Ежемесячно 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191710708613071070100100070123511244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24468.085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24468.085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191710708613071070100100080013530244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административных зданий г. Тулы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энергии, теплоносителя административных зданий г. Тулы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191710708613071070100100080023530244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и (или) горячей воды для административного здания п. Арсеньево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и (или) горячей воды для административного здания п. Арсеньево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и (или) горячей воды для административного здания п. Арсеньево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36.066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36.066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191710708613071070100100080033530244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(теплоносителе) для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(теплоносителе) для административного здания г. Ефремов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28.6819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28.6819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 в горячей воде (теплоносителе) для 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административного здания г. Ефремов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43.556632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43.556632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191710708613071070100100080043530244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116.41324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116.41324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191710708613071070100100080053530244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для административного здания рп.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для административного здания рп.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303.894213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303.894213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191710708613071070100100080063530244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(теплоносителя) для административного здания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энергии в горячей воде (теплоносителя) для административного здания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118.425386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118.425386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191710708613071070100100080073530244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179.310043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179.310043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191710708613071070100100080083530244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Белев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Белев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3016.9882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3016.9882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191710708613071070100100080093530244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10.59102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10.59102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191710708613071070100100080103530244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Заокский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Заокский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2.840003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2.840003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Заокский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191710708613071070100100080113530244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Одоев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Одоев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7.624996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7.624996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Одоев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11.435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11.435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191710708613071070100100080123530244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327.521327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327.521327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191710708613071070100100080133530244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248.611164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248.611164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191710708613071070100100080143530244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1737698.53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1737698.53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1737698.53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отопительный сезон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507.66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507.66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331.41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331.41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191710708613071070100100080153530244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отопительный сезон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снабжение тепловой энергией в горячей 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воде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490.48555500005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490.48555500005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снабжение тепловой энергией в горячей воде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108.83488888999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108.83488888999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191710708613071070100100080163530244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отопительный сезон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энергией в горячей воде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29.027733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29.027733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снабжение тепловой энергией в горячей воде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53.211239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53.211239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191710708613071070100100080173530244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Ясногорск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53468.24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53468.24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53468.24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отопительный сезон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Ясногорск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16.949024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16.949024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191710708613071070100100080183530244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18074.61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18074.61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18074.61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подача 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4.6583266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4.6583266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подача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2.918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2.918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191710708613071070100100090018110244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обслуживание. ремонт, аварийное обслуживание газового оборудования и газопроводов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2 раза в год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обслуживание. ремонт, аварийное обслуживание газового оборудования и газопроводов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191710708613071070100100100015320244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191710708613071070100100100025320244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191710708613071070100100140015310244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уведомлений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уведомлений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191710708613071070100100140025310244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2900000.00/138.00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19171070861307107010010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0170011920244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поставка 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горюче-смазочных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2897590.00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289759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2897590.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ость поставки товаров (выполнения работ, оказания услуг): по мере необходимости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2897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144879.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Дизельное топливо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автомобильный АИ-95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191710708613071070100100190018424244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охране административных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охране административных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191710708613071070100100200018621244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предрейсовому осмотру 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услуг): март 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поставщика (подрядчика, исполнителя), этапов оплаты и (или) размера аванса и срока исполнения контракта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предрейсовому осмотру 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191710708613071070100100230019511242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картриджей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Phaser 3420 (106R01033), 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3005/P3005 (Q7551X), 13000 стр. (с заменой фотовала)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LJ 1020 (Q2612A), 2000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Kyocera FS 3140 (TK-350), 15000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Выполнение работ по заправке картриджа 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для МФУ Kyosera Taskalfa 3500i (TK-6305), 35000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1320 (Q5949X) (заправка тонером, замена чипа, замена фотовала), 6000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Workcentre PE120 (013R00606), 5000 стр. (с заменой чипа, фотовала, ракеля)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P2055dn (CE505A), 2300 стр. (заправка тонером, замена чипа, замена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P8ex (113R00296), 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workcenre 4260 (106R01410), 25000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Samsung ML-2245 (ML-1610), 3000 стр. (без замены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Выполнение работ по заправке картриджа для принтера 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Kyocera KM-3050 (TK-715), 34000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LserJet 2014/2015 (Q7553X) (заправка тонером, замена чипа, замена фотовала), 7000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Canon LBP-1120 (EP22), 2500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тонер - картриджа для принтера Xerox 3320 (106R02306), 11000 стр. (заправка тонером, замена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LJ 1102 (CE285A), 1600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LJ 1005 (CB435A), 1500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НР Laser Jet1100 (C4092A), 2500 стр.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600 m602 (CE390A), 10000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Выполнение работ по 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заправке картриджа для принтера Xerox 3320 (106R02306), 11000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Canon LBP2900 (7616А005), 2000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МФУ Samsung M3870FD (MLT-D203E), 10000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9050/9050N (С8543X), 30000 стр. (заправка тонером, замена чипа, замена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Samsung ML-2245 (ML-1610), 3000 стр. (без замены чипа, с заменой фотовала, ракеля)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драм - картриджа для принтера Xerox 3330 Drum (101R00555), 30000 стр. (заправка тонером, замена чипа, замена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9050DN (С8543Х), 30000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Kyocera FS 1035/1135 (TK-1140), 7200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тонер-картриджа для принтера Xerox Phaser 3330 (106R03621), 8500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МФУ HP LJ Pro M521dw (CE255X), 12500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Phaser 3330 (106R03623), 15000 стр. (заправка тонером, замена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Kyocera KM-3035 (370AB000), 34000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Phaser 3500 (106R01149), 12000 стр. (с заменой чипа, фотовала, ракеля)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Aticio P7132n (400760), 20000 стр. (с заменой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Выполнение работ по заправке тонер-картриджа для принтера 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Samsung SCX-6345N (SCX-D6345A), 20000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Kyocera FS-6525 MFP (TK-475), 15000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Phaser 3320 DNI (106R02304), 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M402DN (СF226X) (заправка тонером, замена чипа, замена фотовала), 9000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191710708613071070100100240012823242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С8543Х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 101R00555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106R02306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ТК-6305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370АВ000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ТК-715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ТК-350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 106R03623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191710708613071070100100250016311242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программы "1С"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программы "1С"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191710708613071070100100270016311242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справочно-правовой системы "Консультант-плюс"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справочно-правовой системы "Консультант-плюс"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191710708613071070100100280016110242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191710708613071070100100280026110242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предоставлению правительственной междугородной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правительственной междугородной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191710708613071070100100280036110242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предоставлению автоматической телефонной сети связи органов государственной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автоматической телефонной сети связи органов государственной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191710708613071070100100290015819244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Знаки 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191710708613071070100100300014322244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аварийный ремонт теплотрассы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172815.29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172815.29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172815.29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аварийных работ по ремонту теплотрассы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6716914.49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6075197.55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191710708613071070100100120020000244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526300.94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191710708613071070100100120030000244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115416.00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191710708613071070100100120040000244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191710708613071070100100120050000244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191710708613071070100100120060000244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191710708613071070100100120070000244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Предусмотрено на осуществление закупок - 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53977412.2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606943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26.74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6058632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6.74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10800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49D3" w:rsidRPr="009D49D3" w:rsidTr="009D49D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 том числе: закупок путем проведения запроса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9D49D3" w:rsidRPr="009D49D3" w:rsidRDefault="009D49D3" w:rsidP="009D4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9D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6"/>
        <w:gridCol w:w="10062"/>
        <w:gridCol w:w="989"/>
        <w:gridCol w:w="4107"/>
        <w:gridCol w:w="989"/>
        <w:gridCol w:w="4258"/>
      </w:tblGrid>
      <w:tr w:rsidR="009D49D3" w:rsidRPr="009D49D3" w:rsidTr="009D49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1086" w:type="dxa"/>
            <w:tcBorders>
              <w:bottom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хозяйственного отдела</w:t>
            </w:r>
          </w:p>
        </w:tc>
        <w:tc>
          <w:tcPr>
            <w:tcW w:w="1068" w:type="dxa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9" w:type="dxa"/>
            <w:tcBorders>
              <w:bottom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1" w:type="dxa"/>
            <w:tcBorders>
              <w:bottom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Е. И.</w:t>
            </w:r>
          </w:p>
        </w:tc>
      </w:tr>
      <w:tr w:rsidR="009D49D3" w:rsidRPr="009D49D3" w:rsidTr="009D49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6" w:type="dxa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068" w:type="dxa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9" w:type="dxa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068" w:type="dxa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1" w:type="dxa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9D49D3" w:rsidRPr="009D49D3" w:rsidTr="009D49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D49D3" w:rsidRPr="009D49D3" w:rsidRDefault="009D49D3" w:rsidP="009D49D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6"/>
        <w:gridCol w:w="231"/>
        <w:gridCol w:w="711"/>
        <w:gridCol w:w="231"/>
        <w:gridCol w:w="711"/>
        <w:gridCol w:w="300"/>
        <w:gridCol w:w="234"/>
      </w:tblGrid>
      <w:tr w:rsidR="009D49D3" w:rsidRPr="009D49D3" w:rsidTr="009D49D3">
        <w:trPr>
          <w:tblCellSpacing w:w="15" w:type="dxa"/>
        </w:trPr>
        <w:tc>
          <w:tcPr>
            <w:tcW w:w="681" w:type="dxa"/>
            <w:tcBorders>
              <w:bottom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«07»</w:t>
            </w:r>
          </w:p>
        </w:tc>
        <w:tc>
          <w:tcPr>
            <w:tcW w:w="201" w:type="dxa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" w:type="dxa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FFFFFF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8" w:type="dxa"/>
            <w:tcBorders>
              <w:bottom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9D49D3" w:rsidRPr="009D49D3" w:rsidRDefault="009D49D3" w:rsidP="009D4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9D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89"/>
      </w:tblGrid>
      <w:tr w:rsidR="009D49D3" w:rsidRPr="009D49D3" w:rsidTr="009D49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49D3" w:rsidRPr="009D49D3" w:rsidRDefault="009D49D3" w:rsidP="009D49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ФОРМА </w:t>
            </w:r>
            <w:r w:rsidRPr="009D49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обоснования закупок товаров, работ и услуг для обеспечения государственных и муниципальных нужд </w:t>
            </w:r>
            <w:r w:rsidRPr="009D49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9D49D3" w:rsidRPr="009D49D3" w:rsidRDefault="009D49D3" w:rsidP="009D4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9D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406"/>
        <w:gridCol w:w="4222"/>
        <w:gridCol w:w="3653"/>
        <w:gridCol w:w="2811"/>
      </w:tblGrid>
      <w:tr w:rsidR="009D49D3" w:rsidRPr="009D49D3" w:rsidTr="009D49D3">
        <w:trPr>
          <w:tblCellSpacing w:w="15" w:type="dxa"/>
        </w:trPr>
        <w:tc>
          <w:tcPr>
            <w:tcW w:w="12341" w:type="dxa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 плана-графика закупок)</w:t>
            </w:r>
          </w:p>
        </w:tc>
        <w:tc>
          <w:tcPr>
            <w:tcW w:w="4599" w:type="dxa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3004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9D49D3" w:rsidRPr="009D49D3" w:rsidTr="009D49D3">
        <w:trPr>
          <w:tblCellSpacing w:w="15" w:type="dxa"/>
        </w:trPr>
        <w:tc>
          <w:tcPr>
            <w:tcW w:w="12341" w:type="dxa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D49D3" w:rsidRPr="009D49D3" w:rsidRDefault="009D49D3" w:rsidP="009D4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9D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7"/>
        <w:gridCol w:w="2314"/>
        <w:gridCol w:w="2056"/>
        <w:gridCol w:w="1937"/>
        <w:gridCol w:w="2390"/>
        <w:gridCol w:w="5519"/>
        <w:gridCol w:w="2565"/>
        <w:gridCol w:w="1281"/>
        <w:gridCol w:w="1474"/>
        <w:gridCol w:w="1717"/>
      </w:tblGrid>
      <w:tr w:rsidR="009D49D3" w:rsidRPr="009D49D3" w:rsidTr="009D49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Начальная (максимальная) цена контракта, контракта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выбранного способа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дополнительных требований к участникам закупки (при наличии таких требований)</w:t>
            </w:r>
          </w:p>
        </w:tc>
      </w:tr>
      <w:tr w:rsidR="009D49D3" w:rsidRPr="009D49D3" w:rsidTr="009D49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9D49D3" w:rsidRPr="009D49D3" w:rsidTr="009D49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191710708613071070100100040013523244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газа для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191710708613071070100100060023600244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191710708613071070100100060033600244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транспортировке сточных вод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191710708613071070100100060043600244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 (приему сточных вод)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191710708613071070100100060053600244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горячего водоснабжения г.Щекино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191710708613071070100100060063600244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191710708613071070100100060073600244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отпуску (получению) питьевой воды и транспортировку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191710708613071070100100060083600244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191710708613071070100100060093600244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191710708613071070100100060103600244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191710708613071070100100060123600244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8022.52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191710708613071070100100060133600244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268067.23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191710708613071070100100060143600244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191710708613071070100100060153600244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Венев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8, ч. 1,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191710708613071070100100060163600244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191710708613071070100100060173600244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191710708613071070100100060183600244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Проектно-сметный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191710708613071070100100070013511244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ТОРМов г. Плавск, п. Чернь, п. Арсеньево, п. Дубна, п. Одоев,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191710708613071070100100070023511244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п. Ленинский, г. Венев,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191710708613071070100100070033511244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административных зданий МИФНС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191710708613071070100100070043511244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191710708613071070100100070053511244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191710708613071070100100070063511244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МИФНС №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191710708613071070100100070073511244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Управления и гаража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(подрядчика, 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191710708613071070100100070083511244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191710708613071070100100070093511244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рп. Заокский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1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191710708613071070100100070103511244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191710708613071070100100070113511244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191710708613071070100100070123511244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п.29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административных зданий г. Тулы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191710708613071070100100080023530244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и (или) горячей воды для административного здания п. Арсеньево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191710708613071070100100080033530244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(теплоносителе) для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191710708613071070100100080043530244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191710708613071070100100080053530244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для административного здания рп.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191710708613071070100100080063530244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(теплоносителя) для административного здания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191710708613071070100100080073530244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191710708613071070100100080083530244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Белев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191710708613071070100100080093530244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191710708613071070100100080103530244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Заокский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Одоев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п.8.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191710708613071070100100080123530244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191710708613071070100100080133530244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191710708613071070100100080143530244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1737698.53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ч.1.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191710708613071070100100080153530244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191710708613071070100100080163530244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191710708613071070100100080173530244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Ясногорск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53468.24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191710708613071070100100080183530244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18074.61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191710708613071070100100090018110244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обслуживание. ремонт, аварийное обслуживание газового оборудования и газопроводов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191710708613071070100100100015320244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6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191710708613071070100100100025320244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6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ч.1 ст. 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191710708613071070100100140025310244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основе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191710708613071070100100170011920244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горюче-смазочных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2897590.00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191710708613071070100100190018424244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охране административных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основе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191710708613071070100100200018621244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предрейсовому осмотру 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основе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191710708613071070100100230019511242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картриджей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191710708613071070100100240012823242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Г. 3 П. 3.1.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191710708613071070100100250016311242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программы "1С"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191710708613071070100100270016311242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справочно-правовой системы "Консультант-плюс"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П. 2 Г. 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191710708613071070100100280016110242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147-ФЗ от 17.08.1995 "О естественных монополиях"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ч.1. ст.93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191710708613071070100100280026110242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предоставлению правительственной междугородной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147-ФЗ от 17.08.1995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п.6 ч.1. ст.93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191710708613071070100100280036110242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предоставлению автоматической телефонной сети связи органов государственной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147-ФЗ от 17.08.1995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п.6. ч.1. ст.93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191710708613071070100100290015819244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номиналом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191710708613071070100100300014322244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аварийный ремонт теплотрассы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172815.29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Проектно-сметный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основе локальной сметы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п.9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49D3" w:rsidRPr="009D49D3" w:rsidTr="009D49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191710708613071070100100120010000244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191710708613071070100100120020000244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191710708613071070100100120030000244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191710708613071070100100120040000244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191710708613071070100100120050000244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191710708613071070100100120060000244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191710708613071070100100120070000244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6075197.55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526300.94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115416.00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изучением рынка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9D49D3" w:rsidRPr="009D49D3" w:rsidRDefault="009D49D3" w:rsidP="009D4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9D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91"/>
        <w:gridCol w:w="138"/>
        <w:gridCol w:w="1064"/>
        <w:gridCol w:w="1021"/>
        <w:gridCol w:w="540"/>
        <w:gridCol w:w="120"/>
        <w:gridCol w:w="2047"/>
        <w:gridCol w:w="120"/>
        <w:gridCol w:w="300"/>
        <w:gridCol w:w="300"/>
        <w:gridCol w:w="234"/>
      </w:tblGrid>
      <w:tr w:rsidR="009D49D3" w:rsidRPr="009D49D3" w:rsidTr="009D49D3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Елена Игорьевна, Начальник отдела</w:t>
            </w:r>
          </w:p>
        </w:tc>
        <w:tc>
          <w:tcPr>
            <w:tcW w:w="108" w:type="dxa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«07»</w:t>
            </w:r>
          </w:p>
        </w:tc>
        <w:tc>
          <w:tcPr>
            <w:tcW w:w="0" w:type="auto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9D49D3" w:rsidRPr="009D49D3" w:rsidTr="009D49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должность руководителя (уполномоченного должностного лица) заказчика)</w:t>
            </w:r>
          </w:p>
        </w:tc>
        <w:tc>
          <w:tcPr>
            <w:tcW w:w="0" w:type="auto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утверждения)</w:t>
            </w:r>
          </w:p>
        </w:tc>
        <w:tc>
          <w:tcPr>
            <w:tcW w:w="0" w:type="auto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49D3" w:rsidRPr="009D49D3" w:rsidTr="009D49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49D3" w:rsidRPr="009D49D3" w:rsidTr="009D49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49D3" w:rsidRPr="009D49D3" w:rsidTr="009D49D3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Елена Игорьевна</w:t>
            </w:r>
          </w:p>
        </w:tc>
        <w:tc>
          <w:tcPr>
            <w:tcW w:w="0" w:type="auto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0" w:type="auto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49D3" w:rsidRPr="009D49D3" w:rsidTr="009D49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ответственного исполнителя)</w:t>
            </w:r>
          </w:p>
        </w:tc>
        <w:tc>
          <w:tcPr>
            <w:tcW w:w="0" w:type="auto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49D3" w:rsidRPr="009D49D3" w:rsidRDefault="009D49D3" w:rsidP="009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73CB1" w:rsidRPr="009D49D3" w:rsidRDefault="00173CB1" w:rsidP="009D49D3"/>
    <w:sectPr w:rsidR="00173CB1" w:rsidRPr="009D49D3" w:rsidSect="00DF5CAA">
      <w:pgSz w:w="23814" w:h="16839" w:orient="landscape" w:code="8"/>
      <w:pgMar w:top="568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08"/>
  <w:drawingGridHorizontalSpacing w:val="110"/>
  <w:displayHorizontalDrawingGridEvery w:val="2"/>
  <w:characterSpacingControl w:val="doNotCompress"/>
  <w:compat/>
  <w:rsids>
    <w:rsidRoot w:val="00DF5CAA"/>
    <w:rsid w:val="00173CB1"/>
    <w:rsid w:val="003143B0"/>
    <w:rsid w:val="003212AC"/>
    <w:rsid w:val="00362E37"/>
    <w:rsid w:val="003A751A"/>
    <w:rsid w:val="00490627"/>
    <w:rsid w:val="00742D75"/>
    <w:rsid w:val="00782559"/>
    <w:rsid w:val="009D49D3"/>
    <w:rsid w:val="00A03C18"/>
    <w:rsid w:val="00A532D0"/>
    <w:rsid w:val="00AA4897"/>
    <w:rsid w:val="00B500C5"/>
    <w:rsid w:val="00C446A0"/>
    <w:rsid w:val="00D261A4"/>
    <w:rsid w:val="00DF5CAA"/>
    <w:rsid w:val="00E574E6"/>
    <w:rsid w:val="00EE2CEC"/>
    <w:rsid w:val="00F74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C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DF5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2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9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5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2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9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5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9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36</Pages>
  <Words>11234</Words>
  <Characters>64039</Characters>
  <Application>Microsoft Office Word</Application>
  <DocSecurity>0</DocSecurity>
  <Lines>533</Lines>
  <Paragraphs>150</Paragraphs>
  <ScaleCrop>false</ScaleCrop>
  <Company/>
  <LinksUpToDate>false</LinksUpToDate>
  <CharactersWithSpaces>75123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local_adm</dc:creator>
  <cp:lastModifiedBy>local_adm</cp:lastModifiedBy>
  <cp:revision>2</cp:revision>
  <dcterms:created xsi:type="dcterms:W3CDTF">2019-08-07T07:50:00Z</dcterms:created>
  <dcterms:modified xsi:type="dcterms:W3CDTF">2019-08-07T07:50:00Z</dcterms:modified>
</cp:coreProperties>
</file>