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p w:rsidR="008D1109" w:rsidRDefault="008D1109" w:rsidP="008D1109">
      <w:pPr>
        <w:autoSpaceDE w:val="0"/>
        <w:autoSpaceDN w:val="0"/>
        <w:adjustRightInd w:val="0"/>
        <w:ind w:firstLine="708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8D1109" w:rsidRDefault="008D1109" w:rsidP="008D1109">
      <w:pPr>
        <w:autoSpaceDE w:val="0"/>
        <w:autoSpaceDN w:val="0"/>
        <w:adjustRightInd w:val="0"/>
        <w:ind w:firstLine="708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77620F">
        <w:rPr>
          <w:sz w:val="28"/>
          <w:szCs w:val="28"/>
        </w:rPr>
        <w:t>март</w:t>
      </w:r>
      <w:r>
        <w:rPr>
          <w:sz w:val="28"/>
          <w:szCs w:val="28"/>
        </w:rPr>
        <w:t xml:space="preserve"> </w:t>
      </w:r>
      <w:r w:rsidRPr="003754BA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3754BA">
        <w:rPr>
          <w:sz w:val="28"/>
          <w:szCs w:val="28"/>
        </w:rPr>
        <w:t xml:space="preserve"> года</w:t>
      </w:r>
    </w:p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7A" w:rsidRDefault="00155212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В </w:t>
      </w:r>
      <w:r w:rsidR="009E6F88" w:rsidRPr="009F4D7F">
        <w:rPr>
          <w:sz w:val="26"/>
          <w:szCs w:val="26"/>
        </w:rPr>
        <w:t>У</w:t>
      </w:r>
      <w:r w:rsidRPr="009F4D7F">
        <w:rPr>
          <w:sz w:val="26"/>
          <w:szCs w:val="26"/>
        </w:rPr>
        <w:t xml:space="preserve">ФНС России </w:t>
      </w:r>
      <w:r w:rsidR="009E6F88" w:rsidRPr="009F4D7F">
        <w:rPr>
          <w:sz w:val="26"/>
          <w:szCs w:val="26"/>
        </w:rPr>
        <w:t xml:space="preserve">по Тульской области </w:t>
      </w:r>
      <w:r w:rsidRPr="009F4D7F">
        <w:rPr>
          <w:sz w:val="26"/>
          <w:szCs w:val="26"/>
        </w:rPr>
        <w:t xml:space="preserve">в </w:t>
      </w:r>
      <w:r w:rsidR="0077620F">
        <w:rPr>
          <w:sz w:val="26"/>
          <w:szCs w:val="26"/>
        </w:rPr>
        <w:t>марте</w:t>
      </w:r>
      <w:r w:rsidR="00CF1398">
        <w:rPr>
          <w:sz w:val="26"/>
          <w:szCs w:val="26"/>
        </w:rPr>
        <w:t xml:space="preserve"> </w:t>
      </w:r>
      <w:r w:rsidR="009E6F88" w:rsidRPr="009F4D7F">
        <w:rPr>
          <w:sz w:val="26"/>
          <w:szCs w:val="26"/>
        </w:rPr>
        <w:t>2</w:t>
      </w:r>
      <w:r w:rsidRPr="009F4D7F">
        <w:rPr>
          <w:sz w:val="26"/>
          <w:szCs w:val="26"/>
        </w:rPr>
        <w:t>0</w:t>
      </w:r>
      <w:r w:rsidR="00CF1398">
        <w:rPr>
          <w:sz w:val="26"/>
          <w:szCs w:val="26"/>
        </w:rPr>
        <w:t>2</w:t>
      </w:r>
      <w:r w:rsidR="00865C64">
        <w:rPr>
          <w:sz w:val="26"/>
          <w:szCs w:val="26"/>
        </w:rPr>
        <w:t>1</w:t>
      </w:r>
      <w:r w:rsidRPr="009F4D7F">
        <w:rPr>
          <w:sz w:val="26"/>
          <w:szCs w:val="26"/>
        </w:rPr>
        <w:t xml:space="preserve"> года поступило на рассмотрение </w:t>
      </w:r>
      <w:r w:rsidR="0077620F">
        <w:rPr>
          <w:sz w:val="26"/>
          <w:szCs w:val="26"/>
        </w:rPr>
        <w:t>2494</w:t>
      </w:r>
      <w:r w:rsidR="009227B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174A58">
        <w:rPr>
          <w:sz w:val="26"/>
          <w:szCs w:val="26"/>
        </w:rPr>
        <w:t>я</w:t>
      </w:r>
      <w:r w:rsidRPr="009F4D7F">
        <w:rPr>
          <w:sz w:val="26"/>
          <w:szCs w:val="26"/>
        </w:rPr>
        <w:t xml:space="preserve"> граждан</w:t>
      </w:r>
      <w:r w:rsidRPr="009F4D7F">
        <w:rPr>
          <w:b/>
          <w:i/>
          <w:sz w:val="26"/>
          <w:szCs w:val="26"/>
        </w:rPr>
        <w:t xml:space="preserve">, </w:t>
      </w:r>
      <w:r w:rsidRPr="009F4D7F">
        <w:rPr>
          <w:sz w:val="26"/>
          <w:szCs w:val="26"/>
        </w:rPr>
        <w:t>в том числе</w:t>
      </w:r>
      <w:r w:rsidR="009227B1">
        <w:rPr>
          <w:sz w:val="26"/>
          <w:szCs w:val="26"/>
        </w:rPr>
        <w:t xml:space="preserve"> </w:t>
      </w:r>
      <w:r w:rsidR="0077620F">
        <w:rPr>
          <w:sz w:val="26"/>
          <w:szCs w:val="26"/>
        </w:rPr>
        <w:t>1207</w:t>
      </w:r>
      <w:r w:rsidR="00386DB8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6905AD">
        <w:rPr>
          <w:sz w:val="26"/>
          <w:szCs w:val="26"/>
        </w:rPr>
        <w:t>й</w:t>
      </w:r>
      <w:r w:rsidR="00415163">
        <w:rPr>
          <w:sz w:val="26"/>
          <w:szCs w:val="26"/>
        </w:rPr>
        <w:t xml:space="preserve"> </w:t>
      </w:r>
      <w:r w:rsidR="00DC346F" w:rsidRPr="009F4D7F">
        <w:rPr>
          <w:sz w:val="26"/>
          <w:szCs w:val="26"/>
        </w:rPr>
        <w:t>(</w:t>
      </w:r>
      <w:r w:rsidR="00C75970">
        <w:rPr>
          <w:sz w:val="26"/>
          <w:szCs w:val="26"/>
        </w:rPr>
        <w:t>4</w:t>
      </w:r>
      <w:r w:rsidR="0077620F">
        <w:rPr>
          <w:sz w:val="26"/>
          <w:szCs w:val="26"/>
        </w:rPr>
        <w:t>8</w:t>
      </w:r>
      <w:r w:rsidR="00DC346F" w:rsidRPr="009F4D7F">
        <w:rPr>
          <w:sz w:val="26"/>
          <w:szCs w:val="26"/>
        </w:rPr>
        <w:t>%</w:t>
      </w:r>
      <w:r w:rsidR="00A378AB" w:rsidRPr="009F4D7F">
        <w:rPr>
          <w:sz w:val="26"/>
          <w:szCs w:val="26"/>
        </w:rPr>
        <w:t xml:space="preserve"> от общего числа обращений</w:t>
      </w:r>
      <w:r w:rsidR="00DC346F" w:rsidRPr="009F4D7F">
        <w:rPr>
          <w:sz w:val="26"/>
          <w:szCs w:val="26"/>
        </w:rPr>
        <w:t>)</w:t>
      </w:r>
      <w:r w:rsidR="00295973" w:rsidRPr="009F4D7F">
        <w:rPr>
          <w:sz w:val="26"/>
          <w:szCs w:val="26"/>
        </w:rPr>
        <w:t>,</w:t>
      </w:r>
      <w:r w:rsidR="009E6F88" w:rsidRPr="009F4D7F">
        <w:rPr>
          <w:i/>
          <w:sz w:val="26"/>
          <w:szCs w:val="26"/>
        </w:rPr>
        <w:t xml:space="preserve"> </w:t>
      </w:r>
      <w:r w:rsidR="007D6149" w:rsidRPr="009F4D7F">
        <w:rPr>
          <w:sz w:val="26"/>
          <w:szCs w:val="26"/>
        </w:rPr>
        <w:t xml:space="preserve">направлено с помощью </w:t>
      </w:r>
      <w:proofErr w:type="gramStart"/>
      <w:r w:rsidR="007D6149" w:rsidRPr="009F4D7F">
        <w:rPr>
          <w:sz w:val="26"/>
          <w:szCs w:val="26"/>
        </w:rPr>
        <w:t>интернет-сервисов</w:t>
      </w:r>
      <w:proofErr w:type="gramEnd"/>
      <w:r w:rsidR="007D6149" w:rsidRPr="009F4D7F">
        <w:rPr>
          <w:sz w:val="26"/>
          <w:szCs w:val="26"/>
        </w:rPr>
        <w:t>.</w:t>
      </w:r>
      <w:r w:rsidR="00EC7A9D" w:rsidRPr="009F4D7F">
        <w:rPr>
          <w:sz w:val="26"/>
          <w:szCs w:val="26"/>
        </w:rPr>
        <w:t xml:space="preserve"> </w:t>
      </w:r>
      <w:r w:rsidR="00DA255E" w:rsidRPr="002C095D">
        <w:rPr>
          <w:sz w:val="26"/>
          <w:szCs w:val="26"/>
        </w:rPr>
        <w:t xml:space="preserve">Из общего количества обращений на контроль было поставлено </w:t>
      </w:r>
      <w:r w:rsidR="0077620F">
        <w:rPr>
          <w:sz w:val="26"/>
          <w:szCs w:val="26"/>
        </w:rPr>
        <w:t>2494</w:t>
      </w:r>
      <w:r w:rsidR="00DA255E">
        <w:rPr>
          <w:sz w:val="26"/>
          <w:szCs w:val="26"/>
        </w:rPr>
        <w:t xml:space="preserve"> </w:t>
      </w:r>
      <w:r w:rsidR="00DA255E" w:rsidRPr="002C095D">
        <w:rPr>
          <w:sz w:val="26"/>
          <w:szCs w:val="26"/>
        </w:rPr>
        <w:t>обращени</w:t>
      </w:r>
      <w:r w:rsidR="00174A58">
        <w:rPr>
          <w:sz w:val="26"/>
          <w:szCs w:val="26"/>
        </w:rPr>
        <w:t>я</w:t>
      </w:r>
      <w:r w:rsidR="00DA255E" w:rsidRPr="002C095D">
        <w:rPr>
          <w:sz w:val="26"/>
          <w:szCs w:val="26"/>
        </w:rPr>
        <w:t xml:space="preserve"> или </w:t>
      </w:r>
      <w:r w:rsidR="00DA255E">
        <w:rPr>
          <w:sz w:val="26"/>
          <w:szCs w:val="26"/>
        </w:rPr>
        <w:t>100</w:t>
      </w:r>
      <w:r w:rsidR="00DA255E" w:rsidRPr="002C095D">
        <w:rPr>
          <w:sz w:val="26"/>
          <w:szCs w:val="26"/>
        </w:rPr>
        <w:t>% от общего количества</w:t>
      </w:r>
      <w:r w:rsidR="00DA255E">
        <w:rPr>
          <w:sz w:val="26"/>
          <w:szCs w:val="26"/>
        </w:rPr>
        <w:t>.</w:t>
      </w:r>
    </w:p>
    <w:p w:rsidR="00BA2BA9" w:rsidRPr="00BA2BA9" w:rsidRDefault="00880222" w:rsidP="00441E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Существенную часть обращений граждан в </w:t>
      </w:r>
      <w:r w:rsidR="0077620F">
        <w:rPr>
          <w:sz w:val="26"/>
          <w:szCs w:val="26"/>
        </w:rPr>
        <w:t>марте</w:t>
      </w:r>
      <w:r w:rsidR="00B13E5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20</w:t>
      </w:r>
      <w:r w:rsidR="00DF6836">
        <w:rPr>
          <w:sz w:val="26"/>
          <w:szCs w:val="26"/>
        </w:rPr>
        <w:t>2</w:t>
      </w:r>
      <w:r w:rsidR="00253530">
        <w:rPr>
          <w:sz w:val="26"/>
          <w:szCs w:val="26"/>
        </w:rPr>
        <w:t>1</w:t>
      </w:r>
      <w:r w:rsidRPr="009F4D7F">
        <w:rPr>
          <w:sz w:val="26"/>
          <w:szCs w:val="26"/>
        </w:rPr>
        <w:t xml:space="preserve"> года составляли </w:t>
      </w:r>
      <w:r>
        <w:rPr>
          <w:sz w:val="26"/>
          <w:szCs w:val="26"/>
        </w:rPr>
        <w:t>вопросы</w:t>
      </w:r>
      <w:r w:rsidRPr="00880222">
        <w:rPr>
          <w:sz w:val="26"/>
          <w:szCs w:val="26"/>
        </w:rPr>
        <w:t xml:space="preserve"> </w:t>
      </w:r>
      <w:r w:rsidR="00BA2BA9" w:rsidRPr="005C6D9F">
        <w:rPr>
          <w:b/>
          <w:sz w:val="26"/>
          <w:szCs w:val="26"/>
        </w:rPr>
        <w:t>налогообложения доходов физических лиц и администрирования страховых взносов</w:t>
      </w:r>
      <w:r w:rsidR="00BA2BA9">
        <w:rPr>
          <w:sz w:val="26"/>
          <w:szCs w:val="26"/>
        </w:rPr>
        <w:t xml:space="preserve"> – </w:t>
      </w:r>
      <w:r w:rsidR="0077620F">
        <w:rPr>
          <w:sz w:val="26"/>
          <w:szCs w:val="26"/>
        </w:rPr>
        <w:t>1593</w:t>
      </w:r>
      <w:r w:rsidR="00BA2BA9">
        <w:rPr>
          <w:sz w:val="26"/>
          <w:szCs w:val="26"/>
        </w:rPr>
        <w:t xml:space="preserve"> </w:t>
      </w:r>
      <w:r w:rsidR="00BA2BA9" w:rsidRPr="005C6D9F">
        <w:rPr>
          <w:sz w:val="26"/>
          <w:szCs w:val="26"/>
        </w:rPr>
        <w:t>обращени</w:t>
      </w:r>
      <w:r w:rsidR="00174A58">
        <w:rPr>
          <w:sz w:val="26"/>
          <w:szCs w:val="26"/>
        </w:rPr>
        <w:t>я</w:t>
      </w:r>
      <w:r w:rsidR="00BA2BA9" w:rsidRPr="005C6D9F">
        <w:rPr>
          <w:sz w:val="26"/>
          <w:szCs w:val="26"/>
        </w:rPr>
        <w:t xml:space="preserve"> или </w:t>
      </w:r>
      <w:r w:rsidR="00174A58">
        <w:rPr>
          <w:sz w:val="26"/>
          <w:szCs w:val="26"/>
        </w:rPr>
        <w:t>64</w:t>
      </w:r>
      <w:r w:rsidR="00BA2BA9">
        <w:rPr>
          <w:sz w:val="26"/>
          <w:szCs w:val="26"/>
        </w:rPr>
        <w:t>% от общего числа</w:t>
      </w:r>
      <w:r w:rsidR="00BA2BA9" w:rsidRPr="005C6D9F">
        <w:rPr>
          <w:sz w:val="26"/>
          <w:szCs w:val="26"/>
        </w:rPr>
        <w:t>.</w:t>
      </w:r>
    </w:p>
    <w:p w:rsidR="00BA2BA9" w:rsidRPr="00FA7C94" w:rsidRDefault="00BA2BA9" w:rsidP="00BA2B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0222">
        <w:rPr>
          <w:sz w:val="26"/>
          <w:szCs w:val="26"/>
        </w:rPr>
        <w:t>Значительное количество обращений граждан</w:t>
      </w:r>
      <w:r w:rsidRPr="0078114F">
        <w:rPr>
          <w:sz w:val="26"/>
          <w:szCs w:val="26"/>
        </w:rPr>
        <w:t>, поступивши</w:t>
      </w:r>
      <w:r w:rsidR="0077620F">
        <w:rPr>
          <w:sz w:val="26"/>
          <w:szCs w:val="26"/>
        </w:rPr>
        <w:t>х</w:t>
      </w:r>
      <w:r w:rsidRPr="0078114F">
        <w:rPr>
          <w:sz w:val="26"/>
          <w:szCs w:val="26"/>
        </w:rPr>
        <w:t xml:space="preserve"> в </w:t>
      </w:r>
      <w:r>
        <w:rPr>
          <w:sz w:val="26"/>
          <w:szCs w:val="26"/>
        </w:rPr>
        <w:t>Управление в отчетном периоде, касались</w:t>
      </w:r>
      <w:r w:rsidRPr="00E5584A">
        <w:rPr>
          <w:sz w:val="26"/>
          <w:szCs w:val="26"/>
        </w:rPr>
        <w:t xml:space="preserve"> </w:t>
      </w:r>
      <w:r w:rsidRPr="00DB254C">
        <w:rPr>
          <w:sz w:val="26"/>
          <w:szCs w:val="26"/>
        </w:rPr>
        <w:t>вопрос</w:t>
      </w:r>
      <w:r w:rsidR="00C8510A">
        <w:rPr>
          <w:sz w:val="26"/>
          <w:szCs w:val="26"/>
        </w:rPr>
        <w:t>ов</w:t>
      </w:r>
      <w:r w:rsidRPr="00BA2BA9">
        <w:rPr>
          <w:b/>
          <w:sz w:val="26"/>
          <w:szCs w:val="26"/>
        </w:rPr>
        <w:t xml:space="preserve"> </w:t>
      </w:r>
      <w:r w:rsidRPr="005C6D9F">
        <w:rPr>
          <w:b/>
          <w:sz w:val="26"/>
          <w:szCs w:val="26"/>
        </w:rPr>
        <w:t>администрирования имущественных налогов</w:t>
      </w:r>
      <w:r>
        <w:rPr>
          <w:b/>
          <w:sz w:val="26"/>
          <w:szCs w:val="26"/>
        </w:rPr>
        <w:t>, представления налоговых преференций и льгот, актуализации сведений об объектах налогообложения</w:t>
      </w:r>
      <w:r>
        <w:rPr>
          <w:sz w:val="26"/>
          <w:szCs w:val="26"/>
        </w:rPr>
        <w:t xml:space="preserve"> – </w:t>
      </w:r>
      <w:r w:rsidR="0077620F">
        <w:rPr>
          <w:sz w:val="26"/>
          <w:szCs w:val="26"/>
        </w:rPr>
        <w:t>321</w:t>
      </w:r>
      <w:r>
        <w:rPr>
          <w:sz w:val="26"/>
          <w:szCs w:val="26"/>
        </w:rPr>
        <w:t xml:space="preserve"> обращени</w:t>
      </w:r>
      <w:r w:rsidR="0077620F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 w:rsidRPr="005C6D9F">
        <w:rPr>
          <w:sz w:val="26"/>
          <w:szCs w:val="26"/>
        </w:rPr>
        <w:t xml:space="preserve">граждан или </w:t>
      </w:r>
      <w:r>
        <w:rPr>
          <w:sz w:val="26"/>
          <w:szCs w:val="26"/>
        </w:rPr>
        <w:t>1</w:t>
      </w:r>
      <w:r w:rsidR="00174A58">
        <w:rPr>
          <w:sz w:val="26"/>
          <w:szCs w:val="26"/>
        </w:rPr>
        <w:t>3</w:t>
      </w:r>
      <w:r>
        <w:rPr>
          <w:sz w:val="26"/>
          <w:szCs w:val="26"/>
        </w:rPr>
        <w:t xml:space="preserve"> % от общего числа</w:t>
      </w:r>
      <w:r w:rsidRPr="005C6D9F">
        <w:rPr>
          <w:sz w:val="26"/>
          <w:szCs w:val="26"/>
        </w:rPr>
        <w:t>.</w:t>
      </w:r>
    </w:p>
    <w:p w:rsidR="0077620F" w:rsidRPr="00C07A5C" w:rsidRDefault="0077620F" w:rsidP="0077620F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В отчётном периоде для граждан были актуальны вопросы  </w:t>
      </w:r>
      <w:r w:rsidRPr="00865C64">
        <w:rPr>
          <w:b/>
          <w:sz w:val="26"/>
          <w:szCs w:val="26"/>
        </w:rPr>
        <w:t>возвратов или зачетов излишне уплаченных или излишне взысканных сумм налогов, сборов, взносов, пеней и штрафов</w:t>
      </w:r>
      <w:r>
        <w:rPr>
          <w:b/>
          <w:sz w:val="26"/>
          <w:szCs w:val="26"/>
        </w:rPr>
        <w:t xml:space="preserve"> – </w:t>
      </w:r>
      <w:r>
        <w:rPr>
          <w:sz w:val="26"/>
          <w:szCs w:val="26"/>
        </w:rPr>
        <w:t>146</w:t>
      </w:r>
      <w:r w:rsidRPr="00C07A5C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й</w:t>
      </w:r>
      <w:r w:rsidRPr="00C07A5C">
        <w:rPr>
          <w:sz w:val="26"/>
          <w:szCs w:val="26"/>
        </w:rPr>
        <w:t xml:space="preserve"> или </w:t>
      </w:r>
      <w:r>
        <w:rPr>
          <w:sz w:val="26"/>
          <w:szCs w:val="26"/>
        </w:rPr>
        <w:t>6</w:t>
      </w:r>
      <w:r w:rsidRPr="00C07A5C">
        <w:rPr>
          <w:sz w:val="26"/>
          <w:szCs w:val="26"/>
        </w:rPr>
        <w:t>% от общего числа.</w:t>
      </w:r>
    </w:p>
    <w:p w:rsidR="00174A58" w:rsidRDefault="00174A58" w:rsidP="00174A5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5C6D9F">
        <w:rPr>
          <w:sz w:val="26"/>
          <w:szCs w:val="26"/>
        </w:rPr>
        <w:t>оступа</w:t>
      </w:r>
      <w:r>
        <w:rPr>
          <w:sz w:val="26"/>
          <w:szCs w:val="26"/>
        </w:rPr>
        <w:t>ли</w:t>
      </w:r>
      <w:r w:rsidRPr="005C6D9F">
        <w:rPr>
          <w:sz w:val="26"/>
          <w:szCs w:val="26"/>
        </w:rPr>
        <w:t xml:space="preserve"> письма граждан, содержащие вопросы</w:t>
      </w:r>
      <w:r w:rsidRPr="00BA2BA9">
        <w:rPr>
          <w:b/>
          <w:sz w:val="26"/>
          <w:szCs w:val="26"/>
        </w:rPr>
        <w:t xml:space="preserve"> </w:t>
      </w:r>
      <w:r w:rsidRPr="001E75FA">
        <w:rPr>
          <w:b/>
          <w:sz w:val="26"/>
          <w:szCs w:val="26"/>
        </w:rPr>
        <w:t>возникновения задолженности по налогам и сборам и взносам в бюджеты государственных внебюджетных фондов</w:t>
      </w:r>
      <w:r>
        <w:rPr>
          <w:sz w:val="26"/>
          <w:szCs w:val="26"/>
        </w:rPr>
        <w:t xml:space="preserve"> – </w:t>
      </w:r>
      <w:r w:rsidR="0077620F">
        <w:rPr>
          <w:sz w:val="26"/>
          <w:szCs w:val="26"/>
        </w:rPr>
        <w:t>117</w:t>
      </w:r>
      <w:r>
        <w:rPr>
          <w:sz w:val="26"/>
          <w:szCs w:val="26"/>
        </w:rPr>
        <w:t xml:space="preserve"> </w:t>
      </w:r>
      <w:r w:rsidRPr="00880222">
        <w:rPr>
          <w:sz w:val="26"/>
          <w:szCs w:val="26"/>
        </w:rPr>
        <w:t>обращени</w:t>
      </w:r>
      <w:r w:rsidR="0077620F">
        <w:rPr>
          <w:sz w:val="26"/>
          <w:szCs w:val="26"/>
        </w:rPr>
        <w:t>й</w:t>
      </w:r>
      <w:r w:rsidRPr="00880222">
        <w:rPr>
          <w:sz w:val="26"/>
          <w:szCs w:val="26"/>
        </w:rPr>
        <w:t xml:space="preserve"> или </w:t>
      </w:r>
      <w:r w:rsidR="0077620F">
        <w:rPr>
          <w:sz w:val="26"/>
          <w:szCs w:val="26"/>
        </w:rPr>
        <w:t>5</w:t>
      </w:r>
      <w:r>
        <w:rPr>
          <w:sz w:val="26"/>
          <w:szCs w:val="26"/>
        </w:rPr>
        <w:t>% от общего числа</w:t>
      </w:r>
      <w:r w:rsidRPr="00880222">
        <w:rPr>
          <w:sz w:val="26"/>
          <w:szCs w:val="26"/>
        </w:rPr>
        <w:t xml:space="preserve">. </w:t>
      </w:r>
    </w:p>
    <w:p w:rsidR="00BA2BA9" w:rsidRPr="00174A58" w:rsidRDefault="00BA2BA9" w:rsidP="00BA2B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Одновременно, н</w:t>
      </w:r>
      <w:r w:rsidRPr="005C6D9F">
        <w:rPr>
          <w:sz w:val="26"/>
          <w:szCs w:val="26"/>
        </w:rPr>
        <w:t>емалую часть пост</w:t>
      </w:r>
      <w:r>
        <w:rPr>
          <w:sz w:val="26"/>
          <w:szCs w:val="26"/>
        </w:rPr>
        <w:t xml:space="preserve">упивших писем содержало вопросы, </w:t>
      </w:r>
      <w:r w:rsidRPr="006F0F1C">
        <w:rPr>
          <w:sz w:val="26"/>
          <w:szCs w:val="26"/>
        </w:rPr>
        <w:t>затрагивающие тему</w:t>
      </w:r>
      <w:r w:rsidRPr="00BA2BA9">
        <w:rPr>
          <w:sz w:val="26"/>
          <w:szCs w:val="26"/>
        </w:rPr>
        <w:t xml:space="preserve"> </w:t>
      </w:r>
      <w:r w:rsidR="0077620F">
        <w:rPr>
          <w:b/>
          <w:sz w:val="26"/>
          <w:szCs w:val="26"/>
        </w:rPr>
        <w:t>н</w:t>
      </w:r>
      <w:r w:rsidR="0077620F" w:rsidRPr="00BA2BA9">
        <w:rPr>
          <w:b/>
          <w:sz w:val="26"/>
          <w:szCs w:val="26"/>
        </w:rPr>
        <w:t>алогообложени</w:t>
      </w:r>
      <w:r w:rsidR="0077620F">
        <w:rPr>
          <w:b/>
          <w:sz w:val="26"/>
          <w:szCs w:val="26"/>
        </w:rPr>
        <w:t>я</w:t>
      </w:r>
      <w:r w:rsidR="0077620F" w:rsidRPr="00BA2BA9">
        <w:rPr>
          <w:b/>
          <w:sz w:val="26"/>
          <w:szCs w:val="26"/>
        </w:rPr>
        <w:t xml:space="preserve"> малого бизнеса, специальных налоговых режимов</w:t>
      </w:r>
      <w:r w:rsidR="0077620F">
        <w:rPr>
          <w:b/>
          <w:sz w:val="26"/>
          <w:szCs w:val="26"/>
        </w:rPr>
        <w:t xml:space="preserve"> </w:t>
      </w:r>
      <w:r w:rsidRPr="00174A58">
        <w:rPr>
          <w:sz w:val="26"/>
          <w:szCs w:val="26"/>
        </w:rPr>
        <w:t xml:space="preserve">– </w:t>
      </w:r>
      <w:r w:rsidR="0077620F">
        <w:rPr>
          <w:sz w:val="26"/>
          <w:szCs w:val="26"/>
        </w:rPr>
        <w:t>91</w:t>
      </w:r>
      <w:r w:rsidRPr="00174A58">
        <w:rPr>
          <w:sz w:val="26"/>
          <w:szCs w:val="26"/>
        </w:rPr>
        <w:t xml:space="preserve"> обращени</w:t>
      </w:r>
      <w:r w:rsidR="0077620F">
        <w:rPr>
          <w:sz w:val="26"/>
          <w:szCs w:val="26"/>
        </w:rPr>
        <w:t>е</w:t>
      </w:r>
      <w:r w:rsidRPr="00174A58">
        <w:rPr>
          <w:sz w:val="26"/>
          <w:szCs w:val="26"/>
        </w:rPr>
        <w:t xml:space="preserve"> граждан или </w:t>
      </w:r>
      <w:r w:rsidR="0077620F">
        <w:rPr>
          <w:sz w:val="26"/>
          <w:szCs w:val="26"/>
        </w:rPr>
        <w:t>4</w:t>
      </w:r>
      <w:r w:rsidRPr="00174A58">
        <w:rPr>
          <w:sz w:val="26"/>
          <w:szCs w:val="26"/>
        </w:rPr>
        <w:t>% от общего числа.</w:t>
      </w:r>
    </w:p>
    <w:p w:rsidR="004A11A4" w:rsidRPr="007B5F72" w:rsidRDefault="000040E4" w:rsidP="007B5F72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B37765">
        <w:rPr>
          <w:bCs/>
          <w:sz w:val="26"/>
          <w:szCs w:val="26"/>
        </w:rPr>
        <w:t>Запросы о предоставлении информации о деятельности Управления от граждан (физических лиц), организаций</w:t>
      </w:r>
      <w:r w:rsidRPr="00B37765">
        <w:rPr>
          <w:sz w:val="26"/>
          <w:szCs w:val="26"/>
        </w:rPr>
        <w:t xml:space="preserve"> (</w:t>
      </w:r>
      <w:r w:rsidRPr="00B37765">
        <w:rPr>
          <w:bCs/>
          <w:sz w:val="26"/>
          <w:szCs w:val="26"/>
        </w:rPr>
        <w:t xml:space="preserve">юридических лиц), общественных объединений, государственных органов и органов местного самоуправления в </w:t>
      </w:r>
      <w:r>
        <w:rPr>
          <w:bCs/>
          <w:sz w:val="26"/>
          <w:szCs w:val="26"/>
        </w:rPr>
        <w:t>отчетном периоде</w:t>
      </w:r>
      <w:r w:rsidRPr="00B37765">
        <w:rPr>
          <w:bCs/>
          <w:sz w:val="26"/>
          <w:szCs w:val="26"/>
        </w:rPr>
        <w:t xml:space="preserve"> не поступали.</w:t>
      </w:r>
      <w:r w:rsidRPr="00B37765">
        <w:rPr>
          <w:rFonts w:eastAsia="Calibri"/>
          <w:sz w:val="26"/>
          <w:szCs w:val="26"/>
        </w:rPr>
        <w:t xml:space="preserve">   </w:t>
      </w:r>
    </w:p>
    <w:p w:rsidR="00743D82" w:rsidRDefault="00743D82" w:rsidP="00D90EB2">
      <w:pPr>
        <w:jc w:val="center"/>
        <w:rPr>
          <w:b/>
          <w:sz w:val="26"/>
          <w:szCs w:val="26"/>
        </w:rPr>
      </w:pPr>
    </w:p>
    <w:p w:rsidR="0077620F" w:rsidRDefault="0077620F" w:rsidP="0077620F">
      <w:pPr>
        <w:jc w:val="center"/>
        <w:rPr>
          <w:noProof/>
        </w:rPr>
      </w:pPr>
      <w:r>
        <w:rPr>
          <w:noProof/>
        </w:rPr>
        <w:t>СПРАВКА</w:t>
      </w:r>
    </w:p>
    <w:p w:rsidR="0077620F" w:rsidRDefault="0077620F" w:rsidP="0077620F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77620F" w:rsidRDefault="0077620F" w:rsidP="0077620F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01.03.2021 </w:t>
      </w:r>
      <w:r>
        <w:rPr>
          <w:noProof/>
        </w:rPr>
        <w:t>по</w:t>
      </w:r>
      <w:r>
        <w:rPr>
          <w:noProof/>
          <w:lang w:val="en-US"/>
        </w:rPr>
        <w:t xml:space="preserve"> 31.03.2021</w:t>
      </w:r>
    </w:p>
    <w:p w:rsidR="0077620F" w:rsidRDefault="0077620F" w:rsidP="0077620F">
      <w:pPr>
        <w:jc w:val="center"/>
        <w:rPr>
          <w:noProof/>
          <w:sz w:val="18"/>
          <w:lang w:val="en-US"/>
        </w:rPr>
      </w:pPr>
    </w:p>
    <w:tbl>
      <w:tblPr>
        <w:tblW w:w="9781" w:type="dxa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77620F" w:rsidTr="0077620F">
        <w:trPr>
          <w:cantSplit/>
          <w:trHeight w:val="207"/>
        </w:trPr>
        <w:tc>
          <w:tcPr>
            <w:tcW w:w="7513" w:type="dxa"/>
            <w:vMerge w:val="restart"/>
          </w:tcPr>
          <w:p w:rsidR="0077620F" w:rsidRDefault="0077620F" w:rsidP="000903E3">
            <w:pPr>
              <w:jc w:val="center"/>
              <w:rPr>
                <w:noProof/>
                <w:sz w:val="18"/>
                <w:lang w:val="en-US"/>
              </w:rPr>
            </w:pPr>
          </w:p>
          <w:p w:rsidR="0077620F" w:rsidRDefault="0077620F" w:rsidP="000903E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77620F" w:rsidRDefault="0077620F" w:rsidP="000903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77620F" w:rsidTr="0077620F">
        <w:trPr>
          <w:cantSplit/>
          <w:trHeight w:val="437"/>
        </w:trPr>
        <w:tc>
          <w:tcPr>
            <w:tcW w:w="7513" w:type="dxa"/>
            <w:vMerge/>
          </w:tcPr>
          <w:p w:rsidR="0077620F" w:rsidRDefault="0077620F" w:rsidP="000903E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77620F" w:rsidRDefault="0077620F" w:rsidP="000903E3">
            <w:pPr>
              <w:jc w:val="center"/>
              <w:rPr>
                <w:noProof/>
                <w:sz w:val="18"/>
              </w:rPr>
            </w:pPr>
          </w:p>
        </w:tc>
      </w:tr>
      <w:tr w:rsidR="0077620F" w:rsidTr="0077620F">
        <w:trPr>
          <w:cantSplit/>
        </w:trPr>
        <w:tc>
          <w:tcPr>
            <w:tcW w:w="7513" w:type="dxa"/>
          </w:tcPr>
          <w:p w:rsidR="0077620F" w:rsidRDefault="0077620F" w:rsidP="000903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77620F" w:rsidRDefault="0077620F" w:rsidP="000903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7620F" w:rsidTr="0077620F">
        <w:trPr>
          <w:cantSplit/>
        </w:trPr>
        <w:tc>
          <w:tcPr>
            <w:tcW w:w="7513" w:type="dxa"/>
          </w:tcPr>
          <w:p w:rsidR="0077620F" w:rsidRDefault="0077620F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77620F" w:rsidRDefault="0077620F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7620F" w:rsidTr="0077620F">
        <w:trPr>
          <w:cantSplit/>
        </w:trPr>
        <w:tc>
          <w:tcPr>
            <w:tcW w:w="7513" w:type="dxa"/>
          </w:tcPr>
          <w:p w:rsidR="0077620F" w:rsidRDefault="0077620F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77620F" w:rsidRDefault="0077620F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77620F" w:rsidTr="0077620F">
        <w:trPr>
          <w:cantSplit/>
        </w:trPr>
        <w:tc>
          <w:tcPr>
            <w:tcW w:w="7513" w:type="dxa"/>
          </w:tcPr>
          <w:p w:rsidR="0077620F" w:rsidRDefault="0077620F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77620F" w:rsidRDefault="0077620F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77620F" w:rsidTr="0077620F">
        <w:trPr>
          <w:cantSplit/>
        </w:trPr>
        <w:tc>
          <w:tcPr>
            <w:tcW w:w="7513" w:type="dxa"/>
          </w:tcPr>
          <w:p w:rsidR="0077620F" w:rsidRDefault="0077620F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77620F" w:rsidRDefault="0077620F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7620F" w:rsidTr="0077620F">
        <w:trPr>
          <w:cantSplit/>
        </w:trPr>
        <w:tc>
          <w:tcPr>
            <w:tcW w:w="7513" w:type="dxa"/>
          </w:tcPr>
          <w:p w:rsidR="0077620F" w:rsidRDefault="0077620F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77620F" w:rsidRDefault="0077620F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77620F" w:rsidTr="0077620F">
        <w:trPr>
          <w:cantSplit/>
        </w:trPr>
        <w:tc>
          <w:tcPr>
            <w:tcW w:w="7513" w:type="dxa"/>
          </w:tcPr>
          <w:p w:rsidR="0077620F" w:rsidRDefault="0077620F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77620F" w:rsidRDefault="0077620F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77620F" w:rsidTr="0077620F">
        <w:trPr>
          <w:cantSplit/>
        </w:trPr>
        <w:tc>
          <w:tcPr>
            <w:tcW w:w="7513" w:type="dxa"/>
          </w:tcPr>
          <w:p w:rsidR="0077620F" w:rsidRDefault="0077620F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77620F" w:rsidRDefault="0077620F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7620F" w:rsidTr="0077620F">
        <w:trPr>
          <w:cantSplit/>
        </w:trPr>
        <w:tc>
          <w:tcPr>
            <w:tcW w:w="7513" w:type="dxa"/>
          </w:tcPr>
          <w:p w:rsidR="0077620F" w:rsidRDefault="0077620F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77620F" w:rsidRDefault="0077620F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</w:t>
            </w:r>
          </w:p>
        </w:tc>
      </w:tr>
      <w:tr w:rsidR="0077620F" w:rsidTr="0077620F">
        <w:trPr>
          <w:cantSplit/>
        </w:trPr>
        <w:tc>
          <w:tcPr>
            <w:tcW w:w="7513" w:type="dxa"/>
          </w:tcPr>
          <w:p w:rsidR="0077620F" w:rsidRDefault="0077620F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77620F" w:rsidRDefault="0077620F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180</w:t>
            </w:r>
          </w:p>
        </w:tc>
      </w:tr>
      <w:tr w:rsidR="0077620F" w:rsidTr="0077620F">
        <w:trPr>
          <w:cantSplit/>
        </w:trPr>
        <w:tc>
          <w:tcPr>
            <w:tcW w:w="7513" w:type="dxa"/>
          </w:tcPr>
          <w:p w:rsidR="0077620F" w:rsidRDefault="0077620F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77620F" w:rsidRDefault="0077620F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1593</w:t>
            </w:r>
          </w:p>
        </w:tc>
      </w:tr>
      <w:tr w:rsidR="0077620F" w:rsidTr="0077620F">
        <w:trPr>
          <w:cantSplit/>
        </w:trPr>
        <w:tc>
          <w:tcPr>
            <w:tcW w:w="7513" w:type="dxa"/>
          </w:tcPr>
          <w:p w:rsidR="0077620F" w:rsidRDefault="0077620F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77620F" w:rsidRDefault="0077620F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7620F" w:rsidTr="0077620F">
        <w:trPr>
          <w:cantSplit/>
        </w:trPr>
        <w:tc>
          <w:tcPr>
            <w:tcW w:w="7513" w:type="dxa"/>
          </w:tcPr>
          <w:p w:rsidR="0077620F" w:rsidRDefault="0077620F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77620F" w:rsidRDefault="0077620F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91</w:t>
            </w:r>
          </w:p>
        </w:tc>
      </w:tr>
      <w:tr w:rsidR="0077620F" w:rsidTr="0077620F">
        <w:trPr>
          <w:cantSplit/>
        </w:trPr>
        <w:tc>
          <w:tcPr>
            <w:tcW w:w="7513" w:type="dxa"/>
          </w:tcPr>
          <w:p w:rsidR="0077620F" w:rsidRDefault="0077620F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77620F" w:rsidRDefault="0077620F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</w:tr>
      <w:tr w:rsidR="0077620F" w:rsidTr="0077620F">
        <w:trPr>
          <w:cantSplit/>
        </w:trPr>
        <w:tc>
          <w:tcPr>
            <w:tcW w:w="7513" w:type="dxa"/>
          </w:tcPr>
          <w:p w:rsidR="0077620F" w:rsidRDefault="0077620F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77620F" w:rsidRDefault="0077620F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77620F" w:rsidTr="0077620F">
        <w:trPr>
          <w:cantSplit/>
        </w:trPr>
        <w:tc>
          <w:tcPr>
            <w:tcW w:w="7513" w:type="dxa"/>
          </w:tcPr>
          <w:p w:rsidR="0077620F" w:rsidRDefault="0077620F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77620F" w:rsidRDefault="0077620F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77620F" w:rsidTr="0077620F">
        <w:trPr>
          <w:cantSplit/>
        </w:trPr>
        <w:tc>
          <w:tcPr>
            <w:tcW w:w="7513" w:type="dxa"/>
          </w:tcPr>
          <w:p w:rsidR="0077620F" w:rsidRDefault="0077620F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77620F" w:rsidRDefault="0077620F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7620F" w:rsidTr="0077620F">
        <w:trPr>
          <w:cantSplit/>
        </w:trPr>
        <w:tc>
          <w:tcPr>
            <w:tcW w:w="7513" w:type="dxa"/>
          </w:tcPr>
          <w:p w:rsidR="0077620F" w:rsidRDefault="0077620F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77620F" w:rsidRDefault="0077620F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7620F" w:rsidTr="0077620F">
        <w:trPr>
          <w:cantSplit/>
        </w:trPr>
        <w:tc>
          <w:tcPr>
            <w:tcW w:w="7513" w:type="dxa"/>
          </w:tcPr>
          <w:p w:rsidR="0077620F" w:rsidRDefault="0077620F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77620F" w:rsidRDefault="0077620F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7620F" w:rsidTr="0077620F">
        <w:trPr>
          <w:cantSplit/>
        </w:trPr>
        <w:tc>
          <w:tcPr>
            <w:tcW w:w="7513" w:type="dxa"/>
          </w:tcPr>
          <w:p w:rsidR="0077620F" w:rsidRDefault="0077620F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77620F" w:rsidRDefault="0077620F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77620F" w:rsidTr="0077620F">
        <w:trPr>
          <w:cantSplit/>
        </w:trPr>
        <w:tc>
          <w:tcPr>
            <w:tcW w:w="7513" w:type="dxa"/>
          </w:tcPr>
          <w:p w:rsidR="0077620F" w:rsidRDefault="0077620F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77620F" w:rsidRDefault="0077620F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146</w:t>
            </w:r>
          </w:p>
        </w:tc>
      </w:tr>
      <w:tr w:rsidR="0077620F" w:rsidTr="0077620F">
        <w:trPr>
          <w:cantSplit/>
        </w:trPr>
        <w:tc>
          <w:tcPr>
            <w:tcW w:w="7513" w:type="dxa"/>
          </w:tcPr>
          <w:p w:rsidR="0077620F" w:rsidRDefault="0077620F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77620F" w:rsidRDefault="0077620F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117</w:t>
            </w:r>
          </w:p>
        </w:tc>
      </w:tr>
      <w:tr w:rsidR="0077620F" w:rsidTr="0077620F">
        <w:trPr>
          <w:cantSplit/>
        </w:trPr>
        <w:tc>
          <w:tcPr>
            <w:tcW w:w="7513" w:type="dxa"/>
          </w:tcPr>
          <w:p w:rsidR="0077620F" w:rsidRDefault="0077620F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77620F" w:rsidRDefault="0077620F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7620F" w:rsidTr="0077620F">
        <w:trPr>
          <w:cantSplit/>
        </w:trPr>
        <w:tc>
          <w:tcPr>
            <w:tcW w:w="7513" w:type="dxa"/>
          </w:tcPr>
          <w:p w:rsidR="0077620F" w:rsidRDefault="0077620F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77620F" w:rsidRDefault="0077620F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7620F" w:rsidTr="0077620F">
        <w:trPr>
          <w:cantSplit/>
        </w:trPr>
        <w:tc>
          <w:tcPr>
            <w:tcW w:w="7513" w:type="dxa"/>
          </w:tcPr>
          <w:p w:rsidR="0077620F" w:rsidRDefault="0077620F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77620F" w:rsidRDefault="0077620F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7620F" w:rsidTr="0077620F">
        <w:trPr>
          <w:cantSplit/>
        </w:trPr>
        <w:tc>
          <w:tcPr>
            <w:tcW w:w="7513" w:type="dxa"/>
          </w:tcPr>
          <w:p w:rsidR="0077620F" w:rsidRDefault="0077620F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77620F" w:rsidRDefault="0077620F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7620F" w:rsidTr="0077620F">
        <w:trPr>
          <w:cantSplit/>
        </w:trPr>
        <w:tc>
          <w:tcPr>
            <w:tcW w:w="7513" w:type="dxa"/>
          </w:tcPr>
          <w:p w:rsidR="0077620F" w:rsidRDefault="0077620F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77620F" w:rsidRDefault="0077620F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7620F" w:rsidTr="0077620F">
        <w:trPr>
          <w:cantSplit/>
        </w:trPr>
        <w:tc>
          <w:tcPr>
            <w:tcW w:w="7513" w:type="dxa"/>
          </w:tcPr>
          <w:p w:rsidR="0077620F" w:rsidRDefault="0077620F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77620F" w:rsidRDefault="0077620F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77620F" w:rsidTr="0077620F">
        <w:trPr>
          <w:cantSplit/>
        </w:trPr>
        <w:tc>
          <w:tcPr>
            <w:tcW w:w="7513" w:type="dxa"/>
          </w:tcPr>
          <w:p w:rsidR="0077620F" w:rsidRDefault="0077620F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77620F" w:rsidRDefault="0077620F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77620F" w:rsidTr="0077620F">
        <w:trPr>
          <w:cantSplit/>
        </w:trPr>
        <w:tc>
          <w:tcPr>
            <w:tcW w:w="7513" w:type="dxa"/>
          </w:tcPr>
          <w:p w:rsidR="0077620F" w:rsidRDefault="0077620F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77620F" w:rsidRDefault="0077620F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77620F" w:rsidTr="0077620F">
        <w:trPr>
          <w:cantSplit/>
        </w:trPr>
        <w:tc>
          <w:tcPr>
            <w:tcW w:w="7513" w:type="dxa"/>
          </w:tcPr>
          <w:p w:rsidR="0077620F" w:rsidRDefault="0077620F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77620F" w:rsidRDefault="0077620F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7620F" w:rsidTr="0077620F">
        <w:trPr>
          <w:cantSplit/>
        </w:trPr>
        <w:tc>
          <w:tcPr>
            <w:tcW w:w="7513" w:type="dxa"/>
          </w:tcPr>
          <w:p w:rsidR="0077620F" w:rsidRDefault="0077620F" w:rsidP="000903E3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77620F" w:rsidRDefault="0077620F" w:rsidP="000903E3">
            <w:pPr>
              <w:jc w:val="right"/>
              <w:rPr>
                <w:noProof/>
                <w:sz w:val="18"/>
              </w:rPr>
            </w:pPr>
          </w:p>
        </w:tc>
      </w:tr>
      <w:tr w:rsidR="0077620F" w:rsidTr="0077620F">
        <w:trPr>
          <w:cantSplit/>
        </w:trPr>
        <w:tc>
          <w:tcPr>
            <w:tcW w:w="7513" w:type="dxa"/>
          </w:tcPr>
          <w:p w:rsidR="0077620F" w:rsidRDefault="0077620F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77620F" w:rsidRDefault="0077620F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2499</w:t>
            </w:r>
          </w:p>
        </w:tc>
      </w:tr>
    </w:tbl>
    <w:p w:rsidR="0077620F" w:rsidRDefault="0077620F" w:rsidP="0077620F">
      <w:pPr>
        <w:rPr>
          <w:noProof/>
        </w:rPr>
      </w:pPr>
    </w:p>
    <w:p w:rsidR="0019206A" w:rsidRPr="008F109F" w:rsidRDefault="0019206A" w:rsidP="0019206A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</w:t>
      </w:r>
      <w:proofErr w:type="gramStart"/>
      <w:r w:rsidRPr="008F109F">
        <w:rPr>
          <w:bCs/>
          <w:sz w:val="28"/>
          <w:szCs w:val="28"/>
        </w:rPr>
        <w:t>.Р</w:t>
      </w:r>
      <w:proofErr w:type="gramEnd"/>
      <w:r w:rsidRPr="008F109F">
        <w:rPr>
          <w:bCs/>
          <w:sz w:val="28"/>
          <w:szCs w:val="28"/>
        </w:rPr>
        <w:t>Ф (далее – Портал ССТУ)</w:t>
      </w:r>
      <w:r w:rsidRPr="008F109F">
        <w:rPr>
          <w:sz w:val="28"/>
          <w:szCs w:val="28"/>
        </w:rPr>
        <w:t xml:space="preserve">. </w:t>
      </w:r>
    </w:p>
    <w:p w:rsidR="0019206A" w:rsidRPr="008F109F" w:rsidRDefault="0019206A" w:rsidP="001920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F109F">
        <w:rPr>
          <w:sz w:val="28"/>
          <w:szCs w:val="28"/>
        </w:rPr>
        <w:t xml:space="preserve">В </w:t>
      </w:r>
      <w:r w:rsidR="0077620F">
        <w:rPr>
          <w:sz w:val="28"/>
          <w:szCs w:val="28"/>
        </w:rPr>
        <w:t>марте</w:t>
      </w:r>
      <w:r w:rsidRPr="008F109F">
        <w:rPr>
          <w:sz w:val="28"/>
          <w:szCs w:val="28"/>
        </w:rPr>
        <w:t xml:space="preserve"> 2021 года на </w:t>
      </w:r>
      <w:r w:rsidRPr="008F109F">
        <w:rPr>
          <w:bCs/>
          <w:sz w:val="28"/>
          <w:szCs w:val="28"/>
        </w:rPr>
        <w:t>Портале ССТУ</w:t>
      </w:r>
      <w:r w:rsidRPr="008F109F">
        <w:rPr>
          <w:color w:val="000000"/>
          <w:sz w:val="28"/>
          <w:szCs w:val="28"/>
        </w:rPr>
        <w:t xml:space="preserve"> в электронной форме размещена информация о </w:t>
      </w:r>
      <w:r w:rsidRPr="008F109F">
        <w:rPr>
          <w:sz w:val="28"/>
          <w:szCs w:val="28"/>
        </w:rPr>
        <w:t xml:space="preserve">результатах рассмотрения </w:t>
      </w:r>
      <w:r w:rsidR="0077620F">
        <w:rPr>
          <w:sz w:val="28"/>
          <w:szCs w:val="28"/>
        </w:rPr>
        <w:t>115</w:t>
      </w:r>
      <w:r w:rsidRPr="008F109F">
        <w:rPr>
          <w:sz w:val="28"/>
          <w:szCs w:val="28"/>
        </w:rPr>
        <w:t xml:space="preserve"> обращени</w:t>
      </w:r>
      <w:r w:rsidR="00174A58">
        <w:rPr>
          <w:sz w:val="28"/>
          <w:szCs w:val="28"/>
        </w:rPr>
        <w:t>й</w:t>
      </w:r>
      <w:r w:rsidRPr="008F109F">
        <w:rPr>
          <w:sz w:val="28"/>
          <w:szCs w:val="28"/>
        </w:rPr>
        <w:t xml:space="preserve"> граждан,</w:t>
      </w:r>
      <w:r w:rsidRPr="008F109F">
        <w:rPr>
          <w:color w:val="000000"/>
          <w:sz w:val="28"/>
          <w:szCs w:val="28"/>
        </w:rPr>
        <w:t xml:space="preserve"> </w:t>
      </w:r>
      <w:r w:rsidRPr="008F109F">
        <w:rPr>
          <w:sz w:val="28"/>
          <w:szCs w:val="28"/>
        </w:rPr>
        <w:t>поступивших в УФНС России по Тульской области.</w:t>
      </w:r>
      <w:r w:rsidRPr="008F109F">
        <w:rPr>
          <w:bCs/>
          <w:sz w:val="28"/>
          <w:szCs w:val="28"/>
        </w:rPr>
        <w:t xml:space="preserve"> </w:t>
      </w:r>
    </w:p>
    <w:p w:rsidR="0019206A" w:rsidRPr="008F109F" w:rsidRDefault="0019206A" w:rsidP="0019206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8D1109" w:rsidRDefault="008D1109" w:rsidP="00BD1EEB">
      <w:pPr>
        <w:ind w:firstLine="709"/>
        <w:jc w:val="both"/>
        <w:rPr>
          <w:noProof/>
          <w:sz w:val="26"/>
          <w:szCs w:val="26"/>
        </w:rPr>
      </w:pPr>
    </w:p>
    <w:sectPr w:rsidR="008D1109" w:rsidSect="009F4D7F">
      <w:headerReference w:type="even" r:id="rId9"/>
      <w:headerReference w:type="default" r:id="rId10"/>
      <w:pgSz w:w="11906" w:h="16838"/>
      <w:pgMar w:top="567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8BD" w:rsidRDefault="006E78BD">
      <w:r>
        <w:separator/>
      </w:r>
    </w:p>
  </w:endnote>
  <w:endnote w:type="continuationSeparator" w:id="0">
    <w:p w:rsidR="006E78BD" w:rsidRDefault="006E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8BD" w:rsidRDefault="006E78BD">
      <w:r>
        <w:separator/>
      </w:r>
    </w:p>
  </w:footnote>
  <w:footnote w:type="continuationSeparator" w:id="0">
    <w:p w:rsidR="006E78BD" w:rsidRDefault="006E7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935616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FCA"/>
    <w:rsid w:val="00010356"/>
    <w:rsid w:val="000103A1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4E0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4A5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599"/>
    <w:rsid w:val="003E7B29"/>
    <w:rsid w:val="003F004D"/>
    <w:rsid w:val="003F0056"/>
    <w:rsid w:val="003F0136"/>
    <w:rsid w:val="003F032D"/>
    <w:rsid w:val="003F0335"/>
    <w:rsid w:val="003F077D"/>
    <w:rsid w:val="003F095B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639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98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E78BD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0F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A26"/>
    <w:rsid w:val="007A5D33"/>
    <w:rsid w:val="007A5FDC"/>
    <w:rsid w:val="007A61F0"/>
    <w:rsid w:val="007A6776"/>
    <w:rsid w:val="007A6D8C"/>
    <w:rsid w:val="007A6F6A"/>
    <w:rsid w:val="007A71B5"/>
    <w:rsid w:val="007A722B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8C0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616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9F78E6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0DB1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54"/>
    <w:rsid w:val="00C03FB8"/>
    <w:rsid w:val="00C045A1"/>
    <w:rsid w:val="00C04F5E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10A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9F1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1B9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DEA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37A4D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4F5B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44F30-556F-4241-B493-C8B17E007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Светлана Александровна ГОГОВА</cp:lastModifiedBy>
  <cp:revision>2</cp:revision>
  <cp:lastPrinted>2019-10-07T13:55:00Z</cp:lastPrinted>
  <dcterms:created xsi:type="dcterms:W3CDTF">2021-04-14T12:58:00Z</dcterms:created>
  <dcterms:modified xsi:type="dcterms:W3CDTF">2021-04-14T12:58:00Z</dcterms:modified>
</cp:coreProperties>
</file>