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366CAB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366CAB">
        <w:rPr>
          <w:sz w:val="28"/>
          <w:szCs w:val="28"/>
        </w:rPr>
        <w:t>сентябре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366CAB">
        <w:rPr>
          <w:sz w:val="28"/>
          <w:szCs w:val="28"/>
        </w:rPr>
        <w:t>2764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366CAB">
        <w:rPr>
          <w:sz w:val="28"/>
          <w:szCs w:val="28"/>
        </w:rPr>
        <w:t>2365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754B7">
        <w:rPr>
          <w:sz w:val="28"/>
          <w:szCs w:val="28"/>
        </w:rPr>
        <w:t>8</w:t>
      </w:r>
      <w:r w:rsidR="00366CAB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366CAB">
        <w:rPr>
          <w:sz w:val="28"/>
          <w:szCs w:val="28"/>
        </w:rPr>
        <w:t>6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</w:t>
      </w:r>
      <w:bookmarkStart w:id="0" w:name="_GoBack"/>
      <w:bookmarkEnd w:id="0"/>
      <w:r w:rsidR="00A378AB" w:rsidRPr="003206FF">
        <w:rPr>
          <w:sz w:val="28"/>
          <w:szCs w:val="28"/>
        </w:rPr>
        <w:t>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366CAB">
        <w:rPr>
          <w:sz w:val="28"/>
          <w:szCs w:val="28"/>
        </w:rPr>
        <w:t>2764</w:t>
      </w:r>
      <w:r w:rsidR="00DA255E" w:rsidRPr="003206F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2E473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2E4731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E4731" w:rsidRPr="003206FF">
        <w:rPr>
          <w:sz w:val="28"/>
          <w:szCs w:val="28"/>
        </w:rPr>
        <w:t xml:space="preserve"> – </w:t>
      </w:r>
      <w:r w:rsidR="002E4731">
        <w:rPr>
          <w:sz w:val="28"/>
          <w:szCs w:val="28"/>
        </w:rPr>
        <w:t>821</w:t>
      </w:r>
      <w:r w:rsidR="002E4731" w:rsidRPr="003206FF">
        <w:rPr>
          <w:sz w:val="28"/>
          <w:szCs w:val="28"/>
        </w:rPr>
        <w:t xml:space="preserve"> обращени</w:t>
      </w:r>
      <w:r w:rsidR="002E4731">
        <w:rPr>
          <w:sz w:val="28"/>
          <w:szCs w:val="28"/>
        </w:rPr>
        <w:t>е</w:t>
      </w:r>
      <w:r w:rsidR="002E4731" w:rsidRPr="003206FF">
        <w:rPr>
          <w:sz w:val="28"/>
          <w:szCs w:val="28"/>
        </w:rPr>
        <w:t xml:space="preserve"> граждан или </w:t>
      </w:r>
      <w:r w:rsidR="002E4731">
        <w:rPr>
          <w:sz w:val="28"/>
          <w:szCs w:val="28"/>
        </w:rPr>
        <w:t>2</w:t>
      </w:r>
      <w:r w:rsidR="002E4731">
        <w:rPr>
          <w:sz w:val="28"/>
          <w:szCs w:val="28"/>
        </w:rPr>
        <w:t>9</w:t>
      </w:r>
      <w:r w:rsidR="002E4731" w:rsidRPr="003206FF">
        <w:rPr>
          <w:sz w:val="28"/>
          <w:szCs w:val="28"/>
        </w:rPr>
        <w:t>,</w:t>
      </w:r>
      <w:r w:rsidR="002E4731">
        <w:rPr>
          <w:sz w:val="28"/>
          <w:szCs w:val="28"/>
        </w:rPr>
        <w:t>7</w:t>
      </w:r>
      <w:r w:rsidR="002E4731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2E4731">
        <w:rPr>
          <w:sz w:val="28"/>
          <w:szCs w:val="28"/>
        </w:rPr>
        <w:t>519</w:t>
      </w:r>
      <w:r w:rsidR="002E4731" w:rsidRPr="003206FF">
        <w:rPr>
          <w:sz w:val="28"/>
          <w:szCs w:val="28"/>
        </w:rPr>
        <w:t xml:space="preserve"> обращений (</w:t>
      </w:r>
      <w:r w:rsidR="002E4731">
        <w:rPr>
          <w:sz w:val="28"/>
          <w:szCs w:val="28"/>
        </w:rPr>
        <w:t>18</w:t>
      </w:r>
      <w:r w:rsidR="002E4731" w:rsidRPr="003206FF">
        <w:rPr>
          <w:sz w:val="28"/>
          <w:szCs w:val="28"/>
        </w:rPr>
        <w:t>,</w:t>
      </w:r>
      <w:r w:rsidR="002E4731">
        <w:rPr>
          <w:sz w:val="28"/>
          <w:szCs w:val="28"/>
        </w:rPr>
        <w:t>8</w:t>
      </w:r>
      <w:r w:rsidR="002E4731" w:rsidRPr="003206FF">
        <w:rPr>
          <w:sz w:val="28"/>
          <w:szCs w:val="28"/>
        </w:rPr>
        <w:t xml:space="preserve"> % от общего числа), транспортного налога – </w:t>
      </w:r>
      <w:r w:rsidR="002E4731">
        <w:rPr>
          <w:sz w:val="28"/>
          <w:szCs w:val="28"/>
        </w:rPr>
        <w:t>191</w:t>
      </w:r>
      <w:r w:rsidR="002E4731" w:rsidRPr="003206FF">
        <w:rPr>
          <w:sz w:val="28"/>
          <w:szCs w:val="28"/>
        </w:rPr>
        <w:t xml:space="preserve"> обращени</w:t>
      </w:r>
      <w:r w:rsidR="002E4731">
        <w:rPr>
          <w:sz w:val="28"/>
          <w:szCs w:val="28"/>
        </w:rPr>
        <w:t>е</w:t>
      </w:r>
      <w:r w:rsidR="002E4731" w:rsidRPr="003206FF">
        <w:rPr>
          <w:sz w:val="28"/>
          <w:szCs w:val="28"/>
        </w:rPr>
        <w:t xml:space="preserve"> (</w:t>
      </w:r>
      <w:r w:rsidR="002E4731">
        <w:rPr>
          <w:sz w:val="28"/>
          <w:szCs w:val="28"/>
        </w:rPr>
        <w:t>6</w:t>
      </w:r>
      <w:r w:rsidR="002E4731" w:rsidRPr="003206FF">
        <w:rPr>
          <w:sz w:val="28"/>
          <w:szCs w:val="28"/>
        </w:rPr>
        <w:t>,</w:t>
      </w:r>
      <w:r w:rsidR="002E4731">
        <w:rPr>
          <w:sz w:val="28"/>
          <w:szCs w:val="28"/>
        </w:rPr>
        <w:t>9</w:t>
      </w:r>
      <w:r w:rsidR="002E4731" w:rsidRPr="003206FF">
        <w:rPr>
          <w:sz w:val="28"/>
          <w:szCs w:val="28"/>
        </w:rPr>
        <w:t xml:space="preserve"> % от общего числа) и земельного налога – </w:t>
      </w:r>
      <w:r w:rsidR="002E4731">
        <w:rPr>
          <w:sz w:val="28"/>
          <w:szCs w:val="28"/>
        </w:rPr>
        <w:t>111</w:t>
      </w:r>
      <w:r w:rsidR="002E4731" w:rsidRPr="003206FF">
        <w:rPr>
          <w:sz w:val="28"/>
          <w:szCs w:val="28"/>
        </w:rPr>
        <w:t xml:space="preserve"> обращени</w:t>
      </w:r>
      <w:r w:rsidR="002E4731">
        <w:rPr>
          <w:sz w:val="28"/>
          <w:szCs w:val="28"/>
        </w:rPr>
        <w:t>й</w:t>
      </w:r>
      <w:r w:rsidR="002E4731" w:rsidRPr="003206FF">
        <w:rPr>
          <w:sz w:val="28"/>
          <w:szCs w:val="28"/>
        </w:rPr>
        <w:t xml:space="preserve"> (</w:t>
      </w:r>
      <w:r w:rsidR="002E4731">
        <w:rPr>
          <w:sz w:val="28"/>
          <w:szCs w:val="28"/>
        </w:rPr>
        <w:t>4</w:t>
      </w:r>
      <w:r w:rsidR="002E4731" w:rsidRPr="003206FF">
        <w:rPr>
          <w:sz w:val="28"/>
          <w:szCs w:val="28"/>
        </w:rPr>
        <w:t>,</w:t>
      </w:r>
      <w:r w:rsidR="002E4731">
        <w:rPr>
          <w:sz w:val="28"/>
          <w:szCs w:val="28"/>
        </w:rPr>
        <w:t>0</w:t>
      </w:r>
      <w:r w:rsidR="002E4731" w:rsidRPr="003206FF">
        <w:rPr>
          <w:sz w:val="28"/>
          <w:szCs w:val="28"/>
        </w:rPr>
        <w:t> % от общего числа).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660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754B7"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821600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2023 года для граждан были актуальны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0754B7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338</w:t>
      </w:r>
      <w:r w:rsidR="000754B7" w:rsidRPr="003206FF">
        <w:rPr>
          <w:sz w:val="28"/>
          <w:szCs w:val="28"/>
        </w:rPr>
        <w:t xml:space="preserve"> обращени</w:t>
      </w:r>
      <w:r w:rsidR="00B908E9">
        <w:rPr>
          <w:sz w:val="28"/>
          <w:szCs w:val="28"/>
        </w:rPr>
        <w:t>й</w:t>
      </w:r>
      <w:r w:rsidR="000754B7" w:rsidRPr="003206FF">
        <w:rPr>
          <w:sz w:val="28"/>
          <w:szCs w:val="28"/>
        </w:rPr>
        <w:t xml:space="preserve"> или </w:t>
      </w:r>
      <w:r w:rsidR="000754B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0754B7"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0754B7" w:rsidRPr="003206FF">
        <w:rPr>
          <w:sz w:val="28"/>
          <w:szCs w:val="28"/>
        </w:rPr>
        <w:t>% от общего числа.</w:t>
      </w:r>
    </w:p>
    <w:p w:rsidR="00821600" w:rsidRDefault="00821600" w:rsidP="0082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>Вместе с тем, в отчетном периоде от граждан 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116</w:t>
      </w:r>
      <w:r w:rsidRPr="003206FF">
        <w:rPr>
          <w:sz w:val="28"/>
          <w:szCs w:val="28"/>
        </w:rPr>
        <w:t xml:space="preserve"> обращений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% от общего числа.</w:t>
      </w:r>
    </w:p>
    <w:p w:rsidR="00821600" w:rsidRPr="00821600" w:rsidRDefault="000754B7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821600"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2023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821600" w:rsidRPr="00821600">
        <w:rPr>
          <w:b/>
          <w:sz w:val="28"/>
          <w:szCs w:val="28"/>
        </w:rPr>
        <w:t>к</w:t>
      </w:r>
      <w:r w:rsidR="00821600" w:rsidRPr="00821600">
        <w:rPr>
          <w:b/>
          <w:noProof/>
          <w:sz w:val="28"/>
          <w:szCs w:val="28"/>
        </w:rPr>
        <w:t>онтрол</w:t>
      </w:r>
      <w:r w:rsidR="00821600" w:rsidRPr="00821600">
        <w:rPr>
          <w:b/>
          <w:noProof/>
          <w:sz w:val="28"/>
          <w:szCs w:val="28"/>
        </w:rPr>
        <w:t>я</w:t>
      </w:r>
      <w:r w:rsidR="00821600" w:rsidRPr="00821600">
        <w:rPr>
          <w:b/>
          <w:noProof/>
          <w:sz w:val="28"/>
          <w:szCs w:val="28"/>
        </w:rPr>
        <w:t xml:space="preserve"> исполнения налогового законодательства физическими и юридическими лицам</w:t>
      </w:r>
      <w:r w:rsidR="00821600" w:rsidRPr="00821600">
        <w:rPr>
          <w:noProof/>
          <w:sz w:val="28"/>
          <w:szCs w:val="28"/>
        </w:rPr>
        <w:t xml:space="preserve"> </w:t>
      </w:r>
      <w:r w:rsidR="00821600" w:rsidRPr="00821600">
        <w:rPr>
          <w:b/>
          <w:sz w:val="28"/>
          <w:szCs w:val="28"/>
        </w:rPr>
        <w:t xml:space="preserve">– </w:t>
      </w:r>
      <w:r w:rsidR="00821600" w:rsidRPr="00821600">
        <w:rPr>
          <w:sz w:val="28"/>
          <w:szCs w:val="28"/>
        </w:rPr>
        <w:t>108</w:t>
      </w:r>
      <w:r w:rsidR="00821600" w:rsidRPr="00821600">
        <w:rPr>
          <w:sz w:val="28"/>
          <w:szCs w:val="28"/>
        </w:rPr>
        <w:t xml:space="preserve"> обращений или </w:t>
      </w:r>
      <w:r w:rsidR="00821600" w:rsidRPr="00821600">
        <w:rPr>
          <w:sz w:val="28"/>
          <w:szCs w:val="28"/>
        </w:rPr>
        <w:t>3</w:t>
      </w:r>
      <w:r w:rsidR="00821600" w:rsidRPr="00821600">
        <w:rPr>
          <w:sz w:val="28"/>
          <w:szCs w:val="28"/>
        </w:rPr>
        <w:t>,</w:t>
      </w:r>
      <w:r w:rsidR="00821600" w:rsidRPr="00821600">
        <w:rPr>
          <w:sz w:val="28"/>
          <w:szCs w:val="28"/>
        </w:rPr>
        <w:t>9</w:t>
      </w:r>
      <w:r w:rsidR="00821600" w:rsidRPr="00821600">
        <w:rPr>
          <w:sz w:val="28"/>
          <w:szCs w:val="28"/>
        </w:rPr>
        <w:t>% от общего числа.</w:t>
      </w:r>
    </w:p>
    <w:p w:rsidR="00800517" w:rsidRDefault="0082160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2023 года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800517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100</w:t>
      </w:r>
      <w:r w:rsidR="00800517" w:rsidRPr="003206FF">
        <w:rPr>
          <w:sz w:val="28"/>
          <w:szCs w:val="28"/>
        </w:rPr>
        <w:t xml:space="preserve"> обращени</w:t>
      </w:r>
      <w:r w:rsidR="00A51FC7">
        <w:rPr>
          <w:sz w:val="28"/>
          <w:szCs w:val="28"/>
        </w:rPr>
        <w:t>й</w:t>
      </w:r>
      <w:r w:rsidR="00800517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3</w:t>
      </w:r>
      <w:r w:rsidR="00800517"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800517" w:rsidRPr="003206FF">
        <w:rPr>
          <w:sz w:val="28"/>
          <w:szCs w:val="28"/>
        </w:rPr>
        <w:t>% от общего числа.</w:t>
      </w:r>
    </w:p>
    <w:p w:rsidR="00821600" w:rsidRDefault="00244903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Поступали письма граждан, затрагивающие вопросы</w:t>
      </w:r>
      <w:r w:rsidR="00821600" w:rsidRPr="00821600">
        <w:rPr>
          <w:b/>
          <w:sz w:val="28"/>
          <w:szCs w:val="28"/>
        </w:rPr>
        <w:t xml:space="preserve"> </w:t>
      </w:r>
      <w:r w:rsidR="00821600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821600" w:rsidRPr="003206FF">
        <w:rPr>
          <w:sz w:val="28"/>
          <w:szCs w:val="28"/>
        </w:rPr>
        <w:t xml:space="preserve">– </w:t>
      </w:r>
      <w:r w:rsidR="00821600">
        <w:rPr>
          <w:sz w:val="28"/>
          <w:szCs w:val="28"/>
        </w:rPr>
        <w:t>50</w:t>
      </w:r>
      <w:r w:rsidR="00821600" w:rsidRPr="003206FF">
        <w:rPr>
          <w:sz w:val="28"/>
          <w:szCs w:val="28"/>
        </w:rPr>
        <w:t xml:space="preserve"> обращени</w:t>
      </w:r>
      <w:r w:rsidR="00821600">
        <w:rPr>
          <w:sz w:val="28"/>
          <w:szCs w:val="28"/>
        </w:rPr>
        <w:t>й</w:t>
      </w:r>
      <w:r w:rsidR="00821600" w:rsidRPr="003206FF">
        <w:rPr>
          <w:sz w:val="28"/>
          <w:szCs w:val="28"/>
        </w:rPr>
        <w:t xml:space="preserve"> граждан или </w:t>
      </w:r>
      <w:r w:rsidR="00821600">
        <w:rPr>
          <w:sz w:val="28"/>
          <w:szCs w:val="28"/>
        </w:rPr>
        <w:t>1</w:t>
      </w:r>
      <w:r w:rsidR="00821600" w:rsidRPr="003206FF">
        <w:rPr>
          <w:sz w:val="28"/>
          <w:szCs w:val="28"/>
        </w:rPr>
        <w:t>,</w:t>
      </w:r>
      <w:r w:rsidR="00821600">
        <w:rPr>
          <w:sz w:val="28"/>
          <w:szCs w:val="28"/>
        </w:rPr>
        <w:t>8</w:t>
      </w:r>
      <w:r w:rsidR="00821600" w:rsidRPr="003206FF">
        <w:rPr>
          <w:sz w:val="28"/>
          <w:szCs w:val="28"/>
        </w:rPr>
        <w:t>% от общего числа.</w:t>
      </w:r>
    </w:p>
    <w:p w:rsidR="00466220" w:rsidRDefault="00821600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>Отдельные обращения, поступившие в Управление, затрагивали вопросы</w:t>
      </w:r>
      <w:r w:rsidR="00244903" w:rsidRPr="003206FF">
        <w:rPr>
          <w:sz w:val="28"/>
          <w:szCs w:val="28"/>
        </w:rPr>
        <w:t xml:space="preserve"> </w:t>
      </w:r>
      <w:r w:rsidR="00466220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466220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466220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48</w:t>
      </w:r>
      <w:r w:rsidR="00466220" w:rsidRPr="003206FF">
        <w:rPr>
          <w:sz w:val="28"/>
          <w:szCs w:val="28"/>
        </w:rPr>
        <w:t xml:space="preserve"> обращени</w:t>
      </w:r>
      <w:r w:rsidR="00466220">
        <w:rPr>
          <w:sz w:val="28"/>
          <w:szCs w:val="28"/>
        </w:rPr>
        <w:t>й</w:t>
      </w:r>
      <w:r w:rsidR="00466220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466220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466220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821600">
        <w:rPr>
          <w:noProof/>
        </w:rPr>
        <w:t>9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16E12">
        <w:rPr>
          <w:noProof/>
        </w:rPr>
        <w:t>3</w:t>
      </w:r>
      <w:r w:rsidR="00821600">
        <w:rPr>
          <w:noProof/>
        </w:rPr>
        <w:t>0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821600">
        <w:rPr>
          <w:noProof/>
        </w:rPr>
        <w:t>9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821600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A952FC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A952FC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A952FC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821600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66CAB">
        <w:rPr>
          <w:sz w:val="28"/>
          <w:szCs w:val="28"/>
        </w:rPr>
        <w:t>сентябре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366CAB">
        <w:rPr>
          <w:sz w:val="28"/>
          <w:szCs w:val="28"/>
        </w:rPr>
        <w:t>667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8"/>
      <w:headerReference w:type="default" r:id="rId9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B2" w:rsidRDefault="00D72AB2">
      <w:r>
        <w:separator/>
      </w:r>
    </w:p>
  </w:endnote>
  <w:endnote w:type="continuationSeparator" w:id="0">
    <w:p w:rsidR="00D72AB2" w:rsidRDefault="00D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B2" w:rsidRDefault="00D72AB2">
      <w:r>
        <w:separator/>
      </w:r>
    </w:p>
  </w:footnote>
  <w:footnote w:type="continuationSeparator" w:id="0">
    <w:p w:rsidR="00D72AB2" w:rsidRDefault="00D7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952F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700B-0569-4B64-90EA-42A3E90F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132</cp:revision>
  <cp:lastPrinted>2019-10-07T13:55:00Z</cp:lastPrinted>
  <dcterms:created xsi:type="dcterms:W3CDTF">2020-02-03T09:00:00Z</dcterms:created>
  <dcterms:modified xsi:type="dcterms:W3CDTF">2023-10-09T08:34:00Z</dcterms:modified>
</cp:coreProperties>
</file>