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DF6" w:rsidRPr="007E2BD1" w:rsidRDefault="00CC1DF6" w:rsidP="007E2BD1">
      <w:pPr>
        <w:jc w:val="center"/>
        <w:rPr>
          <w:sz w:val="28"/>
          <w:szCs w:val="28"/>
        </w:rPr>
      </w:pPr>
    </w:p>
    <w:p w:rsidR="00CC1DF6" w:rsidRPr="003245CD" w:rsidRDefault="00CC1DF6" w:rsidP="007E2BD1">
      <w:pPr>
        <w:jc w:val="center"/>
        <w:rPr>
          <w:b/>
          <w:sz w:val="28"/>
          <w:szCs w:val="28"/>
        </w:rPr>
      </w:pPr>
      <w:r w:rsidRPr="003245CD">
        <w:rPr>
          <w:b/>
          <w:sz w:val="28"/>
          <w:szCs w:val="28"/>
        </w:rPr>
        <w:t>Справка о работе с обращениями</w:t>
      </w:r>
      <w:r w:rsidR="007E2BD1" w:rsidRPr="003245CD">
        <w:rPr>
          <w:b/>
          <w:sz w:val="28"/>
          <w:szCs w:val="28"/>
        </w:rPr>
        <w:t xml:space="preserve"> </w:t>
      </w:r>
      <w:r w:rsidRPr="003245CD">
        <w:rPr>
          <w:b/>
          <w:sz w:val="28"/>
          <w:szCs w:val="28"/>
        </w:rPr>
        <w:t>граждан и запросами пользователей</w:t>
      </w:r>
    </w:p>
    <w:p w:rsidR="00CC7745" w:rsidRPr="003245CD" w:rsidRDefault="00CC1DF6" w:rsidP="007E2BD1">
      <w:pPr>
        <w:jc w:val="center"/>
        <w:rPr>
          <w:b/>
          <w:sz w:val="28"/>
          <w:szCs w:val="28"/>
        </w:rPr>
      </w:pPr>
      <w:r w:rsidRPr="003245CD">
        <w:rPr>
          <w:b/>
          <w:sz w:val="28"/>
          <w:szCs w:val="28"/>
        </w:rPr>
        <w:t>информацией в УФНС России</w:t>
      </w:r>
      <w:r w:rsidR="007E2BD1" w:rsidRPr="003245CD">
        <w:rPr>
          <w:b/>
          <w:sz w:val="28"/>
          <w:szCs w:val="28"/>
        </w:rPr>
        <w:t xml:space="preserve"> </w:t>
      </w:r>
      <w:r w:rsidRPr="003245CD">
        <w:rPr>
          <w:b/>
          <w:sz w:val="28"/>
          <w:szCs w:val="28"/>
        </w:rPr>
        <w:t xml:space="preserve">по Тульской </w:t>
      </w:r>
      <w:r w:rsidR="008D27F2" w:rsidRPr="003245CD">
        <w:rPr>
          <w:b/>
          <w:sz w:val="28"/>
          <w:szCs w:val="28"/>
        </w:rPr>
        <w:t>области</w:t>
      </w:r>
      <w:r w:rsidR="00E8743B" w:rsidRPr="003245CD">
        <w:rPr>
          <w:b/>
          <w:sz w:val="28"/>
          <w:szCs w:val="28"/>
        </w:rPr>
        <w:t xml:space="preserve"> </w:t>
      </w:r>
      <w:r w:rsidR="003245CD">
        <w:rPr>
          <w:b/>
          <w:sz w:val="28"/>
          <w:szCs w:val="28"/>
        </w:rPr>
        <w:t xml:space="preserve">и </w:t>
      </w:r>
      <w:proofErr w:type="gramStart"/>
      <w:r w:rsidR="00E8743B" w:rsidRPr="003245CD">
        <w:rPr>
          <w:b/>
          <w:sz w:val="28"/>
          <w:szCs w:val="28"/>
        </w:rPr>
        <w:t>подведомственных</w:t>
      </w:r>
      <w:proofErr w:type="gramEnd"/>
    </w:p>
    <w:p w:rsidR="00A93FAE" w:rsidRPr="003245CD" w:rsidRDefault="00E8743B" w:rsidP="003245CD">
      <w:pPr>
        <w:jc w:val="center"/>
        <w:rPr>
          <w:b/>
          <w:sz w:val="28"/>
          <w:szCs w:val="28"/>
        </w:rPr>
      </w:pPr>
      <w:proofErr w:type="gramStart"/>
      <w:r w:rsidRPr="003245CD">
        <w:rPr>
          <w:b/>
          <w:sz w:val="28"/>
          <w:szCs w:val="28"/>
        </w:rPr>
        <w:t>инспекциях</w:t>
      </w:r>
      <w:proofErr w:type="gramEnd"/>
      <w:r w:rsidR="00CC7745" w:rsidRPr="003245CD">
        <w:rPr>
          <w:b/>
          <w:sz w:val="28"/>
          <w:szCs w:val="28"/>
        </w:rPr>
        <w:t xml:space="preserve"> </w:t>
      </w:r>
      <w:r w:rsidR="00FA4BAA" w:rsidRPr="003245CD">
        <w:rPr>
          <w:b/>
          <w:sz w:val="28"/>
          <w:szCs w:val="28"/>
        </w:rPr>
        <w:t>за</w:t>
      </w:r>
      <w:r w:rsidR="00F11C70" w:rsidRPr="003245CD">
        <w:rPr>
          <w:b/>
          <w:sz w:val="28"/>
          <w:szCs w:val="28"/>
        </w:rPr>
        <w:t xml:space="preserve"> </w:t>
      </w:r>
      <w:r w:rsidR="00476BD9">
        <w:rPr>
          <w:b/>
          <w:sz w:val="28"/>
          <w:szCs w:val="28"/>
        </w:rPr>
        <w:t>2</w:t>
      </w:r>
      <w:r w:rsidR="007A21D2">
        <w:rPr>
          <w:b/>
          <w:sz w:val="28"/>
          <w:szCs w:val="28"/>
        </w:rPr>
        <w:t xml:space="preserve"> квартал</w:t>
      </w:r>
      <w:r w:rsidR="002061B1" w:rsidRPr="003245CD">
        <w:rPr>
          <w:b/>
          <w:sz w:val="28"/>
          <w:szCs w:val="28"/>
        </w:rPr>
        <w:t xml:space="preserve"> </w:t>
      </w:r>
      <w:r w:rsidR="00CC1DF6" w:rsidRPr="003245CD">
        <w:rPr>
          <w:b/>
          <w:sz w:val="28"/>
          <w:szCs w:val="28"/>
        </w:rPr>
        <w:t>201</w:t>
      </w:r>
      <w:r w:rsidR="003F352C" w:rsidRPr="003245CD">
        <w:rPr>
          <w:b/>
          <w:sz w:val="28"/>
          <w:szCs w:val="28"/>
        </w:rPr>
        <w:t>9</w:t>
      </w:r>
      <w:r w:rsidR="00CC1DF6" w:rsidRPr="003245CD">
        <w:rPr>
          <w:b/>
          <w:sz w:val="28"/>
          <w:szCs w:val="28"/>
        </w:rPr>
        <w:t xml:space="preserve"> года</w:t>
      </w:r>
    </w:p>
    <w:p w:rsidR="007A21D2" w:rsidRPr="009F4D7F" w:rsidRDefault="007A21D2" w:rsidP="007A21D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A0E29" w:rsidRPr="00AA0E29" w:rsidRDefault="00AA0E29" w:rsidP="00AA0E29">
      <w:pPr>
        <w:jc w:val="center"/>
        <w:rPr>
          <w:sz w:val="26"/>
          <w:szCs w:val="26"/>
        </w:rPr>
      </w:pPr>
    </w:p>
    <w:p w:rsidR="00AA0E29" w:rsidRPr="00AA0E29" w:rsidRDefault="00AA0E29" w:rsidP="00476BD9">
      <w:pPr>
        <w:ind w:firstLine="709"/>
        <w:jc w:val="both"/>
        <w:rPr>
          <w:sz w:val="26"/>
          <w:szCs w:val="26"/>
        </w:rPr>
      </w:pPr>
      <w:r w:rsidRPr="00AA0E29">
        <w:rPr>
          <w:sz w:val="26"/>
          <w:szCs w:val="26"/>
        </w:rPr>
        <w:t>В УФНС России по Тульской области во 2 квартале 2019 года поступило на рассмотрение 426 обращени</w:t>
      </w:r>
      <w:r w:rsidR="00476BD9">
        <w:rPr>
          <w:sz w:val="26"/>
          <w:szCs w:val="26"/>
        </w:rPr>
        <w:t>й</w:t>
      </w:r>
      <w:r w:rsidRPr="00AA0E29">
        <w:rPr>
          <w:sz w:val="26"/>
          <w:szCs w:val="26"/>
        </w:rPr>
        <w:t xml:space="preserve"> граждан, в том числе 181 обращение (42,5% от общего числа обращений), направлено с помощью </w:t>
      </w:r>
      <w:proofErr w:type="gramStart"/>
      <w:r w:rsidRPr="00AA0E29">
        <w:rPr>
          <w:sz w:val="26"/>
          <w:szCs w:val="26"/>
        </w:rPr>
        <w:t>интернет-сервисов</w:t>
      </w:r>
      <w:proofErr w:type="gramEnd"/>
      <w:r w:rsidRPr="00AA0E29">
        <w:rPr>
          <w:sz w:val="26"/>
          <w:szCs w:val="26"/>
        </w:rPr>
        <w:t xml:space="preserve">. По сравнению с аналогичным периодом 2018 года количество обращений уменьшилось на 28% (во 2 квартале 2018 года поступило 598 обращения). </w:t>
      </w:r>
    </w:p>
    <w:p w:rsidR="00AA0E29" w:rsidRPr="00AA0E29" w:rsidRDefault="00AA0E29" w:rsidP="00476BD9">
      <w:pPr>
        <w:ind w:firstLine="709"/>
        <w:jc w:val="both"/>
        <w:rPr>
          <w:sz w:val="26"/>
          <w:szCs w:val="26"/>
        </w:rPr>
      </w:pPr>
      <w:r w:rsidRPr="00AA0E29">
        <w:rPr>
          <w:sz w:val="26"/>
          <w:szCs w:val="26"/>
        </w:rPr>
        <w:t>Существенную часть обращений граждан во 2 квартале 2019 года составляли вопросы нарушения налогового законодательства физическими и юридическими лицами – 92 обращения или 21,5% от общего числа. По вопросам контроля исполнения налогового законодательства физическими и юридическими лицами поступило 35 обращений (8% от общего числа обращений). По вопросам уклонения от налогообложения – 24 обращения (5,6% от общего числа обращений). По вопросам контроля и надзора в налоговой сфере – 26 обращений (6% от общего числа обращений).</w:t>
      </w:r>
    </w:p>
    <w:p w:rsidR="00AA0E29" w:rsidRPr="00AA0E29" w:rsidRDefault="00AA0E29" w:rsidP="00476BD9">
      <w:pPr>
        <w:ind w:firstLine="709"/>
        <w:jc w:val="both"/>
        <w:rPr>
          <w:sz w:val="26"/>
          <w:szCs w:val="26"/>
        </w:rPr>
      </w:pPr>
      <w:r w:rsidRPr="00AA0E29">
        <w:rPr>
          <w:sz w:val="26"/>
          <w:szCs w:val="26"/>
        </w:rPr>
        <w:t>Немалую часть писем, поступивших в отчетном периоде, содержало вопросы возврата или зачета излишне уплаченных или излишне взысканных сумм налогов, сборов, пеней, штрафов, и предоставления отсрочки или рассрочки по уплате налога, сбора, пени, штрафа (90 обращений или 21 % от общего числа). В обращениях граждане писали о нарушении сроков получения имущественного или социального налогового вычета по НДФЛ.</w:t>
      </w:r>
    </w:p>
    <w:p w:rsidR="00AA0E29" w:rsidRPr="00AA0E29" w:rsidRDefault="00AA0E29" w:rsidP="00476BD9">
      <w:pPr>
        <w:ind w:firstLine="709"/>
        <w:jc w:val="both"/>
        <w:rPr>
          <w:sz w:val="26"/>
          <w:szCs w:val="26"/>
        </w:rPr>
      </w:pPr>
      <w:r w:rsidRPr="00AA0E29">
        <w:rPr>
          <w:sz w:val="26"/>
          <w:szCs w:val="26"/>
        </w:rPr>
        <w:t>Одновременно, немалую часть поступивших обращений граждан составили обращения по вопросу возникновения задолженности по налогам и сборам и взносам в бюджеты государственных внебюджетных фондов (73 обращения или 17% от общего числа). В обращениях граждане высказывали несогласие с образованием у них задолженности по имущественным налогам и по страховым взносам.</w:t>
      </w:r>
    </w:p>
    <w:p w:rsidR="00AA0E29" w:rsidRPr="00AA0E29" w:rsidRDefault="00AA0E29" w:rsidP="00476BD9">
      <w:pPr>
        <w:ind w:firstLine="709"/>
        <w:jc w:val="both"/>
        <w:rPr>
          <w:sz w:val="26"/>
          <w:szCs w:val="26"/>
        </w:rPr>
      </w:pPr>
      <w:r w:rsidRPr="00AA0E29">
        <w:rPr>
          <w:sz w:val="26"/>
          <w:szCs w:val="26"/>
        </w:rPr>
        <w:t>Значительную часть поступивших писем содержало вопросы  налогообложения доходов физических лиц и администрирования страховых взносов (52 обращения или 12% от общего числа). Налогоплательщиков интересовали вопросы, связанные с порядком начисления и уплаты НДФЛ при продаже имущества, предоставлением имущественного и социального налогового вычета.</w:t>
      </w:r>
    </w:p>
    <w:p w:rsidR="00AA0E29" w:rsidRPr="00AA0E29" w:rsidRDefault="00AA0E29" w:rsidP="00476BD9">
      <w:pPr>
        <w:ind w:firstLine="709"/>
        <w:jc w:val="both"/>
        <w:rPr>
          <w:sz w:val="26"/>
          <w:szCs w:val="26"/>
        </w:rPr>
      </w:pPr>
      <w:r w:rsidRPr="00AA0E29">
        <w:rPr>
          <w:sz w:val="26"/>
          <w:szCs w:val="26"/>
        </w:rPr>
        <w:t xml:space="preserve">Оставались актуальными для граждан вопросы затрагивающие тему администрирования имущественных налогов (43 обращения граждан или 10 % от общего числа). </w:t>
      </w:r>
    </w:p>
    <w:p w:rsidR="007A21D2" w:rsidRDefault="00AA0E29" w:rsidP="00476BD9">
      <w:pPr>
        <w:ind w:firstLine="709"/>
        <w:jc w:val="both"/>
        <w:rPr>
          <w:sz w:val="26"/>
          <w:szCs w:val="26"/>
        </w:rPr>
      </w:pPr>
      <w:r w:rsidRPr="00AA0E29">
        <w:rPr>
          <w:sz w:val="26"/>
          <w:szCs w:val="26"/>
        </w:rPr>
        <w:t>По вопросу исчисления и уплаты налога на имущество поступило – 10 обращений (2,3 % от общего числа), транспортного налога – 9 обращения (2 % от общего числа) и земельного налога – 7 обращений (1,6 % от общего числа). В текущем периоде заявители обращались по вопросу уточнения сведений об объектах налогообложения в едином налоговом уведомлении на уплату имущественных налогов, о неполучении налоговых уведомлений, направляли сведения для предоставления им льгот по уплате налога – 17 обращени</w:t>
      </w:r>
      <w:r w:rsidR="009E603C">
        <w:rPr>
          <w:sz w:val="26"/>
          <w:szCs w:val="26"/>
        </w:rPr>
        <w:t>й</w:t>
      </w:r>
      <w:r w:rsidRPr="00AA0E29">
        <w:rPr>
          <w:sz w:val="26"/>
          <w:szCs w:val="26"/>
        </w:rPr>
        <w:t xml:space="preserve"> (4% от общего числа).</w:t>
      </w:r>
    </w:p>
    <w:p w:rsidR="007A21D2" w:rsidRDefault="007A21D2" w:rsidP="007A21D2">
      <w:pPr>
        <w:jc w:val="center"/>
        <w:rPr>
          <w:sz w:val="26"/>
          <w:szCs w:val="26"/>
        </w:rPr>
      </w:pPr>
    </w:p>
    <w:p w:rsidR="00476BD9" w:rsidRDefault="00476BD9" w:rsidP="007A21D2">
      <w:pPr>
        <w:jc w:val="center"/>
        <w:rPr>
          <w:sz w:val="26"/>
          <w:szCs w:val="26"/>
        </w:rPr>
      </w:pPr>
    </w:p>
    <w:p w:rsidR="00476BD9" w:rsidRDefault="00476BD9" w:rsidP="007A21D2">
      <w:pPr>
        <w:jc w:val="center"/>
        <w:rPr>
          <w:sz w:val="26"/>
          <w:szCs w:val="26"/>
        </w:rPr>
      </w:pPr>
    </w:p>
    <w:p w:rsidR="00476BD9" w:rsidRDefault="00476BD9" w:rsidP="007A21D2">
      <w:pPr>
        <w:jc w:val="center"/>
        <w:rPr>
          <w:sz w:val="26"/>
          <w:szCs w:val="26"/>
        </w:rPr>
      </w:pPr>
    </w:p>
    <w:p w:rsidR="00476BD9" w:rsidRDefault="00476BD9" w:rsidP="007A21D2">
      <w:pPr>
        <w:jc w:val="center"/>
        <w:rPr>
          <w:sz w:val="26"/>
          <w:szCs w:val="26"/>
        </w:rPr>
      </w:pPr>
    </w:p>
    <w:p w:rsidR="00476BD9" w:rsidRDefault="00476BD9" w:rsidP="007A21D2">
      <w:pPr>
        <w:jc w:val="center"/>
        <w:rPr>
          <w:sz w:val="26"/>
          <w:szCs w:val="26"/>
        </w:rPr>
      </w:pPr>
    </w:p>
    <w:p w:rsidR="00476BD9" w:rsidRDefault="00476BD9" w:rsidP="007A21D2">
      <w:pPr>
        <w:jc w:val="center"/>
        <w:rPr>
          <w:sz w:val="26"/>
          <w:szCs w:val="26"/>
        </w:rPr>
      </w:pPr>
    </w:p>
    <w:p w:rsidR="00476BD9" w:rsidRDefault="00476BD9" w:rsidP="007A21D2">
      <w:pPr>
        <w:jc w:val="center"/>
        <w:rPr>
          <w:sz w:val="26"/>
          <w:szCs w:val="26"/>
        </w:rPr>
      </w:pPr>
    </w:p>
    <w:p w:rsidR="007A21D2" w:rsidRDefault="007A21D2" w:rsidP="007A21D2">
      <w:pPr>
        <w:jc w:val="center"/>
        <w:rPr>
          <w:noProof/>
        </w:rPr>
      </w:pPr>
      <w:r>
        <w:rPr>
          <w:noProof/>
        </w:rPr>
        <w:lastRenderedPageBreak/>
        <w:t>СПРАВКА</w:t>
      </w:r>
    </w:p>
    <w:p w:rsidR="007A21D2" w:rsidRDefault="007A21D2" w:rsidP="007A21D2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7A21D2" w:rsidRDefault="007A21D2" w:rsidP="007A21D2">
      <w:pPr>
        <w:jc w:val="center"/>
        <w:rPr>
          <w:noProof/>
          <w:lang w:val="en-US"/>
        </w:rPr>
      </w:pPr>
      <w:r>
        <w:rPr>
          <w:noProof/>
          <w:lang w:val="en-US"/>
        </w:rPr>
        <w:t>c 01.0</w:t>
      </w:r>
      <w:r w:rsidR="00476BD9">
        <w:rPr>
          <w:noProof/>
        </w:rPr>
        <w:t>4</w:t>
      </w:r>
      <w:r>
        <w:rPr>
          <w:noProof/>
          <w:lang w:val="en-US"/>
        </w:rPr>
        <w:t xml:space="preserve">.2019 </w:t>
      </w:r>
      <w:r>
        <w:rPr>
          <w:noProof/>
        </w:rPr>
        <w:t>по</w:t>
      </w:r>
      <w:r>
        <w:rPr>
          <w:noProof/>
          <w:lang w:val="en-US"/>
        </w:rPr>
        <w:t xml:space="preserve"> 3</w:t>
      </w:r>
      <w:r w:rsidR="00476BD9">
        <w:rPr>
          <w:noProof/>
        </w:rPr>
        <w:t>0</w:t>
      </w:r>
      <w:r>
        <w:rPr>
          <w:noProof/>
          <w:lang w:val="en-US"/>
        </w:rPr>
        <w:t>.0</w:t>
      </w:r>
      <w:r w:rsidR="00476BD9">
        <w:rPr>
          <w:noProof/>
        </w:rPr>
        <w:t>6</w:t>
      </w:r>
      <w:r>
        <w:rPr>
          <w:noProof/>
          <w:lang w:val="en-US"/>
        </w:rPr>
        <w:t>.2019</w:t>
      </w:r>
    </w:p>
    <w:p w:rsidR="007A21D2" w:rsidRDefault="007A21D2" w:rsidP="007A21D2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76BD9" w:rsidTr="00DB0805">
        <w:trPr>
          <w:cantSplit/>
          <w:trHeight w:val="276"/>
        </w:trPr>
        <w:tc>
          <w:tcPr>
            <w:tcW w:w="7513" w:type="dxa"/>
            <w:vMerge w:val="restart"/>
          </w:tcPr>
          <w:p w:rsidR="00476BD9" w:rsidRPr="00476BD9" w:rsidRDefault="00476BD9" w:rsidP="00476BD9">
            <w:pPr>
              <w:rPr>
                <w:sz w:val="22"/>
                <w:szCs w:val="22"/>
              </w:rPr>
            </w:pPr>
          </w:p>
          <w:p w:rsidR="00476BD9" w:rsidRPr="00476BD9" w:rsidRDefault="00476BD9" w:rsidP="00476BD9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Наименование тематики документа</w:t>
            </w:r>
            <w:r w:rsidRPr="00476BD9">
              <w:rPr>
                <w:sz w:val="22"/>
                <w:szCs w:val="22"/>
              </w:rPr>
              <w:tab/>
            </w:r>
          </w:p>
          <w:p w:rsidR="00476BD9" w:rsidRPr="00476BD9" w:rsidRDefault="00476BD9" w:rsidP="00476BD9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ab/>
            </w:r>
          </w:p>
        </w:tc>
        <w:tc>
          <w:tcPr>
            <w:tcW w:w="2268" w:type="dxa"/>
            <w:vMerge w:val="restart"/>
          </w:tcPr>
          <w:p w:rsidR="00476BD9" w:rsidRPr="00476BD9" w:rsidRDefault="00476BD9" w:rsidP="00CF73D9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Количество документов</w:t>
            </w:r>
          </w:p>
        </w:tc>
      </w:tr>
      <w:tr w:rsidR="00476BD9" w:rsidTr="004533C6">
        <w:trPr>
          <w:cantSplit/>
          <w:trHeight w:val="437"/>
        </w:trPr>
        <w:tc>
          <w:tcPr>
            <w:tcW w:w="7513" w:type="dxa"/>
            <w:vMerge/>
          </w:tcPr>
          <w:p w:rsidR="00476BD9" w:rsidRPr="00476BD9" w:rsidRDefault="00476BD9" w:rsidP="004533C6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476BD9" w:rsidRPr="00476BD9" w:rsidRDefault="00476BD9" w:rsidP="004533C6">
            <w:pPr>
              <w:jc w:val="center"/>
              <w:rPr>
                <w:noProof/>
                <w:sz w:val="22"/>
                <w:szCs w:val="22"/>
              </w:rPr>
            </w:pPr>
          </w:p>
        </w:tc>
      </w:tr>
      <w:tr w:rsidR="00476BD9" w:rsidTr="004533C6">
        <w:trPr>
          <w:cantSplit/>
        </w:trPr>
        <w:tc>
          <w:tcPr>
            <w:tcW w:w="7513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1</w:t>
            </w:r>
          </w:p>
        </w:tc>
      </w:tr>
      <w:tr w:rsidR="00476BD9" w:rsidTr="004533C6">
        <w:trPr>
          <w:cantSplit/>
        </w:trPr>
        <w:tc>
          <w:tcPr>
            <w:tcW w:w="7513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3</w:t>
            </w:r>
          </w:p>
        </w:tc>
      </w:tr>
      <w:tr w:rsidR="00476BD9" w:rsidTr="004533C6">
        <w:trPr>
          <w:cantSplit/>
        </w:trPr>
        <w:tc>
          <w:tcPr>
            <w:tcW w:w="7513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11</w:t>
            </w:r>
          </w:p>
        </w:tc>
      </w:tr>
      <w:tr w:rsidR="00476BD9" w:rsidTr="004533C6">
        <w:trPr>
          <w:cantSplit/>
        </w:trPr>
        <w:tc>
          <w:tcPr>
            <w:tcW w:w="7513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1</w:t>
            </w:r>
          </w:p>
        </w:tc>
      </w:tr>
      <w:tr w:rsidR="00476BD9" w:rsidTr="004533C6">
        <w:trPr>
          <w:cantSplit/>
        </w:trPr>
        <w:tc>
          <w:tcPr>
            <w:tcW w:w="7513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0001.0003.0031.0203 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1</w:t>
            </w:r>
          </w:p>
        </w:tc>
      </w:tr>
      <w:tr w:rsidR="00476BD9" w:rsidTr="004533C6">
        <w:trPr>
          <w:cantSplit/>
        </w:trPr>
        <w:tc>
          <w:tcPr>
            <w:tcW w:w="7513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2268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1</w:t>
            </w:r>
          </w:p>
        </w:tc>
      </w:tr>
      <w:tr w:rsidR="00476BD9" w:rsidTr="004533C6">
        <w:trPr>
          <w:cantSplit/>
        </w:trPr>
        <w:tc>
          <w:tcPr>
            <w:tcW w:w="7513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0002.0007.0071.0282 Назначение пенсии</w:t>
            </w:r>
          </w:p>
        </w:tc>
        <w:tc>
          <w:tcPr>
            <w:tcW w:w="2268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2</w:t>
            </w:r>
          </w:p>
        </w:tc>
      </w:tr>
      <w:tr w:rsidR="00476BD9" w:rsidTr="004533C6">
        <w:trPr>
          <w:cantSplit/>
        </w:trPr>
        <w:tc>
          <w:tcPr>
            <w:tcW w:w="7513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8</w:t>
            </w:r>
          </w:p>
        </w:tc>
      </w:tr>
      <w:tr w:rsidR="00476BD9" w:rsidTr="004533C6">
        <w:trPr>
          <w:cantSplit/>
        </w:trPr>
        <w:tc>
          <w:tcPr>
            <w:tcW w:w="7513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0003.0008.0086.0540 Земельный налог</w:t>
            </w:r>
          </w:p>
        </w:tc>
        <w:tc>
          <w:tcPr>
            <w:tcW w:w="2268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7</w:t>
            </w:r>
          </w:p>
        </w:tc>
      </w:tr>
      <w:tr w:rsidR="00476BD9" w:rsidTr="004533C6">
        <w:trPr>
          <w:cantSplit/>
        </w:trPr>
        <w:tc>
          <w:tcPr>
            <w:tcW w:w="7513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9</w:t>
            </w:r>
          </w:p>
        </w:tc>
      </w:tr>
      <w:tr w:rsidR="00476BD9" w:rsidTr="004533C6">
        <w:trPr>
          <w:cantSplit/>
        </w:trPr>
        <w:tc>
          <w:tcPr>
            <w:tcW w:w="7513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10</w:t>
            </w:r>
          </w:p>
        </w:tc>
      </w:tr>
      <w:tr w:rsidR="00476BD9" w:rsidTr="004533C6">
        <w:trPr>
          <w:cantSplit/>
        </w:trPr>
        <w:tc>
          <w:tcPr>
            <w:tcW w:w="7513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52</w:t>
            </w:r>
          </w:p>
        </w:tc>
      </w:tr>
      <w:tr w:rsidR="00476BD9" w:rsidTr="004533C6">
        <w:trPr>
          <w:cantSplit/>
        </w:trPr>
        <w:tc>
          <w:tcPr>
            <w:tcW w:w="7513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0003.0008.0086.0547 Госпошлины</w:t>
            </w:r>
          </w:p>
        </w:tc>
        <w:tc>
          <w:tcPr>
            <w:tcW w:w="2268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1</w:t>
            </w:r>
          </w:p>
        </w:tc>
      </w:tr>
      <w:tr w:rsidR="00476BD9" w:rsidTr="004533C6">
        <w:trPr>
          <w:cantSplit/>
        </w:trPr>
        <w:tc>
          <w:tcPr>
            <w:tcW w:w="7513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7</w:t>
            </w:r>
          </w:p>
        </w:tc>
      </w:tr>
      <w:tr w:rsidR="00476BD9" w:rsidTr="004533C6">
        <w:trPr>
          <w:cantSplit/>
        </w:trPr>
        <w:tc>
          <w:tcPr>
            <w:tcW w:w="7513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1</w:t>
            </w:r>
          </w:p>
        </w:tc>
      </w:tr>
      <w:tr w:rsidR="00476BD9" w:rsidTr="004533C6">
        <w:trPr>
          <w:cantSplit/>
        </w:trPr>
        <w:tc>
          <w:tcPr>
            <w:tcW w:w="7513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14</w:t>
            </w:r>
          </w:p>
        </w:tc>
      </w:tr>
      <w:tr w:rsidR="00476BD9" w:rsidTr="004533C6">
        <w:trPr>
          <w:cantSplit/>
        </w:trPr>
        <w:tc>
          <w:tcPr>
            <w:tcW w:w="7513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15</w:t>
            </w:r>
          </w:p>
        </w:tc>
      </w:tr>
      <w:tr w:rsidR="00476BD9" w:rsidTr="004533C6">
        <w:trPr>
          <w:cantSplit/>
        </w:trPr>
        <w:tc>
          <w:tcPr>
            <w:tcW w:w="7513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9</w:t>
            </w:r>
          </w:p>
        </w:tc>
      </w:tr>
      <w:tr w:rsidR="00476BD9" w:rsidTr="004533C6">
        <w:trPr>
          <w:cantSplit/>
        </w:trPr>
        <w:tc>
          <w:tcPr>
            <w:tcW w:w="7513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26</w:t>
            </w:r>
          </w:p>
        </w:tc>
      </w:tr>
      <w:tr w:rsidR="00476BD9" w:rsidTr="004533C6">
        <w:trPr>
          <w:cantSplit/>
        </w:trPr>
        <w:tc>
          <w:tcPr>
            <w:tcW w:w="7513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90</w:t>
            </w:r>
          </w:p>
        </w:tc>
      </w:tr>
      <w:tr w:rsidR="00476BD9" w:rsidTr="004533C6">
        <w:trPr>
          <w:cantSplit/>
        </w:trPr>
        <w:tc>
          <w:tcPr>
            <w:tcW w:w="7513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73</w:t>
            </w:r>
          </w:p>
        </w:tc>
      </w:tr>
      <w:tr w:rsidR="00476BD9" w:rsidTr="004533C6">
        <w:trPr>
          <w:cantSplit/>
        </w:trPr>
        <w:tc>
          <w:tcPr>
            <w:tcW w:w="7513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1</w:t>
            </w:r>
          </w:p>
        </w:tc>
      </w:tr>
      <w:tr w:rsidR="00476BD9" w:rsidTr="004533C6">
        <w:trPr>
          <w:cantSplit/>
        </w:trPr>
        <w:tc>
          <w:tcPr>
            <w:tcW w:w="7513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24</w:t>
            </w:r>
          </w:p>
        </w:tc>
      </w:tr>
      <w:tr w:rsidR="00476BD9" w:rsidTr="004533C6">
        <w:trPr>
          <w:cantSplit/>
        </w:trPr>
        <w:tc>
          <w:tcPr>
            <w:tcW w:w="7513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5</w:t>
            </w:r>
          </w:p>
        </w:tc>
      </w:tr>
      <w:tr w:rsidR="00476BD9" w:rsidTr="004533C6">
        <w:trPr>
          <w:cantSplit/>
        </w:trPr>
        <w:tc>
          <w:tcPr>
            <w:tcW w:w="7513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5</w:t>
            </w:r>
          </w:p>
        </w:tc>
      </w:tr>
      <w:tr w:rsidR="00476BD9" w:rsidTr="004533C6">
        <w:trPr>
          <w:cantSplit/>
        </w:trPr>
        <w:tc>
          <w:tcPr>
            <w:tcW w:w="7513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35</w:t>
            </w:r>
          </w:p>
        </w:tc>
      </w:tr>
      <w:tr w:rsidR="00476BD9" w:rsidTr="004533C6">
        <w:trPr>
          <w:cantSplit/>
        </w:trPr>
        <w:tc>
          <w:tcPr>
            <w:tcW w:w="7513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3</w:t>
            </w:r>
          </w:p>
        </w:tc>
      </w:tr>
      <w:tr w:rsidR="00476BD9" w:rsidTr="004533C6">
        <w:trPr>
          <w:cantSplit/>
        </w:trPr>
        <w:tc>
          <w:tcPr>
            <w:tcW w:w="7513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4</w:t>
            </w:r>
          </w:p>
        </w:tc>
      </w:tr>
      <w:tr w:rsidR="00476BD9" w:rsidTr="004533C6">
        <w:trPr>
          <w:cantSplit/>
        </w:trPr>
        <w:tc>
          <w:tcPr>
            <w:tcW w:w="7513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7</w:t>
            </w:r>
          </w:p>
        </w:tc>
      </w:tr>
      <w:tr w:rsidR="00476BD9" w:rsidTr="004533C6">
        <w:trPr>
          <w:cantSplit/>
        </w:trPr>
        <w:tc>
          <w:tcPr>
            <w:tcW w:w="7513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</w:p>
        </w:tc>
      </w:tr>
      <w:tr w:rsidR="00476BD9" w:rsidTr="004533C6">
        <w:trPr>
          <w:cantSplit/>
        </w:trPr>
        <w:tc>
          <w:tcPr>
            <w:tcW w:w="7513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ИТОГО:</w:t>
            </w:r>
          </w:p>
        </w:tc>
        <w:tc>
          <w:tcPr>
            <w:tcW w:w="2268" w:type="dxa"/>
          </w:tcPr>
          <w:p w:rsidR="00476BD9" w:rsidRPr="00476BD9" w:rsidRDefault="00476BD9" w:rsidP="008C683A">
            <w:pPr>
              <w:rPr>
                <w:sz w:val="22"/>
                <w:szCs w:val="22"/>
              </w:rPr>
            </w:pPr>
            <w:r w:rsidRPr="00476BD9">
              <w:rPr>
                <w:sz w:val="22"/>
                <w:szCs w:val="22"/>
              </w:rPr>
              <w:t>426</w:t>
            </w:r>
          </w:p>
        </w:tc>
      </w:tr>
    </w:tbl>
    <w:p w:rsidR="007A21D2" w:rsidRDefault="007A21D2" w:rsidP="00476BD9">
      <w:pPr>
        <w:rPr>
          <w:sz w:val="26"/>
          <w:szCs w:val="26"/>
        </w:rPr>
      </w:pPr>
    </w:p>
    <w:p w:rsidR="007A21D2" w:rsidRPr="009F4D7F" w:rsidRDefault="007A21D2" w:rsidP="007A21D2">
      <w:pPr>
        <w:jc w:val="center"/>
        <w:rPr>
          <w:b/>
          <w:sz w:val="26"/>
          <w:szCs w:val="26"/>
        </w:rPr>
      </w:pPr>
      <w:r w:rsidRPr="009F4D7F">
        <w:rPr>
          <w:b/>
          <w:sz w:val="26"/>
          <w:szCs w:val="26"/>
        </w:rPr>
        <w:lastRenderedPageBreak/>
        <w:t xml:space="preserve">Исполнительская дисциплина в </w:t>
      </w:r>
      <w:proofErr w:type="gramStart"/>
      <w:r w:rsidRPr="009F4D7F">
        <w:rPr>
          <w:b/>
          <w:sz w:val="26"/>
          <w:szCs w:val="26"/>
        </w:rPr>
        <w:t>структурных</w:t>
      </w:r>
      <w:proofErr w:type="gramEnd"/>
      <w:r w:rsidRPr="009F4D7F">
        <w:rPr>
          <w:b/>
          <w:sz w:val="26"/>
          <w:szCs w:val="26"/>
        </w:rPr>
        <w:t xml:space="preserve"> </w:t>
      </w:r>
    </w:p>
    <w:p w:rsidR="007A21D2" w:rsidRDefault="007A21D2" w:rsidP="007A21D2">
      <w:pPr>
        <w:jc w:val="center"/>
        <w:rPr>
          <w:b/>
          <w:sz w:val="26"/>
          <w:szCs w:val="26"/>
        </w:rPr>
      </w:pPr>
      <w:proofErr w:type="gramStart"/>
      <w:r w:rsidRPr="009F4D7F">
        <w:rPr>
          <w:b/>
          <w:sz w:val="26"/>
          <w:szCs w:val="26"/>
        </w:rPr>
        <w:t>подразделениях</w:t>
      </w:r>
      <w:proofErr w:type="gramEnd"/>
      <w:r w:rsidRPr="009F4D7F">
        <w:rPr>
          <w:b/>
          <w:sz w:val="26"/>
          <w:szCs w:val="26"/>
        </w:rPr>
        <w:t xml:space="preserve"> аппарата Управления.</w:t>
      </w:r>
    </w:p>
    <w:p w:rsidR="007A21D2" w:rsidRPr="009F4D7F" w:rsidRDefault="007A21D2" w:rsidP="007A21D2">
      <w:pPr>
        <w:rPr>
          <w:b/>
          <w:bCs/>
          <w:iCs/>
          <w:sz w:val="26"/>
          <w:szCs w:val="26"/>
        </w:rPr>
      </w:pPr>
    </w:p>
    <w:p w:rsidR="007A21D2" w:rsidRDefault="007A21D2" w:rsidP="007A21D2">
      <w:pPr>
        <w:pStyle w:val="a7"/>
        <w:ind w:right="-166" w:firstLine="567"/>
        <w:rPr>
          <w:sz w:val="26"/>
          <w:szCs w:val="26"/>
        </w:rPr>
      </w:pPr>
      <w:r w:rsidRPr="009F4D7F">
        <w:rPr>
          <w:sz w:val="26"/>
          <w:szCs w:val="26"/>
        </w:rPr>
        <w:t xml:space="preserve">Обращения граждан, поступившие в </w:t>
      </w:r>
      <w:r w:rsidR="00476BD9">
        <w:rPr>
          <w:sz w:val="26"/>
          <w:szCs w:val="26"/>
        </w:rPr>
        <w:t>2</w:t>
      </w:r>
      <w:r>
        <w:rPr>
          <w:sz w:val="26"/>
          <w:szCs w:val="26"/>
        </w:rPr>
        <w:t xml:space="preserve"> квартале</w:t>
      </w:r>
      <w:r w:rsidRPr="009F4D7F">
        <w:rPr>
          <w:sz w:val="26"/>
          <w:szCs w:val="26"/>
        </w:rPr>
        <w:t xml:space="preserve"> и находившиеся на рассмотрении в следующих структурных подразделениях аппарата Управления:</w:t>
      </w:r>
    </w:p>
    <w:p w:rsidR="007A21D2" w:rsidRPr="009F4D7F" w:rsidRDefault="007A21D2" w:rsidP="007A21D2">
      <w:pPr>
        <w:pStyle w:val="a7"/>
        <w:ind w:right="-166" w:firstLine="567"/>
        <w:rPr>
          <w:sz w:val="26"/>
          <w:szCs w:val="26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476BD9" w:rsidRPr="009E603C" w:rsidTr="00D2623D">
        <w:trPr>
          <w:cantSplit/>
          <w:trHeight w:val="271"/>
        </w:trPr>
        <w:tc>
          <w:tcPr>
            <w:tcW w:w="7230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Отдел работы с налогоплательщиками</w:t>
            </w:r>
          </w:p>
        </w:tc>
        <w:tc>
          <w:tcPr>
            <w:tcW w:w="1559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237</w:t>
            </w:r>
          </w:p>
        </w:tc>
        <w:tc>
          <w:tcPr>
            <w:tcW w:w="1701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55,6%</w:t>
            </w:r>
          </w:p>
        </w:tc>
      </w:tr>
      <w:tr w:rsidR="00476BD9" w:rsidRPr="009E603C" w:rsidTr="00D2623D">
        <w:trPr>
          <w:cantSplit/>
          <w:trHeight w:val="271"/>
        </w:trPr>
        <w:tc>
          <w:tcPr>
            <w:tcW w:w="7230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38</w:t>
            </w:r>
          </w:p>
        </w:tc>
        <w:tc>
          <w:tcPr>
            <w:tcW w:w="1701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9%</w:t>
            </w:r>
          </w:p>
        </w:tc>
      </w:tr>
      <w:tr w:rsidR="00476BD9" w:rsidRPr="009E603C" w:rsidTr="00D2623D">
        <w:trPr>
          <w:cantSplit/>
          <w:trHeight w:val="271"/>
        </w:trPr>
        <w:tc>
          <w:tcPr>
            <w:tcW w:w="7230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Контрольный отдел</w:t>
            </w:r>
          </w:p>
        </w:tc>
        <w:tc>
          <w:tcPr>
            <w:tcW w:w="1559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36</w:t>
            </w:r>
          </w:p>
        </w:tc>
        <w:tc>
          <w:tcPr>
            <w:tcW w:w="1701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8,5%</w:t>
            </w:r>
          </w:p>
        </w:tc>
      </w:tr>
      <w:tr w:rsidR="00476BD9" w:rsidRPr="009E603C" w:rsidTr="00D2623D">
        <w:trPr>
          <w:cantSplit/>
          <w:trHeight w:val="271"/>
        </w:trPr>
        <w:tc>
          <w:tcPr>
            <w:tcW w:w="7230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Отдел налогообложения имущества и доходов физических лиц и администрирования страховых взносов</w:t>
            </w:r>
          </w:p>
        </w:tc>
        <w:tc>
          <w:tcPr>
            <w:tcW w:w="1559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33</w:t>
            </w:r>
          </w:p>
        </w:tc>
        <w:tc>
          <w:tcPr>
            <w:tcW w:w="1701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7,7%</w:t>
            </w:r>
          </w:p>
        </w:tc>
      </w:tr>
      <w:tr w:rsidR="00476BD9" w:rsidRPr="009E603C" w:rsidTr="00D2623D">
        <w:trPr>
          <w:cantSplit/>
          <w:trHeight w:val="271"/>
        </w:trPr>
        <w:tc>
          <w:tcPr>
            <w:tcW w:w="7230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Отдел регистрации и учета налогоплательщиков</w:t>
            </w:r>
          </w:p>
        </w:tc>
        <w:tc>
          <w:tcPr>
            <w:tcW w:w="1559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26</w:t>
            </w:r>
          </w:p>
        </w:tc>
        <w:tc>
          <w:tcPr>
            <w:tcW w:w="1701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6%</w:t>
            </w:r>
          </w:p>
        </w:tc>
      </w:tr>
      <w:tr w:rsidR="00476BD9" w:rsidRPr="009E603C" w:rsidTr="00D2623D">
        <w:trPr>
          <w:cantSplit/>
          <w:trHeight w:val="271"/>
        </w:trPr>
        <w:tc>
          <w:tcPr>
            <w:tcW w:w="7230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Отдел урегулирования задолженности</w:t>
            </w:r>
          </w:p>
        </w:tc>
        <w:tc>
          <w:tcPr>
            <w:tcW w:w="1559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22</w:t>
            </w:r>
          </w:p>
        </w:tc>
        <w:tc>
          <w:tcPr>
            <w:tcW w:w="1701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5%</w:t>
            </w:r>
          </w:p>
        </w:tc>
      </w:tr>
      <w:tr w:rsidR="00476BD9" w:rsidRPr="009E603C" w:rsidTr="00D2623D">
        <w:trPr>
          <w:cantSplit/>
          <w:trHeight w:val="271"/>
        </w:trPr>
        <w:tc>
          <w:tcPr>
            <w:tcW w:w="7230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14</w:t>
            </w:r>
          </w:p>
        </w:tc>
        <w:tc>
          <w:tcPr>
            <w:tcW w:w="1701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3,3%</w:t>
            </w:r>
          </w:p>
        </w:tc>
      </w:tr>
      <w:tr w:rsidR="00476BD9" w:rsidRPr="009E603C" w:rsidTr="00D2623D">
        <w:trPr>
          <w:cantSplit/>
          <w:trHeight w:val="271"/>
        </w:trPr>
        <w:tc>
          <w:tcPr>
            <w:tcW w:w="7230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Отдел налогообложения юридических лиц</w:t>
            </w:r>
          </w:p>
        </w:tc>
        <w:tc>
          <w:tcPr>
            <w:tcW w:w="1559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1,2%</w:t>
            </w:r>
          </w:p>
        </w:tc>
      </w:tr>
      <w:tr w:rsidR="00476BD9" w:rsidRPr="009E603C" w:rsidTr="00D2623D">
        <w:trPr>
          <w:cantSplit/>
          <w:trHeight w:val="271"/>
        </w:trPr>
        <w:tc>
          <w:tcPr>
            <w:tcW w:w="7230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Отдел расчетов с бюджетом</w:t>
            </w:r>
            <w:bookmarkStart w:id="0" w:name="_GoBack"/>
            <w:bookmarkEnd w:id="0"/>
          </w:p>
        </w:tc>
        <w:tc>
          <w:tcPr>
            <w:tcW w:w="1559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1%</w:t>
            </w:r>
          </w:p>
        </w:tc>
      </w:tr>
      <w:tr w:rsidR="00476BD9" w:rsidRPr="009E603C" w:rsidTr="00D2623D">
        <w:trPr>
          <w:cantSplit/>
          <w:trHeight w:val="271"/>
        </w:trPr>
        <w:tc>
          <w:tcPr>
            <w:tcW w:w="7230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Отдел камерального контроля</w:t>
            </w:r>
          </w:p>
        </w:tc>
        <w:tc>
          <w:tcPr>
            <w:tcW w:w="1559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0,7%</w:t>
            </w:r>
          </w:p>
        </w:tc>
      </w:tr>
      <w:tr w:rsidR="00476BD9" w:rsidRPr="009E603C" w:rsidTr="00D2623D">
        <w:trPr>
          <w:cantSplit/>
          <w:trHeight w:val="271"/>
        </w:trPr>
        <w:tc>
          <w:tcPr>
            <w:tcW w:w="7230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Отдел обеспечения процедур банкротства</w:t>
            </w:r>
          </w:p>
        </w:tc>
        <w:tc>
          <w:tcPr>
            <w:tcW w:w="1559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0,7%</w:t>
            </w:r>
          </w:p>
        </w:tc>
      </w:tr>
      <w:tr w:rsidR="00476BD9" w:rsidRPr="009E603C" w:rsidTr="00D2623D">
        <w:trPr>
          <w:cantSplit/>
          <w:trHeight w:val="271"/>
        </w:trPr>
        <w:tc>
          <w:tcPr>
            <w:tcW w:w="7230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Отдел кадров</w:t>
            </w:r>
          </w:p>
        </w:tc>
        <w:tc>
          <w:tcPr>
            <w:tcW w:w="1559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0,5%</w:t>
            </w:r>
          </w:p>
        </w:tc>
      </w:tr>
      <w:tr w:rsidR="00476BD9" w:rsidRPr="009E603C" w:rsidTr="00D2623D">
        <w:trPr>
          <w:cantSplit/>
          <w:trHeight w:val="271"/>
        </w:trPr>
        <w:tc>
          <w:tcPr>
            <w:tcW w:w="7230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Отдел информационных технологий</w:t>
            </w:r>
          </w:p>
        </w:tc>
        <w:tc>
          <w:tcPr>
            <w:tcW w:w="1559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0,2%</w:t>
            </w:r>
          </w:p>
        </w:tc>
      </w:tr>
      <w:tr w:rsidR="00476BD9" w:rsidRPr="009E603C" w:rsidTr="00D2623D">
        <w:trPr>
          <w:cantSplit/>
          <w:trHeight w:val="271"/>
        </w:trPr>
        <w:tc>
          <w:tcPr>
            <w:tcW w:w="7230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Отдел безопасности</w:t>
            </w:r>
          </w:p>
        </w:tc>
        <w:tc>
          <w:tcPr>
            <w:tcW w:w="1559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0,2%</w:t>
            </w:r>
          </w:p>
        </w:tc>
      </w:tr>
      <w:tr w:rsidR="00476BD9" w:rsidRPr="009E603C" w:rsidTr="00D2623D">
        <w:trPr>
          <w:cantSplit/>
          <w:trHeight w:val="271"/>
        </w:trPr>
        <w:tc>
          <w:tcPr>
            <w:tcW w:w="7230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Общий отдел</w:t>
            </w:r>
          </w:p>
        </w:tc>
        <w:tc>
          <w:tcPr>
            <w:tcW w:w="1559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0,2%</w:t>
            </w:r>
          </w:p>
        </w:tc>
      </w:tr>
      <w:tr w:rsidR="00476BD9" w:rsidRPr="009E603C" w:rsidTr="00AF57B7">
        <w:trPr>
          <w:cantSplit/>
          <w:trHeight w:val="271"/>
        </w:trPr>
        <w:tc>
          <w:tcPr>
            <w:tcW w:w="7230" w:type="dxa"/>
          </w:tcPr>
          <w:p w:rsidR="00476BD9" w:rsidRPr="009E603C" w:rsidRDefault="00476BD9" w:rsidP="006F6A3E">
            <w:pPr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Всего</w:t>
            </w:r>
          </w:p>
        </w:tc>
        <w:tc>
          <w:tcPr>
            <w:tcW w:w="3260" w:type="dxa"/>
            <w:gridSpan w:val="2"/>
          </w:tcPr>
          <w:p w:rsidR="00476BD9" w:rsidRPr="009E603C" w:rsidRDefault="00476BD9" w:rsidP="00476BD9">
            <w:pPr>
              <w:jc w:val="center"/>
              <w:rPr>
                <w:sz w:val="22"/>
                <w:szCs w:val="22"/>
              </w:rPr>
            </w:pPr>
            <w:r w:rsidRPr="009E603C">
              <w:rPr>
                <w:sz w:val="22"/>
                <w:szCs w:val="22"/>
              </w:rPr>
              <w:t>426</w:t>
            </w:r>
          </w:p>
        </w:tc>
      </w:tr>
    </w:tbl>
    <w:p w:rsidR="007A21D2" w:rsidRPr="009E603C" w:rsidRDefault="007A21D2" w:rsidP="007A21D2">
      <w:pPr>
        <w:jc w:val="both"/>
        <w:rPr>
          <w:color w:val="FF0000"/>
          <w:sz w:val="22"/>
          <w:szCs w:val="22"/>
        </w:rPr>
      </w:pPr>
    </w:p>
    <w:p w:rsidR="00476BD9" w:rsidRPr="00476BD9" w:rsidRDefault="00476BD9" w:rsidP="00476BD9">
      <w:pPr>
        <w:ind w:firstLine="709"/>
        <w:jc w:val="both"/>
        <w:rPr>
          <w:sz w:val="26"/>
          <w:szCs w:val="26"/>
        </w:rPr>
      </w:pPr>
      <w:r w:rsidRPr="00476BD9">
        <w:rPr>
          <w:sz w:val="26"/>
          <w:szCs w:val="26"/>
        </w:rPr>
        <w:t>Из общего количества обращений на контроль было поставлено 426 обращени</w:t>
      </w:r>
      <w:r>
        <w:rPr>
          <w:sz w:val="26"/>
          <w:szCs w:val="26"/>
        </w:rPr>
        <w:t xml:space="preserve">й </w:t>
      </w:r>
      <w:r w:rsidRPr="00476BD9">
        <w:rPr>
          <w:sz w:val="26"/>
          <w:szCs w:val="26"/>
        </w:rPr>
        <w:t xml:space="preserve">или 100% от общего количества. </w:t>
      </w:r>
    </w:p>
    <w:p w:rsidR="00476BD9" w:rsidRPr="00476BD9" w:rsidRDefault="00476BD9" w:rsidP="00476BD9">
      <w:pPr>
        <w:ind w:firstLine="709"/>
        <w:jc w:val="both"/>
        <w:rPr>
          <w:sz w:val="26"/>
          <w:szCs w:val="26"/>
        </w:rPr>
      </w:pPr>
      <w:r w:rsidRPr="00476BD9">
        <w:rPr>
          <w:sz w:val="26"/>
          <w:szCs w:val="26"/>
        </w:rPr>
        <w:t xml:space="preserve">За отчетный период обращения в аппарате Управления рассмотрены со следующими результатами: </w:t>
      </w:r>
    </w:p>
    <w:p w:rsidR="00476BD9" w:rsidRPr="00476BD9" w:rsidRDefault="00476BD9" w:rsidP="00476BD9">
      <w:pPr>
        <w:ind w:firstLine="709"/>
        <w:jc w:val="both"/>
        <w:rPr>
          <w:sz w:val="26"/>
          <w:szCs w:val="26"/>
        </w:rPr>
      </w:pPr>
      <w:r w:rsidRPr="00476BD9">
        <w:rPr>
          <w:sz w:val="26"/>
          <w:szCs w:val="26"/>
        </w:rPr>
        <w:t>- ответ дан другим НО –  130 обращений;</w:t>
      </w:r>
    </w:p>
    <w:p w:rsidR="00476BD9" w:rsidRPr="00476BD9" w:rsidRDefault="00476BD9" w:rsidP="00476BD9">
      <w:pPr>
        <w:ind w:firstLine="709"/>
        <w:jc w:val="both"/>
        <w:rPr>
          <w:sz w:val="26"/>
          <w:szCs w:val="26"/>
        </w:rPr>
      </w:pPr>
      <w:r w:rsidRPr="00476BD9">
        <w:rPr>
          <w:sz w:val="26"/>
          <w:szCs w:val="26"/>
        </w:rPr>
        <w:t>- направлено письмо –171  обращение;</w:t>
      </w:r>
    </w:p>
    <w:p w:rsidR="00476BD9" w:rsidRPr="00476BD9" w:rsidRDefault="00476BD9" w:rsidP="00476BD9">
      <w:pPr>
        <w:ind w:firstLine="709"/>
        <w:jc w:val="both"/>
        <w:rPr>
          <w:sz w:val="26"/>
          <w:szCs w:val="26"/>
        </w:rPr>
      </w:pPr>
      <w:r w:rsidRPr="00476BD9">
        <w:rPr>
          <w:sz w:val="26"/>
          <w:szCs w:val="26"/>
        </w:rPr>
        <w:t>-удовлетворено –  74 обращения;</w:t>
      </w:r>
    </w:p>
    <w:p w:rsidR="00476BD9" w:rsidRPr="00476BD9" w:rsidRDefault="00476BD9" w:rsidP="00476BD9">
      <w:pPr>
        <w:ind w:firstLine="709"/>
        <w:jc w:val="both"/>
        <w:rPr>
          <w:sz w:val="26"/>
          <w:szCs w:val="26"/>
        </w:rPr>
      </w:pPr>
      <w:r w:rsidRPr="00476BD9">
        <w:rPr>
          <w:sz w:val="26"/>
          <w:szCs w:val="26"/>
        </w:rPr>
        <w:t>- дано разъяснение –  22 обращения;</w:t>
      </w:r>
    </w:p>
    <w:p w:rsidR="00476BD9" w:rsidRPr="00476BD9" w:rsidRDefault="00476BD9" w:rsidP="00476BD9">
      <w:pPr>
        <w:ind w:firstLine="709"/>
        <w:jc w:val="both"/>
        <w:rPr>
          <w:sz w:val="26"/>
          <w:szCs w:val="26"/>
        </w:rPr>
      </w:pPr>
      <w:r w:rsidRPr="00476BD9">
        <w:rPr>
          <w:sz w:val="26"/>
          <w:szCs w:val="26"/>
        </w:rPr>
        <w:t xml:space="preserve">- направлено в другое ведомство – 1 обращение; </w:t>
      </w:r>
    </w:p>
    <w:p w:rsidR="00476BD9" w:rsidRPr="00476BD9" w:rsidRDefault="00476BD9" w:rsidP="00476BD9">
      <w:pPr>
        <w:ind w:firstLine="709"/>
        <w:jc w:val="both"/>
        <w:rPr>
          <w:sz w:val="26"/>
          <w:szCs w:val="26"/>
        </w:rPr>
      </w:pPr>
      <w:r w:rsidRPr="00476BD9">
        <w:rPr>
          <w:sz w:val="26"/>
          <w:szCs w:val="26"/>
        </w:rPr>
        <w:t xml:space="preserve">- направлено в </w:t>
      </w:r>
      <w:proofErr w:type="gramStart"/>
      <w:r w:rsidRPr="00476BD9">
        <w:rPr>
          <w:sz w:val="26"/>
          <w:szCs w:val="26"/>
        </w:rPr>
        <w:t>другой</w:t>
      </w:r>
      <w:proofErr w:type="gramEnd"/>
      <w:r w:rsidRPr="00476BD9">
        <w:rPr>
          <w:sz w:val="26"/>
          <w:szCs w:val="26"/>
        </w:rPr>
        <w:t xml:space="preserve"> НО –   5  обращений;</w:t>
      </w:r>
    </w:p>
    <w:p w:rsidR="00476BD9" w:rsidRPr="00476BD9" w:rsidRDefault="00476BD9" w:rsidP="00476BD9">
      <w:pPr>
        <w:ind w:firstLine="709"/>
        <w:jc w:val="both"/>
        <w:rPr>
          <w:sz w:val="26"/>
          <w:szCs w:val="26"/>
        </w:rPr>
      </w:pPr>
      <w:r w:rsidRPr="00476BD9">
        <w:rPr>
          <w:sz w:val="26"/>
          <w:szCs w:val="26"/>
        </w:rPr>
        <w:t>- отказано в удовлетворении – 6 обращений;</w:t>
      </w:r>
    </w:p>
    <w:p w:rsidR="00476BD9" w:rsidRPr="00476BD9" w:rsidRDefault="00476BD9" w:rsidP="00476BD9">
      <w:pPr>
        <w:ind w:firstLine="709"/>
        <w:jc w:val="both"/>
        <w:rPr>
          <w:sz w:val="26"/>
          <w:szCs w:val="26"/>
        </w:rPr>
      </w:pPr>
      <w:r w:rsidRPr="00476BD9">
        <w:rPr>
          <w:sz w:val="26"/>
          <w:szCs w:val="26"/>
        </w:rPr>
        <w:t>- отозвано –  2обращения;</w:t>
      </w:r>
    </w:p>
    <w:p w:rsidR="00476BD9" w:rsidRPr="00476BD9" w:rsidRDefault="00476BD9" w:rsidP="00476BD9">
      <w:pPr>
        <w:ind w:firstLine="709"/>
        <w:jc w:val="both"/>
        <w:rPr>
          <w:sz w:val="26"/>
          <w:szCs w:val="26"/>
        </w:rPr>
      </w:pPr>
      <w:r w:rsidRPr="00476BD9">
        <w:rPr>
          <w:sz w:val="26"/>
          <w:szCs w:val="26"/>
        </w:rPr>
        <w:t>- оставлено без рассмотрения –5обращений;</w:t>
      </w:r>
    </w:p>
    <w:p w:rsidR="00476BD9" w:rsidRPr="00476BD9" w:rsidRDefault="00476BD9" w:rsidP="00476BD9">
      <w:pPr>
        <w:ind w:firstLine="709"/>
        <w:jc w:val="both"/>
        <w:rPr>
          <w:sz w:val="26"/>
          <w:szCs w:val="26"/>
        </w:rPr>
      </w:pPr>
      <w:r w:rsidRPr="00476BD9">
        <w:rPr>
          <w:sz w:val="26"/>
          <w:szCs w:val="26"/>
        </w:rPr>
        <w:t>-направлено в другое ведомство –  1 обращение;</w:t>
      </w:r>
    </w:p>
    <w:p w:rsidR="00476BD9" w:rsidRPr="00476BD9" w:rsidRDefault="00476BD9" w:rsidP="00476BD9">
      <w:pPr>
        <w:ind w:firstLine="709"/>
        <w:jc w:val="both"/>
        <w:rPr>
          <w:sz w:val="26"/>
          <w:szCs w:val="26"/>
        </w:rPr>
      </w:pPr>
      <w:r w:rsidRPr="00476BD9">
        <w:rPr>
          <w:sz w:val="26"/>
          <w:szCs w:val="26"/>
        </w:rPr>
        <w:t>-удовлетворено частично – 1 обращение.</w:t>
      </w:r>
    </w:p>
    <w:p w:rsidR="00476BD9" w:rsidRPr="00476BD9" w:rsidRDefault="00476BD9" w:rsidP="00476BD9">
      <w:pPr>
        <w:ind w:firstLine="709"/>
        <w:jc w:val="both"/>
        <w:rPr>
          <w:sz w:val="26"/>
          <w:szCs w:val="26"/>
        </w:rPr>
      </w:pPr>
      <w:r w:rsidRPr="00476BD9">
        <w:rPr>
          <w:sz w:val="26"/>
          <w:szCs w:val="26"/>
        </w:rPr>
        <w:t>В отчетном периоде в приемную УФНС России по Тульской области обратилось 12 граждан. В ходе приема были даны устные разъяснения.</w:t>
      </w:r>
    </w:p>
    <w:p w:rsidR="00476BD9" w:rsidRPr="00476BD9" w:rsidRDefault="00476BD9" w:rsidP="00476BD9">
      <w:pPr>
        <w:ind w:firstLine="709"/>
        <w:jc w:val="both"/>
        <w:rPr>
          <w:sz w:val="26"/>
          <w:szCs w:val="26"/>
        </w:rPr>
      </w:pPr>
      <w:r w:rsidRPr="00476BD9">
        <w:rPr>
          <w:sz w:val="26"/>
          <w:szCs w:val="26"/>
        </w:rPr>
        <w:t xml:space="preserve">Запросы о предоставлении информации о деятельности Управления от граждан (физических лиц), организаций (юридических лиц), общественных объединений, государственных органов и органов местного самоуправления в феврале не поступали.   </w:t>
      </w:r>
    </w:p>
    <w:p w:rsidR="007A21D2" w:rsidRDefault="007A21D2" w:rsidP="007A21D2">
      <w:pPr>
        <w:rPr>
          <w:b/>
          <w:sz w:val="26"/>
          <w:szCs w:val="26"/>
        </w:rPr>
      </w:pPr>
    </w:p>
    <w:p w:rsidR="007A21D2" w:rsidRDefault="007A21D2" w:rsidP="007A21D2">
      <w:pPr>
        <w:ind w:firstLine="709"/>
        <w:jc w:val="center"/>
        <w:rPr>
          <w:b/>
          <w:sz w:val="26"/>
          <w:szCs w:val="26"/>
        </w:rPr>
      </w:pPr>
    </w:p>
    <w:p w:rsidR="007A21D2" w:rsidRDefault="007A21D2" w:rsidP="007A21D2">
      <w:pPr>
        <w:ind w:firstLine="709"/>
        <w:jc w:val="center"/>
        <w:rPr>
          <w:b/>
          <w:sz w:val="26"/>
          <w:szCs w:val="26"/>
        </w:rPr>
      </w:pPr>
      <w:r w:rsidRPr="002C095D">
        <w:rPr>
          <w:b/>
          <w:sz w:val="26"/>
          <w:szCs w:val="26"/>
        </w:rPr>
        <w:t>Статистическа</w:t>
      </w:r>
      <w:r>
        <w:rPr>
          <w:b/>
          <w:sz w:val="26"/>
          <w:szCs w:val="26"/>
        </w:rPr>
        <w:t>я</w:t>
      </w:r>
      <w:r w:rsidRPr="002C095D">
        <w:rPr>
          <w:b/>
          <w:sz w:val="26"/>
          <w:szCs w:val="26"/>
        </w:rPr>
        <w:t xml:space="preserve"> информация по обращениям</w:t>
      </w:r>
      <w:r>
        <w:rPr>
          <w:b/>
          <w:sz w:val="26"/>
          <w:szCs w:val="26"/>
        </w:rPr>
        <w:t>,</w:t>
      </w:r>
      <w:r w:rsidRPr="002C095D">
        <w:rPr>
          <w:b/>
          <w:sz w:val="26"/>
          <w:szCs w:val="26"/>
        </w:rPr>
        <w:t xml:space="preserve"> поступившим в  подведомственные инспекции</w:t>
      </w:r>
      <w:r>
        <w:rPr>
          <w:b/>
          <w:sz w:val="26"/>
          <w:szCs w:val="26"/>
        </w:rPr>
        <w:t>.</w:t>
      </w:r>
    </w:p>
    <w:p w:rsidR="007A21D2" w:rsidRPr="009F4D7F" w:rsidRDefault="007A21D2" w:rsidP="007A21D2">
      <w:pPr>
        <w:ind w:firstLine="709"/>
        <w:jc w:val="center"/>
        <w:rPr>
          <w:b/>
          <w:sz w:val="26"/>
          <w:szCs w:val="26"/>
        </w:rPr>
      </w:pPr>
    </w:p>
    <w:p w:rsidR="007A21D2" w:rsidRPr="002C095D" w:rsidRDefault="007A21D2" w:rsidP="007A21D2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2C095D">
        <w:rPr>
          <w:sz w:val="26"/>
          <w:szCs w:val="26"/>
        </w:rPr>
        <w:t>Управлением в подведомственные инспекции</w:t>
      </w:r>
      <w:r w:rsidRPr="002C095D">
        <w:rPr>
          <w:rFonts w:eastAsia="Calibri"/>
          <w:sz w:val="26"/>
          <w:szCs w:val="26"/>
        </w:rPr>
        <w:t xml:space="preserve">, в обязательном порядке ставятся на контроль и считаются </w:t>
      </w:r>
      <w:r w:rsidRPr="002C095D">
        <w:rPr>
          <w:rFonts w:eastAsia="Calibri"/>
          <w:sz w:val="26"/>
          <w:szCs w:val="26"/>
        </w:rPr>
        <w:lastRenderedPageBreak/>
        <w:t xml:space="preserve">исполненными только при поступлении в </w:t>
      </w:r>
      <w:r w:rsidRPr="002C095D">
        <w:rPr>
          <w:sz w:val="26"/>
          <w:szCs w:val="26"/>
        </w:rPr>
        <w:t>Управление</w:t>
      </w:r>
      <w:r w:rsidRPr="002C095D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7A21D2" w:rsidRPr="002C095D" w:rsidRDefault="007A21D2" w:rsidP="007A21D2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Нарушений исполнительской дисциплины по обращениям граждан, направленным на рассмотрение Управлением </w:t>
      </w:r>
      <w:r w:rsidRPr="002C095D">
        <w:rPr>
          <w:sz w:val="26"/>
          <w:szCs w:val="26"/>
        </w:rPr>
        <w:t>в подведомственные инспекции,</w:t>
      </w:r>
      <w:r w:rsidRPr="002C095D">
        <w:rPr>
          <w:rFonts w:eastAsia="Calibri"/>
          <w:sz w:val="26"/>
          <w:szCs w:val="26"/>
        </w:rPr>
        <w:t xml:space="preserve">  не установлено.</w:t>
      </w:r>
    </w:p>
    <w:p w:rsidR="007A21D2" w:rsidRPr="00E25630" w:rsidRDefault="007A21D2" w:rsidP="007A21D2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C095D">
        <w:rPr>
          <w:noProof/>
          <w:sz w:val="26"/>
          <w:szCs w:val="26"/>
        </w:rPr>
        <w:t>В соответствии с представленной информацией ниж</w:t>
      </w:r>
      <w:r w:rsidR="00476BD9">
        <w:rPr>
          <w:noProof/>
          <w:sz w:val="26"/>
          <w:szCs w:val="26"/>
        </w:rPr>
        <w:t>естоящими налоговыми органами во 2</w:t>
      </w:r>
      <w:r>
        <w:rPr>
          <w:noProof/>
          <w:sz w:val="26"/>
          <w:szCs w:val="26"/>
        </w:rPr>
        <w:t xml:space="preserve"> квартале </w:t>
      </w:r>
      <w:r w:rsidRPr="002C095D">
        <w:rPr>
          <w:noProof/>
          <w:sz w:val="26"/>
          <w:szCs w:val="26"/>
        </w:rPr>
        <w:t xml:space="preserve">текущего года </w:t>
      </w:r>
      <w:r w:rsidRPr="002E6C78">
        <w:rPr>
          <w:noProof/>
          <w:sz w:val="26"/>
          <w:szCs w:val="26"/>
        </w:rPr>
        <w:t>зарегистрировано</w:t>
      </w:r>
      <w:r w:rsidR="00476BD9">
        <w:rPr>
          <w:noProof/>
          <w:sz w:val="26"/>
          <w:szCs w:val="26"/>
        </w:rPr>
        <w:t xml:space="preserve"> 12050</w:t>
      </w:r>
      <w:r w:rsidRPr="002E6C78">
        <w:rPr>
          <w:noProof/>
          <w:sz w:val="26"/>
          <w:szCs w:val="26"/>
        </w:rPr>
        <w:t xml:space="preserve"> обращени</w:t>
      </w:r>
      <w:r>
        <w:rPr>
          <w:noProof/>
          <w:sz w:val="26"/>
          <w:szCs w:val="26"/>
        </w:rPr>
        <w:t>й</w:t>
      </w:r>
      <w:r w:rsidRPr="002E6C78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граждан</w:t>
      </w:r>
      <w:r>
        <w:rPr>
          <w:noProof/>
          <w:sz w:val="26"/>
          <w:szCs w:val="26"/>
        </w:rPr>
        <w:t>.</w:t>
      </w:r>
    </w:p>
    <w:p w:rsidR="007A21D2" w:rsidRDefault="007A21D2" w:rsidP="007A21D2">
      <w:pPr>
        <w:tabs>
          <w:tab w:val="left" w:pos="896"/>
        </w:tabs>
        <w:spacing w:after="120"/>
        <w:rPr>
          <w:sz w:val="26"/>
          <w:szCs w:val="26"/>
        </w:rPr>
      </w:pPr>
    </w:p>
    <w:p w:rsidR="007A21D2" w:rsidRDefault="007A21D2" w:rsidP="007A21D2">
      <w:pPr>
        <w:tabs>
          <w:tab w:val="left" w:pos="896"/>
        </w:tabs>
        <w:spacing w:after="120"/>
        <w:jc w:val="center"/>
        <w:rPr>
          <w:sz w:val="26"/>
          <w:szCs w:val="26"/>
        </w:rPr>
      </w:pPr>
    </w:p>
    <w:p w:rsidR="007A21D2" w:rsidRPr="002E6C78" w:rsidRDefault="007A21D2" w:rsidP="007A21D2">
      <w:pPr>
        <w:tabs>
          <w:tab w:val="left" w:pos="896"/>
        </w:tabs>
        <w:spacing w:after="120"/>
        <w:jc w:val="center"/>
        <w:rPr>
          <w:noProof/>
          <w:sz w:val="26"/>
          <w:szCs w:val="26"/>
          <w:vertAlign w:val="superscript"/>
        </w:rPr>
      </w:pPr>
      <w:r w:rsidRPr="002E6C78">
        <w:rPr>
          <w:sz w:val="26"/>
          <w:szCs w:val="26"/>
        </w:rPr>
        <w:t xml:space="preserve">Информация о наиболее актуальных вопросах содержащихся в обращениях, поступивших в Инспекции Тульской области по тематике вопроса 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476BD9" w:rsidRPr="003B7CB6" w:rsidTr="004533C6">
        <w:trPr>
          <w:cantSplit/>
          <w:trHeight w:val="915"/>
        </w:trPr>
        <w:tc>
          <w:tcPr>
            <w:tcW w:w="593" w:type="dxa"/>
          </w:tcPr>
          <w:p w:rsidR="00476BD9" w:rsidRPr="002C4E8B" w:rsidRDefault="00476BD9" w:rsidP="00BF47D4">
            <w:r w:rsidRPr="002C4E8B">
              <w:t xml:space="preserve">№ </w:t>
            </w:r>
            <w:proofErr w:type="gramStart"/>
            <w:r w:rsidRPr="002C4E8B">
              <w:t>п</w:t>
            </w:r>
            <w:proofErr w:type="gramEnd"/>
            <w:r w:rsidRPr="002C4E8B">
              <w:t>/п</w:t>
            </w:r>
          </w:p>
        </w:tc>
        <w:tc>
          <w:tcPr>
            <w:tcW w:w="2384" w:type="dxa"/>
          </w:tcPr>
          <w:p w:rsidR="00476BD9" w:rsidRPr="002C4E8B" w:rsidRDefault="00476BD9" w:rsidP="00BF47D4">
            <w:r w:rsidRPr="002C4E8B">
              <w:t>Код</w:t>
            </w:r>
          </w:p>
        </w:tc>
        <w:tc>
          <w:tcPr>
            <w:tcW w:w="4678" w:type="dxa"/>
          </w:tcPr>
          <w:p w:rsidR="00476BD9" w:rsidRPr="002C4E8B" w:rsidRDefault="00476BD9" w:rsidP="00BF47D4">
            <w:r w:rsidRPr="002C4E8B">
              <w:t>Наименование вопроса в соответствии с тематическим классификатором обращений</w:t>
            </w:r>
          </w:p>
        </w:tc>
        <w:tc>
          <w:tcPr>
            <w:tcW w:w="2551" w:type="dxa"/>
          </w:tcPr>
          <w:p w:rsidR="00476BD9" w:rsidRPr="002C4E8B" w:rsidRDefault="00476BD9" w:rsidP="00BF47D4">
            <w:r w:rsidRPr="002C4E8B">
              <w:t>Количество обращений</w:t>
            </w:r>
          </w:p>
        </w:tc>
      </w:tr>
      <w:tr w:rsidR="00476BD9" w:rsidRPr="003B7CB6" w:rsidTr="004533C6">
        <w:trPr>
          <w:cantSplit/>
          <w:trHeight w:val="444"/>
        </w:trPr>
        <w:tc>
          <w:tcPr>
            <w:tcW w:w="593" w:type="dxa"/>
          </w:tcPr>
          <w:p w:rsidR="00476BD9" w:rsidRPr="002C4E8B" w:rsidRDefault="00476BD9" w:rsidP="00BF47D4">
            <w:r w:rsidRPr="002C4E8B">
              <w:t>1.</w:t>
            </w:r>
          </w:p>
        </w:tc>
        <w:tc>
          <w:tcPr>
            <w:tcW w:w="2384" w:type="dxa"/>
          </w:tcPr>
          <w:p w:rsidR="00476BD9" w:rsidRPr="002C4E8B" w:rsidRDefault="00476BD9" w:rsidP="00BF47D4">
            <w:r w:rsidRPr="002C4E8B">
              <w:t>0003.0008.0086.0545</w:t>
            </w:r>
          </w:p>
        </w:tc>
        <w:tc>
          <w:tcPr>
            <w:tcW w:w="4678" w:type="dxa"/>
          </w:tcPr>
          <w:p w:rsidR="00476BD9" w:rsidRPr="002C4E8B" w:rsidRDefault="00476BD9" w:rsidP="00BF47D4">
            <w:r w:rsidRPr="002C4E8B">
              <w:t>Налог на доходы физических лиц</w:t>
            </w:r>
          </w:p>
        </w:tc>
        <w:tc>
          <w:tcPr>
            <w:tcW w:w="2551" w:type="dxa"/>
          </w:tcPr>
          <w:p w:rsidR="00476BD9" w:rsidRPr="002C4E8B" w:rsidRDefault="00476BD9" w:rsidP="00BF47D4">
            <w:r w:rsidRPr="002C4E8B">
              <w:t>2307</w:t>
            </w:r>
          </w:p>
        </w:tc>
      </w:tr>
      <w:tr w:rsidR="00476BD9" w:rsidRPr="003B7CB6" w:rsidTr="004533C6">
        <w:trPr>
          <w:cantSplit/>
          <w:trHeight w:val="444"/>
        </w:trPr>
        <w:tc>
          <w:tcPr>
            <w:tcW w:w="593" w:type="dxa"/>
          </w:tcPr>
          <w:p w:rsidR="00476BD9" w:rsidRPr="002C4E8B" w:rsidRDefault="00476BD9" w:rsidP="00BF47D4">
            <w:r w:rsidRPr="002C4E8B">
              <w:t>2.</w:t>
            </w:r>
          </w:p>
        </w:tc>
        <w:tc>
          <w:tcPr>
            <w:tcW w:w="2384" w:type="dxa"/>
          </w:tcPr>
          <w:p w:rsidR="00476BD9" w:rsidRPr="002C4E8B" w:rsidRDefault="00476BD9" w:rsidP="00BF47D4">
            <w:r w:rsidRPr="002C4E8B">
              <w:t>0003.0008.0086.0557</w:t>
            </w:r>
          </w:p>
        </w:tc>
        <w:tc>
          <w:tcPr>
            <w:tcW w:w="4678" w:type="dxa"/>
          </w:tcPr>
          <w:p w:rsidR="00476BD9" w:rsidRPr="002C4E8B" w:rsidRDefault="00476BD9" w:rsidP="00BF47D4">
            <w:r w:rsidRPr="002C4E8B"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551" w:type="dxa"/>
          </w:tcPr>
          <w:p w:rsidR="00476BD9" w:rsidRPr="002C4E8B" w:rsidRDefault="00476BD9" w:rsidP="00BF47D4">
            <w:r w:rsidRPr="002C4E8B">
              <w:t>1992</w:t>
            </w:r>
          </w:p>
        </w:tc>
      </w:tr>
      <w:tr w:rsidR="00476BD9" w:rsidRPr="003B7CB6" w:rsidTr="004533C6">
        <w:trPr>
          <w:cantSplit/>
          <w:trHeight w:val="444"/>
        </w:trPr>
        <w:tc>
          <w:tcPr>
            <w:tcW w:w="593" w:type="dxa"/>
          </w:tcPr>
          <w:p w:rsidR="00476BD9" w:rsidRPr="002C4E8B" w:rsidRDefault="00476BD9" w:rsidP="00BF47D4">
            <w:r w:rsidRPr="002C4E8B">
              <w:t>3.</w:t>
            </w:r>
          </w:p>
        </w:tc>
        <w:tc>
          <w:tcPr>
            <w:tcW w:w="2384" w:type="dxa"/>
          </w:tcPr>
          <w:p w:rsidR="00476BD9" w:rsidRPr="002C4E8B" w:rsidRDefault="00476BD9" w:rsidP="00BF47D4">
            <w:r w:rsidRPr="002C4E8B">
              <w:t>0003.0008.0086.0548</w:t>
            </w:r>
          </w:p>
        </w:tc>
        <w:tc>
          <w:tcPr>
            <w:tcW w:w="4678" w:type="dxa"/>
          </w:tcPr>
          <w:p w:rsidR="00476BD9" w:rsidRPr="002C4E8B" w:rsidRDefault="00476BD9" w:rsidP="00BF47D4">
            <w:r w:rsidRPr="002C4E8B"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</w:tcPr>
          <w:p w:rsidR="00476BD9" w:rsidRPr="002C4E8B" w:rsidRDefault="00476BD9" w:rsidP="00BF47D4">
            <w:r w:rsidRPr="002C4E8B">
              <w:t>1831</w:t>
            </w:r>
          </w:p>
        </w:tc>
      </w:tr>
      <w:tr w:rsidR="00476BD9" w:rsidRPr="003B7CB6" w:rsidTr="004533C6">
        <w:trPr>
          <w:cantSplit/>
          <w:trHeight w:val="444"/>
        </w:trPr>
        <w:tc>
          <w:tcPr>
            <w:tcW w:w="593" w:type="dxa"/>
          </w:tcPr>
          <w:p w:rsidR="00476BD9" w:rsidRPr="002C4E8B" w:rsidRDefault="00476BD9" w:rsidP="00BF47D4">
            <w:r w:rsidRPr="002C4E8B">
              <w:t>4.</w:t>
            </w:r>
          </w:p>
        </w:tc>
        <w:tc>
          <w:tcPr>
            <w:tcW w:w="2384" w:type="dxa"/>
          </w:tcPr>
          <w:p w:rsidR="00476BD9" w:rsidRPr="002C4E8B" w:rsidRDefault="00476BD9" w:rsidP="00BF47D4">
            <w:r w:rsidRPr="002C4E8B">
              <w:t>0003.0008.0086.0558</w:t>
            </w:r>
          </w:p>
        </w:tc>
        <w:tc>
          <w:tcPr>
            <w:tcW w:w="4678" w:type="dxa"/>
          </w:tcPr>
          <w:p w:rsidR="00476BD9" w:rsidRPr="002C4E8B" w:rsidRDefault="00476BD9" w:rsidP="00BF47D4">
            <w:r w:rsidRPr="002C4E8B"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551" w:type="dxa"/>
          </w:tcPr>
          <w:p w:rsidR="00476BD9" w:rsidRPr="002C4E8B" w:rsidRDefault="00476BD9" w:rsidP="00BF47D4">
            <w:r w:rsidRPr="002C4E8B">
              <w:t>1009</w:t>
            </w:r>
          </w:p>
        </w:tc>
      </w:tr>
      <w:tr w:rsidR="00476BD9" w:rsidRPr="003B7CB6" w:rsidTr="00376920">
        <w:trPr>
          <w:cantSplit/>
          <w:trHeight w:val="444"/>
        </w:trPr>
        <w:tc>
          <w:tcPr>
            <w:tcW w:w="593" w:type="dxa"/>
          </w:tcPr>
          <w:p w:rsidR="00476BD9" w:rsidRPr="002C4E8B" w:rsidRDefault="00476BD9" w:rsidP="00BF47D4">
            <w:r w:rsidRPr="002C4E8B">
              <w:t>5.</w:t>
            </w:r>
          </w:p>
        </w:tc>
        <w:tc>
          <w:tcPr>
            <w:tcW w:w="2384" w:type="dxa"/>
          </w:tcPr>
          <w:p w:rsidR="00476BD9" w:rsidRPr="002C4E8B" w:rsidRDefault="00476BD9" w:rsidP="00BF47D4">
            <w:r w:rsidRPr="002C4E8B">
              <w:t>0003.0008.0086.0543</w:t>
            </w:r>
          </w:p>
        </w:tc>
        <w:tc>
          <w:tcPr>
            <w:tcW w:w="4678" w:type="dxa"/>
          </w:tcPr>
          <w:p w:rsidR="00476BD9" w:rsidRPr="002C4E8B" w:rsidRDefault="00476BD9" w:rsidP="00BF47D4">
            <w:r w:rsidRPr="002C4E8B">
              <w:t>Транспортный налог</w:t>
            </w:r>
          </w:p>
        </w:tc>
        <w:tc>
          <w:tcPr>
            <w:tcW w:w="2551" w:type="dxa"/>
          </w:tcPr>
          <w:p w:rsidR="00476BD9" w:rsidRDefault="00476BD9" w:rsidP="00BF47D4">
            <w:r w:rsidRPr="002C4E8B">
              <w:t>777</w:t>
            </w:r>
          </w:p>
        </w:tc>
      </w:tr>
    </w:tbl>
    <w:p w:rsidR="007A21D2" w:rsidRPr="003B7CB6" w:rsidRDefault="007A21D2" w:rsidP="007A21D2">
      <w:pPr>
        <w:jc w:val="both"/>
        <w:rPr>
          <w:noProof/>
          <w:color w:val="FF0000"/>
          <w:sz w:val="16"/>
          <w:szCs w:val="16"/>
        </w:rPr>
      </w:pPr>
    </w:p>
    <w:p w:rsidR="002061B1" w:rsidRPr="003245CD" w:rsidRDefault="007A21D2" w:rsidP="007A21D2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2E6C78">
        <w:rPr>
          <w:sz w:val="26"/>
          <w:szCs w:val="26"/>
        </w:rPr>
        <w:t xml:space="preserve"> </w:t>
      </w:r>
    </w:p>
    <w:sectPr w:rsidR="002061B1" w:rsidRPr="003245CD" w:rsidSect="00A93FAE">
      <w:headerReference w:type="even" r:id="rId9"/>
      <w:headerReference w:type="default" r:id="rId10"/>
      <w:pgSz w:w="11906" w:h="16838"/>
      <w:pgMar w:top="567" w:right="567" w:bottom="567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783" w:rsidRDefault="00655783">
      <w:r>
        <w:separator/>
      </w:r>
    </w:p>
  </w:endnote>
  <w:endnote w:type="continuationSeparator" w:id="0">
    <w:p w:rsidR="00655783" w:rsidRDefault="00655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783" w:rsidRDefault="00655783">
      <w:r>
        <w:separator/>
      </w:r>
    </w:p>
  </w:footnote>
  <w:footnote w:type="continuationSeparator" w:id="0">
    <w:p w:rsidR="00655783" w:rsidRDefault="006557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D174D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D174DB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9E603C">
      <w:rPr>
        <w:rStyle w:val="a5"/>
        <w:noProof/>
        <w:sz w:val="22"/>
        <w:szCs w:val="22"/>
      </w:rPr>
      <w:t>3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1B1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55F"/>
    <w:rsid w:val="0027367F"/>
    <w:rsid w:val="00274454"/>
    <w:rsid w:val="002747E6"/>
    <w:rsid w:val="00274C1B"/>
    <w:rsid w:val="00275012"/>
    <w:rsid w:val="002756C6"/>
    <w:rsid w:val="00275ED7"/>
    <w:rsid w:val="00275F08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2AEE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5CD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B68"/>
    <w:rsid w:val="00330F0B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4466"/>
    <w:rsid w:val="003E4736"/>
    <w:rsid w:val="003E4CC7"/>
    <w:rsid w:val="003E4DA2"/>
    <w:rsid w:val="003E4ED3"/>
    <w:rsid w:val="003E4FC8"/>
    <w:rsid w:val="003E51B9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52C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B08"/>
    <w:rsid w:val="00442324"/>
    <w:rsid w:val="00442365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6BD9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B03"/>
    <w:rsid w:val="004A0FE7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DD2"/>
    <w:rsid w:val="004C7FD0"/>
    <w:rsid w:val="004D020A"/>
    <w:rsid w:val="004D03F8"/>
    <w:rsid w:val="004D161C"/>
    <w:rsid w:val="004D16EA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DD6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3F4A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783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3A1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6B0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B70"/>
    <w:rsid w:val="00785453"/>
    <w:rsid w:val="00785651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B39"/>
    <w:rsid w:val="007A1C35"/>
    <w:rsid w:val="007A21B8"/>
    <w:rsid w:val="007A21D2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A4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2BD1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0FFB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742D"/>
    <w:rsid w:val="008574D3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7A5"/>
    <w:rsid w:val="008779C7"/>
    <w:rsid w:val="00880103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15D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E26"/>
    <w:rsid w:val="008E64E1"/>
    <w:rsid w:val="008E6A2C"/>
    <w:rsid w:val="008E7009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3C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3FAE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0E29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2B0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A6D"/>
    <w:rsid w:val="00AE5178"/>
    <w:rsid w:val="00AE546F"/>
    <w:rsid w:val="00AE5526"/>
    <w:rsid w:val="00AE6021"/>
    <w:rsid w:val="00AE624F"/>
    <w:rsid w:val="00AE6614"/>
    <w:rsid w:val="00AE71C7"/>
    <w:rsid w:val="00AE7522"/>
    <w:rsid w:val="00AE7563"/>
    <w:rsid w:val="00AE7BD7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46E"/>
    <w:rsid w:val="00C008F4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546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4DB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E7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5EA"/>
    <w:rsid w:val="00D649C5"/>
    <w:rsid w:val="00D64C90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5E2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87"/>
    <w:rsid w:val="00DF0178"/>
    <w:rsid w:val="00DF05D8"/>
    <w:rsid w:val="00DF08D2"/>
    <w:rsid w:val="00DF09FA"/>
    <w:rsid w:val="00DF170F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B2C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5C"/>
    <w:rsid w:val="00EE36A6"/>
    <w:rsid w:val="00EE389E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3F6B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F0892"/>
    <w:rsid w:val="00FF0D7F"/>
    <w:rsid w:val="00FF13E9"/>
    <w:rsid w:val="00FF1461"/>
    <w:rsid w:val="00FF1968"/>
    <w:rsid w:val="00FF1B4D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17FE6-1DC4-46A3-A2FF-837427FBA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1308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8751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7100-02-701</cp:lastModifiedBy>
  <cp:revision>3</cp:revision>
  <cp:lastPrinted>2019-07-18T08:37:00Z</cp:lastPrinted>
  <dcterms:created xsi:type="dcterms:W3CDTF">2019-07-18T08:36:00Z</dcterms:created>
  <dcterms:modified xsi:type="dcterms:W3CDTF">2019-07-18T08:38:00Z</dcterms:modified>
</cp:coreProperties>
</file>