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2" w:rsidRPr="00B150D3" w:rsidRDefault="00FE5E46" w:rsidP="002E2ADE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Приказом УФНС России по Ульяновской области от 05.12.2024 №</w:t>
      </w:r>
      <w:r>
        <w:rPr>
          <w:sz w:val="26"/>
          <w:szCs w:val="26"/>
        </w:rPr>
        <w:t>04-02/566</w:t>
      </w:r>
      <w:r>
        <w:rPr>
          <w:sz w:val="26"/>
          <w:szCs w:val="26"/>
        </w:rPr>
        <w:t xml:space="preserve"> и</w:t>
      </w:r>
      <w:r w:rsidR="005B4F75" w:rsidRPr="001F46CE">
        <w:rPr>
          <w:sz w:val="26"/>
          <w:szCs w:val="26"/>
        </w:rPr>
        <w:t>сключ</w:t>
      </w:r>
      <w:r>
        <w:rPr>
          <w:sz w:val="26"/>
          <w:szCs w:val="26"/>
        </w:rPr>
        <w:t>ены</w:t>
      </w:r>
      <w:r w:rsidR="005B4F75" w:rsidRPr="001F46CE">
        <w:rPr>
          <w:sz w:val="26"/>
          <w:szCs w:val="26"/>
        </w:rPr>
        <w:t xml:space="preserve"> </w:t>
      </w:r>
      <w:proofErr w:type="gramStart"/>
      <w:r w:rsidR="005B4F75" w:rsidRPr="001F46CE">
        <w:rPr>
          <w:sz w:val="26"/>
          <w:szCs w:val="26"/>
        </w:rPr>
        <w:t xml:space="preserve">из кадрового резерва </w:t>
      </w:r>
      <w:r w:rsidR="005B4F75">
        <w:rPr>
          <w:sz w:val="26"/>
          <w:szCs w:val="26"/>
        </w:rPr>
        <w:t xml:space="preserve">в связи с </w:t>
      </w:r>
      <w:r w:rsidR="005B4F75" w:rsidRPr="001F46CE">
        <w:rPr>
          <w:sz w:val="26"/>
          <w:szCs w:val="26"/>
        </w:rPr>
        <w:t>назначение</w:t>
      </w:r>
      <w:r w:rsidR="005B4F75">
        <w:rPr>
          <w:sz w:val="26"/>
          <w:szCs w:val="26"/>
        </w:rPr>
        <w:t>м</w:t>
      </w:r>
      <w:r w:rsidR="005B4F75" w:rsidRPr="001F46CE">
        <w:rPr>
          <w:sz w:val="26"/>
          <w:szCs w:val="26"/>
        </w:rPr>
        <w:t xml:space="preserve"> на должность федеральной гражданской службы</w:t>
      </w:r>
      <w:r>
        <w:rPr>
          <w:sz w:val="26"/>
          <w:szCs w:val="26"/>
        </w:rPr>
        <w:t xml:space="preserve"> </w:t>
      </w:r>
      <w:r w:rsidR="005B4F75" w:rsidRPr="001F46CE">
        <w:rPr>
          <w:sz w:val="26"/>
          <w:szCs w:val="26"/>
        </w:rPr>
        <w:t>в порядке</w:t>
      </w:r>
      <w:proofErr w:type="gramEnd"/>
      <w:r w:rsidR="005B4F75" w:rsidRPr="001F46CE">
        <w:rPr>
          <w:sz w:val="26"/>
          <w:szCs w:val="26"/>
        </w:rPr>
        <w:t xml:space="preserve">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</w:r>
      <w:r w:rsidR="005B4F75">
        <w:rPr>
          <w:sz w:val="26"/>
          <w:szCs w:val="26"/>
        </w:rPr>
        <w:t>, следующи</w:t>
      </w:r>
      <w:r>
        <w:rPr>
          <w:sz w:val="26"/>
          <w:szCs w:val="26"/>
        </w:rPr>
        <w:t>е</w:t>
      </w:r>
      <w:r w:rsidR="005B4F75">
        <w:rPr>
          <w:sz w:val="26"/>
          <w:szCs w:val="26"/>
        </w:rPr>
        <w:t xml:space="preserve"> государственны</w:t>
      </w:r>
      <w:r>
        <w:rPr>
          <w:sz w:val="26"/>
          <w:szCs w:val="26"/>
        </w:rPr>
        <w:t>е</w:t>
      </w:r>
      <w:r w:rsidR="005B4F75">
        <w:rPr>
          <w:sz w:val="26"/>
          <w:szCs w:val="26"/>
        </w:rPr>
        <w:t xml:space="preserve"> граждански</w:t>
      </w:r>
      <w:r>
        <w:rPr>
          <w:sz w:val="26"/>
          <w:szCs w:val="26"/>
        </w:rPr>
        <w:t>е</w:t>
      </w:r>
      <w:r w:rsidR="005B4F75">
        <w:rPr>
          <w:sz w:val="26"/>
          <w:szCs w:val="26"/>
        </w:rPr>
        <w:t xml:space="preserve"> служащи</w:t>
      </w:r>
      <w:r>
        <w:rPr>
          <w:sz w:val="26"/>
          <w:szCs w:val="26"/>
        </w:rPr>
        <w:t>е</w:t>
      </w:r>
      <w:bookmarkStart w:id="0" w:name="_GoBack"/>
      <w:bookmarkEnd w:id="0"/>
      <w:r w:rsidR="005B4F75" w:rsidRPr="001F46CE">
        <w:rPr>
          <w:sz w:val="26"/>
          <w:szCs w:val="26"/>
        </w:rPr>
        <w:t>: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426"/>
        <w:gridCol w:w="1842"/>
        <w:gridCol w:w="2268"/>
        <w:gridCol w:w="492"/>
        <w:gridCol w:w="1351"/>
        <w:gridCol w:w="325"/>
        <w:gridCol w:w="244"/>
        <w:gridCol w:w="1132"/>
        <w:gridCol w:w="1559"/>
        <w:gridCol w:w="231"/>
      </w:tblGrid>
      <w:tr w:rsidR="00E45FA4" w:rsidRPr="00E45FA4" w:rsidTr="00B150D3">
        <w:trPr>
          <w:gridAfter w:val="1"/>
          <w:wAfter w:w="231" w:type="dxa"/>
          <w:trHeight w:hRule="exact" w:val="1307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</w:t>
            </w:r>
          </w:p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Замещаемая должность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gramStart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</w:t>
            </w:r>
            <w:proofErr w:type="gramEnd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какой группы должностей зачислен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назначения на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кадрового резерва</w:t>
            </w:r>
          </w:p>
        </w:tc>
      </w:tr>
      <w:tr w:rsidR="00E45FA4" w:rsidRPr="00E45FA4" w:rsidTr="008269B3">
        <w:trPr>
          <w:gridAfter w:val="1"/>
          <w:wAfter w:w="231" w:type="dxa"/>
          <w:trHeight w:val="45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Гуськова</w:t>
            </w:r>
            <w:proofErr w:type="spellEnd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Ю.Н.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 аналитического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№04-02/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14.11.2024</w:t>
            </w:r>
          </w:p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45FA4" w:rsidRPr="00E45FA4" w:rsidTr="00B150D3">
        <w:trPr>
          <w:gridAfter w:val="1"/>
          <w:wAfter w:w="231" w:type="dxa"/>
          <w:trHeight w:val="1857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Евдокимова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B1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 отдела оперативного контроля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19.11.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№04-02/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19.11.2024</w:t>
            </w:r>
          </w:p>
        </w:tc>
      </w:tr>
      <w:tr w:rsidR="00E45FA4" w:rsidRPr="00E45FA4" w:rsidTr="008269B3">
        <w:trPr>
          <w:gridAfter w:val="1"/>
          <w:wAfter w:w="231" w:type="dxa"/>
          <w:trHeight w:val="45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Елисина</w:t>
            </w:r>
            <w:proofErr w:type="spellEnd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хозяйственного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18.11.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№04-02/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18.11.2024</w:t>
            </w:r>
          </w:p>
        </w:tc>
      </w:tr>
      <w:tr w:rsidR="00E45FA4" w:rsidRPr="00E45FA4" w:rsidTr="008269B3">
        <w:trPr>
          <w:gridAfter w:val="1"/>
          <w:wAfter w:w="231" w:type="dxa"/>
          <w:trHeight w:val="45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Звягинцева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 аналитического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№04-02/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45FA4" w:rsidRPr="00E45FA4" w:rsidTr="008269B3">
        <w:trPr>
          <w:gridAfter w:val="1"/>
          <w:wAfter w:w="231" w:type="dxa"/>
          <w:trHeight w:val="45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Медведева О.Л.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государственный налоговый инспектор отдела выездных налоговых проверок №2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02.11.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№04-02/5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02.11.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</w:p>
        </w:tc>
      </w:tr>
      <w:tr w:rsidR="00E45FA4" w:rsidRPr="00E45FA4" w:rsidTr="008269B3">
        <w:trPr>
          <w:gridAfter w:val="1"/>
          <w:wAfter w:w="231" w:type="dxa"/>
          <w:trHeight w:val="45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Смолина Н.Л.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налоговый инспектор отдела выездных налоговых проверок №2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.11.2024 №04-02/5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.11.2024</w:t>
            </w:r>
          </w:p>
        </w:tc>
      </w:tr>
      <w:tr w:rsidR="00E45FA4" w:rsidRPr="00E45FA4" w:rsidTr="008269B3">
        <w:trPr>
          <w:gridAfter w:val="1"/>
          <w:wAfter w:w="231" w:type="dxa"/>
          <w:trHeight w:val="45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proofErr w:type="spellStart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Танасейчук</w:t>
            </w:r>
            <w:proofErr w:type="spellEnd"/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Д.И.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государственный налоговый инспектор контрольно-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аналитического отдела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старшая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21.10.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2024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№04-02/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48</w:t>
            </w: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21.10.2024</w:t>
            </w:r>
          </w:p>
        </w:tc>
      </w:tr>
      <w:tr w:rsidR="00E45FA4" w:rsidRPr="00E45FA4" w:rsidTr="008269B3">
        <w:trPr>
          <w:gridAfter w:val="1"/>
          <w:wAfter w:w="231" w:type="dxa"/>
          <w:trHeight w:val="454"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Щербакова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специалист-эксперт хозяйственного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14.11.2024 №04-02/528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A4" w:rsidRPr="00E45FA4" w:rsidRDefault="00E45FA4" w:rsidP="00E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14.11.2024</w:t>
            </w:r>
          </w:p>
        </w:tc>
      </w:tr>
      <w:tr w:rsidR="00E45FA4" w:rsidRPr="00E45FA4" w:rsidTr="007B6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7" w:type="dxa"/>
          <w:cantSplit/>
          <w:trHeight w:val="197"/>
        </w:trPr>
        <w:tc>
          <w:tcPr>
            <w:tcW w:w="5028" w:type="dxa"/>
            <w:gridSpan w:val="4"/>
            <w:vAlign w:val="bottom"/>
          </w:tcPr>
          <w:p w:rsidR="00E45FA4" w:rsidRPr="00B150D3" w:rsidRDefault="00E45FA4" w:rsidP="00E45FA4">
            <w:pPr>
              <w:keepNext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ru-RU"/>
              </w:rPr>
            </w:pPr>
          </w:p>
        </w:tc>
        <w:tc>
          <w:tcPr>
            <w:tcW w:w="1676" w:type="dxa"/>
            <w:gridSpan w:val="2"/>
            <w:vAlign w:val="bottom"/>
          </w:tcPr>
          <w:p w:rsidR="00E45FA4" w:rsidRPr="00E45FA4" w:rsidRDefault="00E45FA4" w:rsidP="00E45FA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4"/>
                <w:lang w:eastAsia="ru-RU"/>
              </w:rPr>
            </w:pPr>
          </w:p>
        </w:tc>
        <w:tc>
          <w:tcPr>
            <w:tcW w:w="244" w:type="dxa"/>
          </w:tcPr>
          <w:p w:rsidR="00E45FA4" w:rsidRPr="00E45FA4" w:rsidRDefault="00E45FA4" w:rsidP="00E45F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gridSpan w:val="3"/>
            <w:vAlign w:val="bottom"/>
          </w:tcPr>
          <w:p w:rsidR="00E45FA4" w:rsidRPr="00E45FA4" w:rsidRDefault="00E45FA4" w:rsidP="00E45FA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E45FA4" w:rsidRPr="00E45FA4" w:rsidTr="007B6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57" w:type="dxa"/>
          <w:cantSplit/>
          <w:trHeight w:val="300"/>
        </w:trPr>
        <w:tc>
          <w:tcPr>
            <w:tcW w:w="5028" w:type="dxa"/>
            <w:gridSpan w:val="4"/>
          </w:tcPr>
          <w:p w:rsidR="00E45FA4" w:rsidRPr="00E45FA4" w:rsidRDefault="00E45FA4" w:rsidP="00E45F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76" w:type="dxa"/>
            <w:gridSpan w:val="2"/>
            <w:tcMar>
              <w:left w:w="0" w:type="dxa"/>
              <w:right w:w="0" w:type="dxa"/>
            </w:tcMar>
          </w:tcPr>
          <w:p w:rsidR="00E45FA4" w:rsidRPr="00E45FA4" w:rsidRDefault="00E45FA4" w:rsidP="00E45FA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4"/>
                <w:lang w:eastAsia="ru-RU"/>
              </w:rPr>
            </w:pPr>
            <w:r w:rsidRPr="00E45FA4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4"/>
                <w:lang w:eastAsia="ru-RU"/>
              </w:rPr>
              <w:t>личная подпись</w:t>
            </w:r>
          </w:p>
        </w:tc>
        <w:tc>
          <w:tcPr>
            <w:tcW w:w="244" w:type="dxa"/>
          </w:tcPr>
          <w:p w:rsidR="00E45FA4" w:rsidRPr="00E45FA4" w:rsidRDefault="00E45FA4" w:rsidP="00E45FA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2" w:type="dxa"/>
            <w:gridSpan w:val="3"/>
          </w:tcPr>
          <w:p w:rsidR="00E45FA4" w:rsidRPr="00E45FA4" w:rsidRDefault="00E45FA4" w:rsidP="00E45FA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822927" w:rsidRPr="00DF03A2" w:rsidRDefault="00822927" w:rsidP="002E2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22927" w:rsidRPr="00DF03A2" w:rsidSect="00EE204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97"/>
    <w:rsid w:val="00000579"/>
    <w:rsid w:val="000102C0"/>
    <w:rsid w:val="000A5A5D"/>
    <w:rsid w:val="000E3114"/>
    <w:rsid w:val="000F3A50"/>
    <w:rsid w:val="00170354"/>
    <w:rsid w:val="00173218"/>
    <w:rsid w:val="00177329"/>
    <w:rsid w:val="001872B0"/>
    <w:rsid w:val="00192E79"/>
    <w:rsid w:val="001B3B95"/>
    <w:rsid w:val="001D5BCE"/>
    <w:rsid w:val="00240020"/>
    <w:rsid w:val="00273D00"/>
    <w:rsid w:val="00274A0E"/>
    <w:rsid w:val="002E2ADE"/>
    <w:rsid w:val="002E4F40"/>
    <w:rsid w:val="00346C42"/>
    <w:rsid w:val="003B7320"/>
    <w:rsid w:val="00403101"/>
    <w:rsid w:val="00406D36"/>
    <w:rsid w:val="004100BD"/>
    <w:rsid w:val="00463596"/>
    <w:rsid w:val="00466BC4"/>
    <w:rsid w:val="00476D78"/>
    <w:rsid w:val="004B2938"/>
    <w:rsid w:val="004B2C17"/>
    <w:rsid w:val="004B4287"/>
    <w:rsid w:val="0055627B"/>
    <w:rsid w:val="00566209"/>
    <w:rsid w:val="0059200D"/>
    <w:rsid w:val="005933FD"/>
    <w:rsid w:val="005945B5"/>
    <w:rsid w:val="005A4B97"/>
    <w:rsid w:val="005B4F75"/>
    <w:rsid w:val="005F5106"/>
    <w:rsid w:val="00600CA6"/>
    <w:rsid w:val="006931B1"/>
    <w:rsid w:val="00735795"/>
    <w:rsid w:val="00775225"/>
    <w:rsid w:val="007A2EA0"/>
    <w:rsid w:val="008033F7"/>
    <w:rsid w:val="00822927"/>
    <w:rsid w:val="008269B3"/>
    <w:rsid w:val="008A7604"/>
    <w:rsid w:val="008E11A1"/>
    <w:rsid w:val="008F54FA"/>
    <w:rsid w:val="0099657C"/>
    <w:rsid w:val="009A3506"/>
    <w:rsid w:val="00A0245B"/>
    <w:rsid w:val="00A229B1"/>
    <w:rsid w:val="00A32E92"/>
    <w:rsid w:val="00A72CC6"/>
    <w:rsid w:val="00A81E21"/>
    <w:rsid w:val="00AE4339"/>
    <w:rsid w:val="00B150D3"/>
    <w:rsid w:val="00B30B8C"/>
    <w:rsid w:val="00B33A67"/>
    <w:rsid w:val="00BE0F0E"/>
    <w:rsid w:val="00BE191E"/>
    <w:rsid w:val="00BE3D77"/>
    <w:rsid w:val="00C276A4"/>
    <w:rsid w:val="00C31292"/>
    <w:rsid w:val="00C655A1"/>
    <w:rsid w:val="00C85C49"/>
    <w:rsid w:val="00CA3E70"/>
    <w:rsid w:val="00CB5298"/>
    <w:rsid w:val="00CE5FF7"/>
    <w:rsid w:val="00D3025A"/>
    <w:rsid w:val="00D33434"/>
    <w:rsid w:val="00D60675"/>
    <w:rsid w:val="00D7468A"/>
    <w:rsid w:val="00D764B8"/>
    <w:rsid w:val="00D86D82"/>
    <w:rsid w:val="00DA3569"/>
    <w:rsid w:val="00DE3565"/>
    <w:rsid w:val="00DF03A2"/>
    <w:rsid w:val="00E1076C"/>
    <w:rsid w:val="00E41994"/>
    <w:rsid w:val="00E45FA4"/>
    <w:rsid w:val="00EE2041"/>
    <w:rsid w:val="00EF10B3"/>
    <w:rsid w:val="00F46635"/>
    <w:rsid w:val="00FD7066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EFDD-0503-4C9E-A34D-1B7FC424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Калугина Юлия Геннадьевна</dc:creator>
  <cp:lastModifiedBy>ПискуноваНФ</cp:lastModifiedBy>
  <cp:revision>8</cp:revision>
  <dcterms:created xsi:type="dcterms:W3CDTF">2024-12-05T10:17:00Z</dcterms:created>
  <dcterms:modified xsi:type="dcterms:W3CDTF">2024-12-05T10:36:00Z</dcterms:modified>
</cp:coreProperties>
</file>