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B7" w:rsidRPr="00301972" w:rsidRDefault="004A72B7" w:rsidP="004A72B7">
      <w:pPr>
        <w:pStyle w:val="a4"/>
        <w:widowControl w:val="0"/>
        <w:spacing w:after="0"/>
        <w:ind w:left="5376"/>
        <w:jc w:val="center"/>
        <w:rPr>
          <w:rFonts w:ascii="Times New Roman" w:hAnsi="Times New Roman" w:cs="Times New Roman"/>
          <w:sz w:val="26"/>
          <w:szCs w:val="26"/>
        </w:rPr>
      </w:pPr>
      <w:r w:rsidRPr="00301972">
        <w:rPr>
          <w:rFonts w:ascii="Times New Roman" w:hAnsi="Times New Roman" w:cs="Times New Roman"/>
          <w:sz w:val="26"/>
          <w:szCs w:val="26"/>
        </w:rPr>
        <w:t>УТВЕРЖДАЮ</w:t>
      </w:r>
    </w:p>
    <w:p w:rsidR="004A72B7" w:rsidRPr="00301972" w:rsidRDefault="003D6D5E" w:rsidP="003D6D5E">
      <w:pPr>
        <w:pStyle w:val="a4"/>
        <w:widowControl w:val="0"/>
        <w:spacing w:after="0"/>
        <w:ind w:left="5376"/>
        <w:jc w:val="center"/>
        <w:rPr>
          <w:rFonts w:ascii="Times New Roman" w:hAnsi="Times New Roman" w:cs="Times New Roman"/>
          <w:sz w:val="26"/>
          <w:szCs w:val="26"/>
        </w:rPr>
      </w:pPr>
      <w:proofErr w:type="gramStart"/>
      <w:r w:rsidRPr="00301972">
        <w:rPr>
          <w:rFonts w:ascii="Times New Roman" w:hAnsi="Times New Roman" w:cs="Times New Roman"/>
          <w:sz w:val="26"/>
          <w:szCs w:val="26"/>
        </w:rPr>
        <w:t>Исполняющий</w:t>
      </w:r>
      <w:proofErr w:type="gramEnd"/>
      <w:r w:rsidRPr="00301972">
        <w:rPr>
          <w:rFonts w:ascii="Times New Roman" w:hAnsi="Times New Roman" w:cs="Times New Roman"/>
          <w:sz w:val="26"/>
          <w:szCs w:val="26"/>
        </w:rPr>
        <w:t xml:space="preserve"> обязанности н</w:t>
      </w:r>
      <w:r w:rsidR="004A72B7" w:rsidRPr="00301972">
        <w:rPr>
          <w:rFonts w:ascii="Times New Roman" w:hAnsi="Times New Roman" w:cs="Times New Roman"/>
          <w:sz w:val="26"/>
          <w:szCs w:val="26"/>
        </w:rPr>
        <w:t>ачальник</w:t>
      </w:r>
      <w:r w:rsidRPr="00301972">
        <w:rPr>
          <w:rFonts w:ascii="Times New Roman" w:hAnsi="Times New Roman" w:cs="Times New Roman"/>
          <w:sz w:val="26"/>
          <w:szCs w:val="26"/>
        </w:rPr>
        <w:t>а</w:t>
      </w:r>
      <w:r w:rsidR="004A72B7" w:rsidRPr="00301972">
        <w:rPr>
          <w:rFonts w:ascii="Times New Roman" w:hAnsi="Times New Roman" w:cs="Times New Roman"/>
          <w:sz w:val="26"/>
          <w:szCs w:val="26"/>
        </w:rPr>
        <w:t xml:space="preserve"> Межрайонной инспекции Федеральной налоговой службы № 1 по </w:t>
      </w:r>
      <w:r w:rsidRPr="00301972">
        <w:rPr>
          <w:rFonts w:ascii="Times New Roman" w:hAnsi="Times New Roman" w:cs="Times New Roman"/>
          <w:sz w:val="26"/>
          <w:szCs w:val="26"/>
        </w:rPr>
        <w:t>Еврейской автономной области</w:t>
      </w:r>
    </w:p>
    <w:p w:rsidR="003D6D5E" w:rsidRPr="00301972" w:rsidRDefault="003D6D5E" w:rsidP="003D6D5E">
      <w:pPr>
        <w:pStyle w:val="a4"/>
        <w:widowControl w:val="0"/>
        <w:spacing w:after="0"/>
        <w:ind w:left="5376"/>
        <w:jc w:val="center"/>
        <w:rPr>
          <w:rFonts w:ascii="Times New Roman" w:hAnsi="Times New Roman" w:cs="Times New Roman"/>
          <w:sz w:val="26"/>
          <w:szCs w:val="26"/>
        </w:rPr>
      </w:pPr>
    </w:p>
    <w:p w:rsidR="003D6D5E" w:rsidRPr="00301972" w:rsidRDefault="003D6D5E" w:rsidP="003D6D5E">
      <w:pPr>
        <w:pStyle w:val="a4"/>
        <w:widowControl w:val="0"/>
        <w:spacing w:after="0"/>
        <w:ind w:left="5376"/>
        <w:jc w:val="center"/>
        <w:rPr>
          <w:rFonts w:ascii="Times New Roman" w:hAnsi="Times New Roman" w:cs="Times New Roman"/>
          <w:sz w:val="26"/>
          <w:szCs w:val="26"/>
        </w:rPr>
      </w:pPr>
      <w:r w:rsidRPr="00301972">
        <w:rPr>
          <w:rFonts w:ascii="Times New Roman" w:hAnsi="Times New Roman" w:cs="Times New Roman"/>
          <w:sz w:val="26"/>
          <w:szCs w:val="26"/>
        </w:rPr>
        <w:t>_________________</w:t>
      </w:r>
      <w:r w:rsidR="00271A24">
        <w:rPr>
          <w:rFonts w:ascii="Times New Roman" w:hAnsi="Times New Roman" w:cs="Times New Roman"/>
          <w:sz w:val="26"/>
          <w:szCs w:val="26"/>
        </w:rPr>
        <w:t>З. В. Симакова</w:t>
      </w:r>
    </w:p>
    <w:p w:rsidR="004A72B7" w:rsidRPr="00301972" w:rsidRDefault="004A72B7" w:rsidP="004A72B7">
      <w:pPr>
        <w:pStyle w:val="a4"/>
        <w:widowControl w:val="0"/>
        <w:spacing w:after="0"/>
        <w:ind w:left="5376"/>
        <w:jc w:val="center"/>
        <w:rPr>
          <w:rFonts w:ascii="Times New Roman" w:hAnsi="Times New Roman" w:cs="Times New Roman"/>
          <w:sz w:val="26"/>
          <w:szCs w:val="26"/>
        </w:rPr>
      </w:pPr>
      <w:r w:rsidRPr="00301972">
        <w:rPr>
          <w:rFonts w:ascii="Times New Roman" w:hAnsi="Times New Roman" w:cs="Times New Roman"/>
          <w:sz w:val="26"/>
          <w:szCs w:val="26"/>
        </w:rPr>
        <w:t>от «___» _________________ 201</w:t>
      </w:r>
      <w:r w:rsidR="00301972" w:rsidRPr="00301972">
        <w:rPr>
          <w:rFonts w:ascii="Times New Roman" w:hAnsi="Times New Roman" w:cs="Times New Roman"/>
          <w:sz w:val="26"/>
          <w:szCs w:val="26"/>
        </w:rPr>
        <w:t>8</w:t>
      </w:r>
      <w:r w:rsidRPr="00301972">
        <w:rPr>
          <w:rFonts w:ascii="Times New Roman" w:hAnsi="Times New Roman" w:cs="Times New Roman"/>
          <w:sz w:val="26"/>
          <w:szCs w:val="26"/>
        </w:rPr>
        <w:t xml:space="preserve"> г.</w:t>
      </w:r>
    </w:p>
    <w:p w:rsidR="004A72B7" w:rsidRPr="00301972" w:rsidRDefault="004A72B7" w:rsidP="004A72B7">
      <w:pPr>
        <w:widowControl w:val="0"/>
        <w:spacing w:after="0" w:line="240" w:lineRule="auto"/>
        <w:jc w:val="center"/>
        <w:rPr>
          <w:rFonts w:ascii="Times New Roman" w:hAnsi="Times New Roman" w:cs="Times New Roman"/>
          <w:b/>
          <w:sz w:val="26"/>
          <w:szCs w:val="26"/>
        </w:rPr>
      </w:pPr>
    </w:p>
    <w:p w:rsidR="008052BD" w:rsidRPr="00301972" w:rsidRDefault="008052BD" w:rsidP="004A72B7">
      <w:pPr>
        <w:widowControl w:val="0"/>
        <w:spacing w:after="0" w:line="240" w:lineRule="auto"/>
        <w:jc w:val="center"/>
        <w:rPr>
          <w:rFonts w:ascii="Times New Roman" w:hAnsi="Times New Roman" w:cs="Times New Roman"/>
          <w:b/>
          <w:sz w:val="26"/>
          <w:szCs w:val="26"/>
        </w:rPr>
      </w:pPr>
    </w:p>
    <w:p w:rsidR="004A72B7" w:rsidRPr="00301972" w:rsidRDefault="004A72B7" w:rsidP="004A72B7">
      <w:pPr>
        <w:widowControl w:val="0"/>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Должностной регламент</w:t>
      </w:r>
    </w:p>
    <w:p w:rsidR="00916C1E" w:rsidRPr="00301972" w:rsidRDefault="00E879BB" w:rsidP="004A72B7">
      <w:pPr>
        <w:pStyle w:val="ab"/>
        <w:widowControl w:val="0"/>
        <w:rPr>
          <w:rFonts w:cs="Times New Roman"/>
          <w:sz w:val="26"/>
          <w:szCs w:val="26"/>
        </w:rPr>
      </w:pPr>
      <w:r w:rsidRPr="00301972">
        <w:rPr>
          <w:rFonts w:cs="Times New Roman"/>
          <w:sz w:val="26"/>
          <w:szCs w:val="26"/>
        </w:rPr>
        <w:t xml:space="preserve">ведущего </w:t>
      </w:r>
      <w:r w:rsidR="00916C1E" w:rsidRPr="00301972">
        <w:rPr>
          <w:rFonts w:cs="Times New Roman"/>
          <w:sz w:val="26"/>
          <w:szCs w:val="26"/>
        </w:rPr>
        <w:t xml:space="preserve">специалиста </w:t>
      </w:r>
      <w:r w:rsidRPr="00301972">
        <w:rPr>
          <w:rFonts w:cs="Times New Roman"/>
          <w:sz w:val="26"/>
          <w:szCs w:val="26"/>
        </w:rPr>
        <w:t>- эксперта</w:t>
      </w:r>
      <w:r w:rsidR="00916C1E" w:rsidRPr="00301972">
        <w:rPr>
          <w:rFonts w:cs="Times New Roman"/>
          <w:sz w:val="26"/>
          <w:szCs w:val="26"/>
        </w:rPr>
        <w:t xml:space="preserve"> отдела </w:t>
      </w:r>
      <w:r w:rsidRPr="00301972">
        <w:rPr>
          <w:rFonts w:cs="Times New Roman"/>
          <w:sz w:val="26"/>
          <w:szCs w:val="26"/>
        </w:rPr>
        <w:t>общего обеспечения</w:t>
      </w:r>
      <w:r w:rsidR="004A72B7" w:rsidRPr="00301972">
        <w:rPr>
          <w:rFonts w:cs="Times New Roman"/>
          <w:sz w:val="26"/>
          <w:szCs w:val="26"/>
        </w:rPr>
        <w:t xml:space="preserve">  </w:t>
      </w:r>
    </w:p>
    <w:p w:rsidR="00916C1E" w:rsidRPr="00301972" w:rsidRDefault="004A72B7" w:rsidP="004A72B7">
      <w:pPr>
        <w:pStyle w:val="ab"/>
        <w:widowControl w:val="0"/>
        <w:rPr>
          <w:rFonts w:cs="Times New Roman"/>
          <w:sz w:val="26"/>
          <w:szCs w:val="26"/>
        </w:rPr>
      </w:pPr>
      <w:r w:rsidRPr="00301972">
        <w:rPr>
          <w:rFonts w:cs="Times New Roman"/>
          <w:sz w:val="26"/>
          <w:szCs w:val="26"/>
        </w:rPr>
        <w:t xml:space="preserve">Межрайонной инспекции Федеральной налоговой службы № 1 </w:t>
      </w:r>
    </w:p>
    <w:p w:rsidR="004A72B7" w:rsidRPr="00301972" w:rsidRDefault="004A72B7" w:rsidP="004A72B7">
      <w:pPr>
        <w:pStyle w:val="ab"/>
        <w:widowControl w:val="0"/>
        <w:rPr>
          <w:rFonts w:cs="Times New Roman"/>
          <w:sz w:val="26"/>
          <w:szCs w:val="26"/>
        </w:rPr>
      </w:pPr>
      <w:r w:rsidRPr="00301972">
        <w:rPr>
          <w:rFonts w:cs="Times New Roman"/>
          <w:sz w:val="26"/>
          <w:szCs w:val="26"/>
        </w:rPr>
        <w:t xml:space="preserve">по </w:t>
      </w:r>
      <w:r w:rsidR="003D6D5E" w:rsidRPr="00301972">
        <w:rPr>
          <w:rFonts w:cs="Times New Roman"/>
          <w:sz w:val="26"/>
          <w:szCs w:val="26"/>
        </w:rPr>
        <w:t>Еврейской автономной области</w:t>
      </w:r>
    </w:p>
    <w:p w:rsidR="004A72B7" w:rsidRPr="00301972" w:rsidRDefault="004A72B7" w:rsidP="004A72B7">
      <w:pPr>
        <w:widowControl w:val="0"/>
        <w:spacing w:after="0" w:line="240" w:lineRule="auto"/>
        <w:jc w:val="center"/>
        <w:rPr>
          <w:rFonts w:ascii="Times New Roman" w:hAnsi="Times New Roman" w:cs="Times New Roman"/>
          <w:sz w:val="26"/>
          <w:szCs w:val="26"/>
        </w:rPr>
      </w:pPr>
    </w:p>
    <w:p w:rsidR="004A72B7" w:rsidRPr="00301972" w:rsidRDefault="004A72B7" w:rsidP="004A72B7">
      <w:pPr>
        <w:pStyle w:val="af3"/>
        <w:widowControl w:val="0"/>
        <w:numPr>
          <w:ilvl w:val="0"/>
          <w:numId w:val="5"/>
        </w:numPr>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Общие положения</w:t>
      </w:r>
    </w:p>
    <w:p w:rsidR="004A72B7" w:rsidRPr="001F677D"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00E879BB" w:rsidRPr="00301972">
        <w:rPr>
          <w:rFonts w:ascii="Times New Roman" w:hAnsi="Times New Roman" w:cs="Times New Roman"/>
          <w:sz w:val="26"/>
          <w:szCs w:val="26"/>
        </w:rPr>
        <w:t xml:space="preserve">ведущего </w:t>
      </w:r>
      <w:r w:rsidR="00916C1E" w:rsidRPr="00301972">
        <w:rPr>
          <w:rFonts w:ascii="Times New Roman" w:hAnsi="Times New Roman" w:cs="Times New Roman"/>
          <w:sz w:val="26"/>
          <w:szCs w:val="26"/>
        </w:rPr>
        <w:t xml:space="preserve">специалиста </w:t>
      </w:r>
      <w:r w:rsidR="00E879BB" w:rsidRPr="00301972">
        <w:rPr>
          <w:rFonts w:ascii="Times New Roman" w:hAnsi="Times New Roman" w:cs="Times New Roman"/>
          <w:sz w:val="26"/>
          <w:szCs w:val="26"/>
        </w:rPr>
        <w:t>- эксперта</w:t>
      </w:r>
      <w:r w:rsidR="00916C1E" w:rsidRPr="00301972">
        <w:rPr>
          <w:rFonts w:ascii="Times New Roman" w:hAnsi="Times New Roman" w:cs="Times New Roman"/>
          <w:sz w:val="26"/>
          <w:szCs w:val="26"/>
        </w:rPr>
        <w:t xml:space="preserve"> отдела </w:t>
      </w:r>
      <w:r w:rsidR="00E879BB" w:rsidRPr="00301972">
        <w:rPr>
          <w:rFonts w:ascii="Times New Roman" w:hAnsi="Times New Roman" w:cs="Times New Roman"/>
          <w:sz w:val="26"/>
          <w:szCs w:val="26"/>
        </w:rPr>
        <w:t>общего обеспечения</w:t>
      </w:r>
      <w:r w:rsidR="00916C1E" w:rsidRPr="00301972">
        <w:rPr>
          <w:rFonts w:ascii="Times New Roman" w:hAnsi="Times New Roman" w:cs="Times New Roman"/>
          <w:sz w:val="26"/>
          <w:szCs w:val="26"/>
        </w:rPr>
        <w:t xml:space="preserve">                       </w:t>
      </w:r>
      <w:r w:rsidRPr="00301972">
        <w:rPr>
          <w:rFonts w:ascii="Times New Roman" w:hAnsi="Times New Roman" w:cs="Times New Roman"/>
          <w:sz w:val="26"/>
          <w:szCs w:val="26"/>
        </w:rPr>
        <w:t xml:space="preserve"> Межрайонной инспекции Федеральной налоговой службы № 1 по </w:t>
      </w:r>
      <w:r w:rsidR="003D6D5E" w:rsidRPr="00301972">
        <w:rPr>
          <w:rFonts w:ascii="Times New Roman" w:hAnsi="Times New Roman" w:cs="Times New Roman"/>
          <w:sz w:val="26"/>
          <w:szCs w:val="26"/>
        </w:rPr>
        <w:t xml:space="preserve">Еврейской автономной </w:t>
      </w:r>
      <w:r w:rsidRPr="00301972">
        <w:rPr>
          <w:rFonts w:ascii="Times New Roman" w:hAnsi="Times New Roman" w:cs="Times New Roman"/>
          <w:sz w:val="26"/>
          <w:szCs w:val="26"/>
        </w:rPr>
        <w:t xml:space="preserve">области </w:t>
      </w:r>
      <w:r w:rsidR="00BB3442" w:rsidRPr="00301972">
        <w:rPr>
          <w:rFonts w:ascii="Times New Roman" w:hAnsi="Times New Roman" w:cs="Times New Roman"/>
          <w:sz w:val="26"/>
          <w:szCs w:val="26"/>
        </w:rPr>
        <w:t xml:space="preserve">(далее – </w:t>
      </w:r>
      <w:r w:rsidR="003D6D5E" w:rsidRPr="00301972">
        <w:rPr>
          <w:rFonts w:ascii="Times New Roman" w:hAnsi="Times New Roman" w:cs="Times New Roman"/>
          <w:sz w:val="26"/>
          <w:szCs w:val="26"/>
        </w:rPr>
        <w:t>ведущий специал</w:t>
      </w:r>
      <w:r w:rsidR="00F01570" w:rsidRPr="00301972">
        <w:rPr>
          <w:rFonts w:ascii="Times New Roman" w:hAnsi="Times New Roman" w:cs="Times New Roman"/>
          <w:sz w:val="26"/>
          <w:szCs w:val="26"/>
        </w:rPr>
        <w:t>и</w:t>
      </w:r>
      <w:r w:rsidR="003D6D5E" w:rsidRPr="00301972">
        <w:rPr>
          <w:rFonts w:ascii="Times New Roman" w:hAnsi="Times New Roman" w:cs="Times New Roman"/>
          <w:sz w:val="26"/>
          <w:szCs w:val="26"/>
        </w:rPr>
        <w:t>ст-эксперт</w:t>
      </w:r>
      <w:r w:rsidR="00BB3442" w:rsidRPr="00301972">
        <w:rPr>
          <w:rFonts w:ascii="Times New Roman" w:hAnsi="Times New Roman" w:cs="Times New Roman"/>
          <w:sz w:val="26"/>
          <w:szCs w:val="26"/>
        </w:rPr>
        <w:t xml:space="preserve">) </w:t>
      </w:r>
      <w:r w:rsidRPr="00301972">
        <w:rPr>
          <w:rFonts w:ascii="Times New Roman" w:hAnsi="Times New Roman" w:cs="Times New Roman"/>
          <w:sz w:val="26"/>
          <w:szCs w:val="26"/>
        </w:rPr>
        <w:t xml:space="preserve">относится к старшей группе должностей </w:t>
      </w:r>
      <w:r w:rsidRPr="001F677D">
        <w:rPr>
          <w:rFonts w:ascii="Times New Roman" w:hAnsi="Times New Roman" w:cs="Times New Roman"/>
          <w:sz w:val="26"/>
          <w:szCs w:val="26"/>
        </w:rPr>
        <w:t>гражданской службы категории «специалисты».</w:t>
      </w:r>
    </w:p>
    <w:p w:rsidR="004A72B7" w:rsidRPr="001F677D" w:rsidRDefault="004A72B7" w:rsidP="004A72B7">
      <w:pPr>
        <w:widowControl w:val="0"/>
        <w:spacing w:after="0" w:line="240" w:lineRule="auto"/>
        <w:ind w:firstLine="709"/>
        <w:jc w:val="both"/>
        <w:rPr>
          <w:rFonts w:ascii="Times New Roman" w:hAnsi="Times New Roman" w:cs="Times New Roman"/>
          <w:sz w:val="26"/>
          <w:szCs w:val="26"/>
        </w:rPr>
      </w:pPr>
      <w:r w:rsidRPr="001F677D">
        <w:rPr>
          <w:rFonts w:ascii="Times New Roman" w:hAnsi="Times New Roman" w:cs="Times New Roman"/>
          <w:sz w:val="26"/>
          <w:szCs w:val="26"/>
        </w:rPr>
        <w:t>Регистрационный номер (код) должности – 11-</w:t>
      </w:r>
      <w:r w:rsidR="00936D6A" w:rsidRPr="001F677D">
        <w:rPr>
          <w:rFonts w:ascii="Times New Roman" w:hAnsi="Times New Roman" w:cs="Times New Roman"/>
          <w:sz w:val="26"/>
          <w:szCs w:val="26"/>
        </w:rPr>
        <w:t>3</w:t>
      </w:r>
      <w:r w:rsidR="00916C1E" w:rsidRPr="001F677D">
        <w:rPr>
          <w:rFonts w:ascii="Times New Roman" w:hAnsi="Times New Roman" w:cs="Times New Roman"/>
          <w:sz w:val="26"/>
          <w:szCs w:val="26"/>
        </w:rPr>
        <w:t>-</w:t>
      </w:r>
      <w:r w:rsidR="00936D6A" w:rsidRPr="001F677D">
        <w:rPr>
          <w:rFonts w:ascii="Times New Roman" w:hAnsi="Times New Roman" w:cs="Times New Roman"/>
          <w:sz w:val="26"/>
          <w:szCs w:val="26"/>
        </w:rPr>
        <w:t>4</w:t>
      </w:r>
      <w:r w:rsidR="00916C1E" w:rsidRPr="001F677D">
        <w:rPr>
          <w:rFonts w:ascii="Times New Roman" w:hAnsi="Times New Roman" w:cs="Times New Roman"/>
          <w:sz w:val="26"/>
          <w:szCs w:val="26"/>
        </w:rPr>
        <w:t>-0</w:t>
      </w:r>
      <w:r w:rsidR="00936D6A" w:rsidRPr="001F677D">
        <w:rPr>
          <w:rFonts w:ascii="Times New Roman" w:hAnsi="Times New Roman" w:cs="Times New Roman"/>
          <w:sz w:val="26"/>
          <w:szCs w:val="26"/>
        </w:rPr>
        <w:t>87</w:t>
      </w:r>
      <w:r w:rsidRPr="001F677D">
        <w:rPr>
          <w:rFonts w:ascii="Times New Roman" w:hAnsi="Times New Roman" w:cs="Times New Roman"/>
          <w:sz w:val="26"/>
          <w:szCs w:val="26"/>
        </w:rPr>
        <w:t>.</w:t>
      </w:r>
    </w:p>
    <w:p w:rsidR="001F677D" w:rsidRPr="001F677D" w:rsidRDefault="005515D6" w:rsidP="001F677D">
      <w:pPr>
        <w:spacing w:after="0" w:line="240" w:lineRule="auto"/>
        <w:ind w:firstLine="720"/>
        <w:jc w:val="both"/>
        <w:rPr>
          <w:rFonts w:ascii="Times New Roman" w:hAnsi="Times New Roman" w:cs="Times New Roman"/>
          <w:color w:val="000000"/>
          <w:sz w:val="26"/>
          <w:szCs w:val="26"/>
        </w:rPr>
      </w:pPr>
      <w:r w:rsidRPr="001F677D">
        <w:rPr>
          <w:rFonts w:ascii="Times New Roman" w:hAnsi="Times New Roman" w:cs="Times New Roman"/>
          <w:sz w:val="26"/>
          <w:szCs w:val="26"/>
        </w:rPr>
        <w:t xml:space="preserve">2. Область профессиональной служебной деятельности ведущего специалиста-эксперта:  </w:t>
      </w:r>
      <w:r w:rsidR="00271A24" w:rsidRPr="001F677D">
        <w:rPr>
          <w:rFonts w:ascii="Times New Roman" w:hAnsi="Times New Roman" w:cs="Times New Roman"/>
          <w:sz w:val="26"/>
          <w:szCs w:val="26"/>
        </w:rPr>
        <w:t>регулирование государственной гражданской и муниципальной службы</w:t>
      </w:r>
      <w:r w:rsidR="001F677D" w:rsidRPr="001F677D">
        <w:rPr>
          <w:rFonts w:ascii="Times New Roman" w:hAnsi="Times New Roman" w:cs="Times New Roman"/>
          <w:sz w:val="26"/>
          <w:szCs w:val="26"/>
        </w:rPr>
        <w:t xml:space="preserve">; </w:t>
      </w:r>
      <w:r w:rsidR="001F677D" w:rsidRPr="001F677D">
        <w:rPr>
          <w:rFonts w:ascii="Times New Roman" w:hAnsi="Times New Roman" w:cs="Times New Roman"/>
          <w:color w:val="000000"/>
          <w:sz w:val="26"/>
          <w:szCs w:val="26"/>
        </w:rPr>
        <w:t xml:space="preserve">осуществление исполнительно-распорядительных и обеспечивающих функций, направленных </w:t>
      </w:r>
      <w:r w:rsidR="001F677D" w:rsidRPr="001F677D">
        <w:rPr>
          <w:rFonts w:ascii="Times New Roman" w:hAnsi="Times New Roman" w:cs="Times New Roman"/>
          <w:sz w:val="26"/>
          <w:szCs w:val="26"/>
        </w:rPr>
        <w:t>на организационно-документационное обеспечение</w:t>
      </w:r>
      <w:r w:rsidR="001F677D" w:rsidRPr="001F677D">
        <w:rPr>
          <w:rFonts w:ascii="Times New Roman" w:hAnsi="Times New Roman" w:cs="Times New Roman"/>
          <w:color w:val="FF0000"/>
          <w:sz w:val="26"/>
          <w:szCs w:val="26"/>
        </w:rPr>
        <w:t xml:space="preserve"> </w:t>
      </w:r>
      <w:r w:rsidR="001F677D" w:rsidRPr="001F677D">
        <w:rPr>
          <w:rFonts w:ascii="Times New Roman" w:hAnsi="Times New Roman" w:cs="Times New Roman"/>
          <w:color w:val="000000"/>
          <w:sz w:val="26"/>
          <w:szCs w:val="26"/>
        </w:rPr>
        <w:t>Межрайонной инспекции Федеральной налоговой службы № 1 по Еврейской автономной области.</w:t>
      </w:r>
    </w:p>
    <w:p w:rsidR="001F677D" w:rsidRPr="001F677D" w:rsidRDefault="005515D6" w:rsidP="001F677D">
      <w:pPr>
        <w:spacing w:after="0" w:line="280" w:lineRule="atLeast"/>
        <w:ind w:firstLine="708"/>
        <w:jc w:val="both"/>
        <w:outlineLvl w:val="0"/>
        <w:rPr>
          <w:rFonts w:ascii="Times New Roman" w:hAnsi="Times New Roman" w:cs="Times New Roman"/>
          <w:color w:val="FF0000"/>
          <w:sz w:val="26"/>
          <w:szCs w:val="26"/>
        </w:rPr>
      </w:pPr>
      <w:r w:rsidRPr="001F677D">
        <w:rPr>
          <w:rFonts w:ascii="Times New Roman" w:hAnsi="Times New Roman" w:cs="Times New Roman"/>
          <w:sz w:val="26"/>
          <w:szCs w:val="26"/>
        </w:rPr>
        <w:t xml:space="preserve">3. Вид профессиональной служебной деятельности ведущего специалиста-эксперта: </w:t>
      </w:r>
      <w:r w:rsidR="001F677D" w:rsidRPr="001F677D">
        <w:rPr>
          <w:rFonts w:ascii="Times New Roman" w:hAnsi="Times New Roman" w:cs="Times New Roman"/>
          <w:sz w:val="26"/>
          <w:szCs w:val="26"/>
        </w:rPr>
        <w:t>Регулирование в сфере прохождения государственной гражданской службы», «Совершенствование мер по противодействию коррупции», «Развитие кадровых технологий на государственной гражданской и муниципальной службе», «Регулирование профессионального развития гражданских служащих» в части, относящейся к сфере деятельности Федеральной налоговой службы; ведение делопроизводства, электронного документооборота и архивного дела.</w:t>
      </w:r>
    </w:p>
    <w:p w:rsidR="004A72B7" w:rsidRPr="00301972" w:rsidRDefault="004A72B7" w:rsidP="005515D6">
      <w:pPr>
        <w:spacing w:after="1" w:line="280" w:lineRule="atLeast"/>
        <w:jc w:val="both"/>
        <w:outlineLvl w:val="0"/>
        <w:rPr>
          <w:rFonts w:ascii="Times New Roman" w:hAnsi="Times New Roman" w:cs="Times New Roman"/>
          <w:sz w:val="26"/>
          <w:szCs w:val="26"/>
        </w:rPr>
      </w:pPr>
      <w:r w:rsidRPr="00301972">
        <w:rPr>
          <w:rFonts w:ascii="Times New Roman" w:hAnsi="Times New Roman" w:cs="Times New Roman"/>
          <w:sz w:val="26"/>
          <w:szCs w:val="26"/>
        </w:rPr>
        <w:tab/>
        <w:t xml:space="preserve">4. Назначение на должность и освобождение от должности </w:t>
      </w:r>
      <w:r w:rsidR="00A716A0" w:rsidRPr="00301972">
        <w:rPr>
          <w:rFonts w:ascii="Times New Roman" w:hAnsi="Times New Roman" w:cs="Times New Roman"/>
          <w:sz w:val="26"/>
          <w:szCs w:val="26"/>
        </w:rPr>
        <w:t xml:space="preserve">ведущего специалиста – эксперта </w:t>
      </w:r>
      <w:r w:rsidRPr="00301972">
        <w:rPr>
          <w:rFonts w:ascii="Times New Roman" w:hAnsi="Times New Roman" w:cs="Times New Roman"/>
          <w:sz w:val="26"/>
          <w:szCs w:val="26"/>
        </w:rPr>
        <w:t>осуществля</w:t>
      </w:r>
      <w:r w:rsidR="00BB3442" w:rsidRPr="00301972">
        <w:rPr>
          <w:rFonts w:ascii="Times New Roman" w:hAnsi="Times New Roman" w:cs="Times New Roman"/>
          <w:sz w:val="26"/>
          <w:szCs w:val="26"/>
        </w:rPr>
        <w:t xml:space="preserve">ются приказом начальника </w:t>
      </w:r>
      <w:r w:rsidRPr="00301972">
        <w:rPr>
          <w:rFonts w:ascii="Times New Roman" w:hAnsi="Times New Roman" w:cs="Times New Roman"/>
          <w:sz w:val="26"/>
          <w:szCs w:val="26"/>
        </w:rPr>
        <w:t xml:space="preserve">Межрайонной инспекции Федеральной налоговой службы № 1 по </w:t>
      </w:r>
      <w:r w:rsidR="003D6D5E" w:rsidRPr="00301972">
        <w:rPr>
          <w:rFonts w:ascii="Times New Roman" w:hAnsi="Times New Roman" w:cs="Times New Roman"/>
          <w:sz w:val="26"/>
          <w:szCs w:val="26"/>
        </w:rPr>
        <w:t>Еврейской автономной области</w:t>
      </w:r>
      <w:r w:rsidRPr="00301972">
        <w:rPr>
          <w:rFonts w:ascii="Times New Roman" w:hAnsi="Times New Roman" w:cs="Times New Roman"/>
          <w:sz w:val="26"/>
          <w:szCs w:val="26"/>
        </w:rPr>
        <w:t>.</w:t>
      </w:r>
    </w:p>
    <w:p w:rsidR="00D17D3A" w:rsidRPr="00301972" w:rsidRDefault="004A72B7" w:rsidP="00D17D3A">
      <w:pPr>
        <w:spacing w:after="1" w:line="280" w:lineRule="atLeast"/>
        <w:jc w:val="both"/>
        <w:rPr>
          <w:rFonts w:ascii="Times New Roman" w:hAnsi="Times New Roman" w:cs="Times New Roman"/>
          <w:sz w:val="26"/>
          <w:szCs w:val="26"/>
        </w:rPr>
      </w:pPr>
      <w:r w:rsidRPr="00301972">
        <w:rPr>
          <w:rFonts w:ascii="Times New Roman" w:hAnsi="Times New Roman" w:cs="Times New Roman"/>
          <w:sz w:val="26"/>
          <w:szCs w:val="26"/>
        </w:rPr>
        <w:tab/>
      </w:r>
      <w:r w:rsidR="00D17D3A" w:rsidRPr="00301972">
        <w:rPr>
          <w:rFonts w:ascii="Times New Roman" w:hAnsi="Times New Roman" w:cs="Times New Roman"/>
          <w:sz w:val="26"/>
          <w:szCs w:val="26"/>
        </w:rPr>
        <w:t>5. Ведущий специалист - эксперт непосредственно подчиняется начальнику отдела общего обеспечения</w:t>
      </w:r>
      <w:r w:rsidR="001F677D">
        <w:rPr>
          <w:rFonts w:ascii="Times New Roman" w:hAnsi="Times New Roman" w:cs="Times New Roman"/>
          <w:sz w:val="26"/>
          <w:szCs w:val="26"/>
        </w:rPr>
        <w:t xml:space="preserve"> </w:t>
      </w:r>
      <w:r w:rsidR="00D17D3A" w:rsidRPr="00301972">
        <w:rPr>
          <w:rFonts w:ascii="Times New Roman" w:hAnsi="Times New Roman" w:cs="Times New Roman"/>
          <w:sz w:val="26"/>
          <w:szCs w:val="26"/>
        </w:rPr>
        <w:t>(далее – Отдел).</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p>
    <w:p w:rsidR="004A72B7" w:rsidRPr="00301972" w:rsidRDefault="004A72B7" w:rsidP="004A72B7">
      <w:pPr>
        <w:pStyle w:val="af3"/>
        <w:widowControl w:val="0"/>
        <w:numPr>
          <w:ilvl w:val="0"/>
          <w:numId w:val="5"/>
        </w:numPr>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Квалификационные требования для замещения должности гражданской службы</w:t>
      </w:r>
    </w:p>
    <w:p w:rsidR="000463DC" w:rsidRPr="00301972" w:rsidRDefault="000463DC" w:rsidP="000463DC">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301972">
        <w:rPr>
          <w:rFonts w:ascii="Times New Roman" w:eastAsia="Times New Roman" w:hAnsi="Times New Roman" w:cs="Times New Roman"/>
          <w:sz w:val="26"/>
          <w:szCs w:val="26"/>
          <w:lang w:eastAsia="ru-RU"/>
        </w:rPr>
        <w:t xml:space="preserve">6. Для замещения должности ведущего специалиста - эксперта отдела </w:t>
      </w:r>
      <w:r w:rsidR="00F01570" w:rsidRPr="00301972">
        <w:rPr>
          <w:rFonts w:ascii="Times New Roman" w:eastAsia="Times New Roman" w:hAnsi="Times New Roman" w:cs="Times New Roman"/>
          <w:sz w:val="26"/>
          <w:szCs w:val="26"/>
          <w:lang w:eastAsia="ru-RU"/>
        </w:rPr>
        <w:t xml:space="preserve">общего обеспечения </w:t>
      </w:r>
      <w:r w:rsidRPr="00301972">
        <w:rPr>
          <w:rFonts w:ascii="Times New Roman" w:eastAsia="Times New Roman" w:hAnsi="Times New Roman" w:cs="Times New Roman"/>
          <w:sz w:val="26"/>
          <w:szCs w:val="26"/>
          <w:lang w:eastAsia="ru-RU"/>
        </w:rPr>
        <w:t>устанавливаются следующие требования.</w:t>
      </w:r>
    </w:p>
    <w:p w:rsidR="000463DC" w:rsidRPr="00301972" w:rsidRDefault="000463DC" w:rsidP="000463DC">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301972">
        <w:rPr>
          <w:rFonts w:ascii="Times New Roman" w:eastAsia="Times New Roman" w:hAnsi="Times New Roman" w:cs="Times New Roman"/>
          <w:sz w:val="26"/>
          <w:szCs w:val="26"/>
          <w:lang w:eastAsia="ru-RU"/>
        </w:rPr>
        <w:t>6.1. Наличие высшего образования.</w:t>
      </w:r>
    </w:p>
    <w:p w:rsidR="000463DC" w:rsidRPr="00301972" w:rsidRDefault="000463DC" w:rsidP="000463DC">
      <w:pPr>
        <w:autoSpaceDE w:val="0"/>
        <w:autoSpaceDN w:val="0"/>
        <w:adjustRightInd w:val="0"/>
        <w:spacing w:after="0" w:line="240" w:lineRule="auto"/>
        <w:ind w:firstLine="539"/>
        <w:jc w:val="both"/>
        <w:rPr>
          <w:rFonts w:ascii="Times New Roman" w:hAnsi="Times New Roman" w:cs="Times New Roman"/>
          <w:bCs/>
          <w:color w:val="000000"/>
          <w:sz w:val="26"/>
          <w:szCs w:val="26"/>
        </w:rPr>
      </w:pPr>
      <w:r w:rsidRPr="00301972">
        <w:rPr>
          <w:rFonts w:ascii="Times New Roman" w:eastAsia="Times New Roman" w:hAnsi="Times New Roman" w:cs="Times New Roman"/>
          <w:sz w:val="26"/>
          <w:szCs w:val="26"/>
          <w:lang w:eastAsia="ru-RU"/>
        </w:rPr>
        <w:t>6.2. Б</w:t>
      </w:r>
      <w:r w:rsidRPr="00301972">
        <w:rPr>
          <w:rFonts w:ascii="Times New Roman" w:hAnsi="Times New Roman" w:cs="Times New Roman"/>
          <w:bCs/>
          <w:color w:val="000000"/>
          <w:sz w:val="26"/>
          <w:szCs w:val="26"/>
        </w:rPr>
        <w:t>ез предъявления требования к стажу.</w:t>
      </w:r>
    </w:p>
    <w:p w:rsidR="001F677D" w:rsidRPr="00C83315" w:rsidRDefault="004A72B7" w:rsidP="00C83315">
      <w:pPr>
        <w:autoSpaceDE w:val="0"/>
        <w:autoSpaceDN w:val="0"/>
        <w:adjustRightInd w:val="0"/>
        <w:spacing w:after="0" w:line="240" w:lineRule="auto"/>
        <w:ind w:firstLine="539"/>
        <w:jc w:val="both"/>
        <w:rPr>
          <w:rFonts w:ascii="Times New Roman" w:hAnsi="Times New Roman" w:cs="Times New Roman"/>
          <w:sz w:val="26"/>
          <w:szCs w:val="26"/>
        </w:rPr>
      </w:pPr>
      <w:r w:rsidRPr="00301972">
        <w:rPr>
          <w:rFonts w:ascii="Times New Roman" w:hAnsi="Times New Roman" w:cs="Times New Roman"/>
          <w:sz w:val="26"/>
          <w:szCs w:val="26"/>
        </w:rPr>
        <w:t xml:space="preserve">6.3. Наличие базовых </w:t>
      </w:r>
      <w:r w:rsidRPr="00C83315">
        <w:rPr>
          <w:rFonts w:ascii="Times New Roman" w:hAnsi="Times New Roman" w:cs="Times New Roman"/>
          <w:sz w:val="26"/>
          <w:szCs w:val="26"/>
        </w:rPr>
        <w:t>знаний:</w:t>
      </w:r>
      <w:r w:rsidR="000463DC" w:rsidRPr="00C83315">
        <w:rPr>
          <w:rFonts w:ascii="Times New Roman" w:eastAsia="Times New Roman" w:hAnsi="Times New Roman" w:cs="Times New Roman"/>
          <w:sz w:val="26"/>
          <w:szCs w:val="26"/>
          <w:lang w:eastAsia="ru-RU"/>
        </w:rPr>
        <w:t xml:space="preserve"> </w:t>
      </w:r>
      <w:r w:rsidR="001F677D" w:rsidRPr="00C83315">
        <w:rPr>
          <w:rFonts w:ascii="Times New Roman" w:hAnsi="Times New Roman" w:cs="Times New Roman"/>
          <w:sz w:val="26"/>
          <w:szCs w:val="26"/>
        </w:rPr>
        <w:t xml:space="preserve">знание государственного языка Российской Федерации (русского языка); знание основ </w:t>
      </w:r>
      <w:hyperlink r:id="rId9" w:history="1">
        <w:r w:rsidR="001F677D" w:rsidRPr="00C83315">
          <w:rPr>
            <w:rFonts w:ascii="Times New Roman" w:hAnsi="Times New Roman" w:cs="Times New Roman"/>
            <w:sz w:val="26"/>
            <w:szCs w:val="26"/>
          </w:rPr>
          <w:t>Конституции</w:t>
        </w:r>
      </w:hyperlink>
      <w:r w:rsidR="001F677D" w:rsidRPr="00C83315">
        <w:rPr>
          <w:rFonts w:ascii="Times New Roman" w:hAnsi="Times New Roman" w:cs="Times New Roman"/>
          <w:sz w:val="26"/>
          <w:szCs w:val="26"/>
        </w:rPr>
        <w:t xml:space="preserve"> Российской </w:t>
      </w:r>
      <w:r w:rsidR="001F677D">
        <w:rPr>
          <w:rFonts w:ascii="Times New Roman" w:hAnsi="Times New Roman" w:cs="Times New Roman"/>
          <w:sz w:val="26"/>
          <w:szCs w:val="26"/>
        </w:rPr>
        <w:t xml:space="preserve">Федерации, законодательства о </w:t>
      </w:r>
      <w:r w:rsidR="001F677D">
        <w:rPr>
          <w:rFonts w:ascii="Times New Roman" w:hAnsi="Times New Roman" w:cs="Times New Roman"/>
          <w:sz w:val="26"/>
          <w:szCs w:val="26"/>
        </w:rPr>
        <w:lastRenderedPageBreak/>
        <w:t xml:space="preserve">государственной гражданской службе, законодательства о противодействии коррупции;  знания в области </w:t>
      </w:r>
      <w:r w:rsidR="001F677D" w:rsidRPr="00C83315">
        <w:rPr>
          <w:rFonts w:ascii="Times New Roman" w:hAnsi="Times New Roman" w:cs="Times New Roman"/>
          <w:sz w:val="26"/>
          <w:szCs w:val="26"/>
        </w:rPr>
        <w:t>информационно-коммуникационных технологий.</w:t>
      </w:r>
    </w:p>
    <w:p w:rsidR="004A72B7" w:rsidRPr="00C83315" w:rsidRDefault="004A72B7" w:rsidP="004A72B7">
      <w:pPr>
        <w:widowControl w:val="0"/>
        <w:spacing w:after="0" w:line="240" w:lineRule="auto"/>
        <w:ind w:firstLine="709"/>
        <w:jc w:val="both"/>
        <w:rPr>
          <w:rFonts w:ascii="Times New Roman" w:hAnsi="Times New Roman" w:cs="Times New Roman"/>
          <w:sz w:val="26"/>
          <w:szCs w:val="26"/>
        </w:rPr>
      </w:pPr>
      <w:r w:rsidRPr="00C83315">
        <w:rPr>
          <w:rFonts w:ascii="Times New Roman" w:hAnsi="Times New Roman" w:cs="Times New Roman"/>
          <w:sz w:val="26"/>
          <w:szCs w:val="26"/>
        </w:rPr>
        <w:t>6.4. Наличие профессиональных знаний:</w:t>
      </w:r>
    </w:p>
    <w:p w:rsidR="00C83315" w:rsidRPr="00C83315" w:rsidRDefault="004A72B7" w:rsidP="00C83315">
      <w:pPr>
        <w:widowControl w:val="0"/>
        <w:spacing w:after="0"/>
        <w:ind w:firstLine="709"/>
        <w:jc w:val="both"/>
        <w:rPr>
          <w:rFonts w:ascii="Times New Roman" w:eastAsia="Calibri" w:hAnsi="Times New Roman" w:cs="Times New Roman"/>
          <w:sz w:val="26"/>
          <w:szCs w:val="26"/>
        </w:rPr>
      </w:pPr>
      <w:r w:rsidRPr="00C83315">
        <w:rPr>
          <w:rFonts w:ascii="Times New Roman" w:hAnsi="Times New Roman" w:cs="Times New Roman"/>
          <w:sz w:val="26"/>
          <w:szCs w:val="26"/>
        </w:rPr>
        <w:t xml:space="preserve">6.4.1.Знания в сфере законодательства Российской Федерации: </w:t>
      </w:r>
      <w:r w:rsidR="00C83315" w:rsidRPr="00C83315">
        <w:rPr>
          <w:rFonts w:ascii="Times New Roman" w:eastAsia="Calibri" w:hAnsi="Times New Roman" w:cs="Times New Roman"/>
          <w:sz w:val="26"/>
          <w:szCs w:val="26"/>
        </w:rPr>
        <w:t xml:space="preserve">Указ Президента Российской Федерации от 9 марта 2004 г. N 314 "О системе и структуре федеральных органов исполнительной власти"; Указ Президента Российской Федерации от 1 февраля 2005 г. N 110 "О проведении аттестации государственных гражданских служащих Российской Федерации"; </w:t>
      </w:r>
      <w:proofErr w:type="gramStart"/>
      <w:r w:rsidR="00C83315" w:rsidRPr="00C83315">
        <w:rPr>
          <w:rFonts w:ascii="Times New Roman" w:eastAsia="Calibri" w:hAnsi="Times New Roman" w:cs="Times New Roman"/>
          <w:sz w:val="26"/>
          <w:szCs w:val="26"/>
        </w:rPr>
        <w:t>Указ Президента Российской Федерации от 1 февраля 2005 г. N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w:t>
      </w:r>
      <w:proofErr w:type="gramEnd"/>
      <w:r w:rsidR="00C83315" w:rsidRPr="00C83315">
        <w:rPr>
          <w:rFonts w:ascii="Times New Roman" w:eastAsia="Calibri" w:hAnsi="Times New Roman" w:cs="Times New Roman"/>
          <w:sz w:val="26"/>
          <w:szCs w:val="26"/>
        </w:rPr>
        <w:t xml:space="preserve"> Указ Президента Российской Федерации от 1 февраля 2005 г.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Указ Президента Российской Федерации от 31 декабря 2005 г. N 1574 "О Реестре должностей федеральной государственной гражданской службы"; </w:t>
      </w:r>
      <w:proofErr w:type="gramStart"/>
      <w:r w:rsidR="00C83315" w:rsidRPr="00C83315">
        <w:rPr>
          <w:rFonts w:ascii="Times New Roman" w:eastAsia="Calibri" w:hAnsi="Times New Roman" w:cs="Times New Roman"/>
          <w:sz w:val="26"/>
          <w:szCs w:val="26"/>
        </w:rPr>
        <w:t>Указ Президента Российской Федерации от 7 мая 2012 г. N 601 "Об основных направлениях совершенствования системы государственного управления"; Указ Президента Российской Федерации от 16 января 2017 г. N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roofErr w:type="gramEnd"/>
      <w:r w:rsidR="00C83315" w:rsidRPr="00C83315">
        <w:rPr>
          <w:rFonts w:ascii="Times New Roman" w:eastAsia="Calibri" w:hAnsi="Times New Roman" w:cs="Times New Roman"/>
          <w:sz w:val="26"/>
          <w:szCs w:val="26"/>
        </w:rPr>
        <w:t xml:space="preserve"> </w:t>
      </w:r>
      <w:proofErr w:type="gramStart"/>
      <w:r w:rsidR="00C83315" w:rsidRPr="00C83315">
        <w:rPr>
          <w:rFonts w:ascii="Times New Roman" w:eastAsia="Calibri" w:hAnsi="Times New Roman" w:cs="Times New Roman"/>
          <w:sz w:val="26"/>
          <w:szCs w:val="26"/>
        </w:rPr>
        <w:t>Федеральный закон от 27 июля 2006 г. N 152-ФЗ "О персональных данных"; Указ Президента Российской Федерации от 28 декабря 2006 г. N 1474 "О дополнительном профессиональном образовании государственных гражданских служащих Российской Федерации"; Указ Президента Российской Федерации от 21 декабря 2009 г. N 1456 "О подготовке кадров для федеральной государственной гражданской службы по договорам о целевом обучении";</w:t>
      </w:r>
      <w:proofErr w:type="gramEnd"/>
      <w:r w:rsidR="00C83315" w:rsidRPr="00C83315">
        <w:rPr>
          <w:rFonts w:ascii="Times New Roman" w:eastAsia="Calibri" w:hAnsi="Times New Roman" w:cs="Times New Roman"/>
          <w:sz w:val="26"/>
          <w:szCs w:val="26"/>
        </w:rPr>
        <w:t xml:space="preserve"> постановление Правительства Российской Федерации от 17 апреля 2008 г. N 284 "О реализации функций по организации формирования, размещения и исполнения государственного заказа на профессиональную переподготовку, повышение квалификации и стажировку федеральных государственных гражданских служащих"; постановление Правительства Российской Федерации от 6 мая 2008 г. N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Трудовой кодекс Российской Федерации от 30 декабря 2001 г. N 197-ФЗ; </w:t>
      </w:r>
      <w:proofErr w:type="gramStart"/>
      <w:r w:rsidR="00C83315" w:rsidRPr="00C83315">
        <w:rPr>
          <w:rFonts w:ascii="Times New Roman" w:eastAsia="Calibri" w:hAnsi="Times New Roman" w:cs="Times New Roman"/>
          <w:sz w:val="26"/>
          <w:szCs w:val="26"/>
        </w:rPr>
        <w:t>Указ Президента Российской Федерации от 16 февраля 2005 г. N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Указ Президента Российской Федерации от 18 июля 2005 г. N 813 "О порядке и условиях командирования федеральных государственных гражданских служащих";</w:t>
      </w:r>
      <w:proofErr w:type="gramEnd"/>
      <w:r w:rsidR="00C83315" w:rsidRPr="00C83315">
        <w:rPr>
          <w:rFonts w:ascii="Times New Roman" w:eastAsia="Calibri" w:hAnsi="Times New Roman" w:cs="Times New Roman"/>
          <w:sz w:val="26"/>
          <w:szCs w:val="26"/>
        </w:rPr>
        <w:t xml:space="preserve"> </w:t>
      </w:r>
      <w:proofErr w:type="gramStart"/>
      <w:r w:rsidR="00C83315" w:rsidRPr="00C83315">
        <w:rPr>
          <w:rFonts w:ascii="Times New Roman" w:eastAsia="Calibri" w:hAnsi="Times New Roman" w:cs="Times New Roman"/>
          <w:sz w:val="26"/>
          <w:szCs w:val="26"/>
        </w:rPr>
        <w:t xml:space="preserve">Указ Президента Российской Федерации от 19 ноября 2007 г.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w:t>
      </w:r>
      <w:r w:rsidR="00C83315" w:rsidRPr="00C83315">
        <w:rPr>
          <w:rFonts w:ascii="Times New Roman" w:eastAsia="Calibri" w:hAnsi="Times New Roman" w:cs="Times New Roman"/>
          <w:sz w:val="26"/>
          <w:szCs w:val="26"/>
        </w:rPr>
        <w:lastRenderedPageBreak/>
        <w:t>дополнительного оплачиваемого отпуска за выслугу лет и размера поощрений за безупречную и эффективную государственную гражданскую службу Российской</w:t>
      </w:r>
      <w:proofErr w:type="gramEnd"/>
      <w:r w:rsidR="00C83315" w:rsidRPr="00C83315">
        <w:rPr>
          <w:rFonts w:ascii="Times New Roman" w:eastAsia="Calibri" w:hAnsi="Times New Roman" w:cs="Times New Roman"/>
          <w:sz w:val="26"/>
          <w:szCs w:val="26"/>
        </w:rPr>
        <w:t xml:space="preserve"> </w:t>
      </w:r>
      <w:proofErr w:type="gramStart"/>
      <w:r w:rsidR="00C83315" w:rsidRPr="00C83315">
        <w:rPr>
          <w:rFonts w:ascii="Times New Roman" w:eastAsia="Calibri" w:hAnsi="Times New Roman" w:cs="Times New Roman"/>
          <w:sz w:val="26"/>
          <w:szCs w:val="26"/>
        </w:rPr>
        <w:t>Федерации"; постановление Правительства Российской Федерации от 19 сентября 2013 г. N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roofErr w:type="gramEnd"/>
      <w:r w:rsidR="00C83315" w:rsidRPr="00C83315">
        <w:rPr>
          <w:rFonts w:ascii="Times New Roman" w:eastAsia="Calibri" w:hAnsi="Times New Roman" w:cs="Times New Roman"/>
          <w:sz w:val="26"/>
          <w:szCs w:val="26"/>
        </w:rPr>
        <w:t xml:space="preserve"> </w:t>
      </w:r>
      <w:proofErr w:type="gramStart"/>
      <w:r w:rsidR="00C83315" w:rsidRPr="00C83315">
        <w:rPr>
          <w:rFonts w:ascii="Times New Roman" w:eastAsia="Calibri" w:hAnsi="Times New Roman" w:cs="Times New Roman"/>
          <w:sz w:val="26"/>
          <w:szCs w:val="26"/>
        </w:rPr>
        <w:t>Гражданский кодекс Российской Федерации от 30 ноября 1994 г. N 51-ФЗ (ст. 575); Кодекс об административных правонарушениях от 30 декабря 2001 г. N 195-ФЗ (ст. 19.28 и 19.29); Федеральный закон от 3 декабря 2012 г. N 230-ФЗ "О контроле за соответствием расходов лиц, замещающих государственные должности, и иных лиц их доходам";</w:t>
      </w:r>
      <w:proofErr w:type="gramEnd"/>
      <w:r w:rsidR="00C83315" w:rsidRPr="00C83315">
        <w:rPr>
          <w:rFonts w:ascii="Times New Roman" w:eastAsia="Calibri" w:hAnsi="Times New Roman" w:cs="Times New Roman"/>
          <w:sz w:val="26"/>
          <w:szCs w:val="26"/>
        </w:rPr>
        <w:t xml:space="preserve"> Федеральный закон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 Президента Российской Федерации от 12 августа 2002 г. N 885 "Об утверждении общих принципов служебного поведения государственных служащих"; Указ Президента Российской Федерации от 19 мая 2008 г. N 815 "О мерах по противодействию коррупции"; </w:t>
      </w:r>
      <w:proofErr w:type="gramStart"/>
      <w:r w:rsidR="00C83315" w:rsidRPr="00C83315">
        <w:rPr>
          <w:rFonts w:ascii="Times New Roman" w:eastAsia="Calibri" w:hAnsi="Times New Roman" w:cs="Times New Roman"/>
          <w:sz w:val="26"/>
          <w:szCs w:val="26"/>
        </w:rPr>
        <w:t>Указ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C83315" w:rsidRPr="00C83315">
        <w:rPr>
          <w:rFonts w:ascii="Times New Roman" w:eastAsia="Calibri" w:hAnsi="Times New Roman" w:cs="Times New Roman"/>
          <w:sz w:val="26"/>
          <w:szCs w:val="26"/>
        </w:rPr>
        <w:t xml:space="preserve"> </w:t>
      </w:r>
      <w:proofErr w:type="gramStart"/>
      <w:r w:rsidR="00C83315" w:rsidRPr="00C83315">
        <w:rPr>
          <w:rFonts w:ascii="Times New Roman" w:eastAsia="Calibri" w:hAnsi="Times New Roman" w:cs="Times New Roman"/>
          <w:sz w:val="26"/>
          <w:szCs w:val="26"/>
        </w:rPr>
        <w:t>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00C83315" w:rsidRPr="00C83315">
        <w:rPr>
          <w:rFonts w:ascii="Times New Roman" w:eastAsia="Calibri" w:hAnsi="Times New Roman" w:cs="Times New Roman"/>
          <w:sz w:val="26"/>
          <w:szCs w:val="26"/>
        </w:rPr>
        <w:t xml:space="preserve"> </w:t>
      </w:r>
      <w:proofErr w:type="gramStart"/>
      <w:r w:rsidR="00C83315" w:rsidRPr="00C83315">
        <w:rPr>
          <w:rFonts w:ascii="Times New Roman" w:eastAsia="Calibri" w:hAnsi="Times New Roman" w:cs="Times New Roman"/>
          <w:sz w:val="26"/>
          <w:szCs w:val="26"/>
        </w:rPr>
        <w:t>Указ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Указ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roofErr w:type="gramEnd"/>
      <w:r w:rsidR="00C83315" w:rsidRPr="00C83315">
        <w:rPr>
          <w:rFonts w:ascii="Times New Roman" w:eastAsia="Calibri" w:hAnsi="Times New Roman" w:cs="Times New Roman"/>
          <w:sz w:val="26"/>
          <w:szCs w:val="26"/>
        </w:rPr>
        <w:t xml:space="preserve"> Указ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 Правительства Российской Федерации от 9 января 2014 г. N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roofErr w:type="gramStart"/>
      <w:r w:rsidR="00C83315" w:rsidRPr="00C83315">
        <w:rPr>
          <w:rFonts w:ascii="Times New Roman" w:eastAsia="Calibri" w:hAnsi="Times New Roman" w:cs="Times New Roman"/>
          <w:sz w:val="26"/>
          <w:szCs w:val="26"/>
        </w:rPr>
        <w:t xml:space="preserve">постановление Правительства Российской Федерации от 21 января 2015 г.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w:t>
      </w:r>
      <w:r w:rsidR="00C83315" w:rsidRPr="00C83315">
        <w:rPr>
          <w:rFonts w:ascii="Times New Roman" w:eastAsia="Calibri" w:hAnsi="Times New Roman" w:cs="Times New Roman"/>
          <w:sz w:val="26"/>
          <w:szCs w:val="26"/>
        </w:rPr>
        <w:lastRenderedPageBreak/>
        <w:t xml:space="preserve">перечень которых устанавливается нормативными правовыми актами Российской Федерации"; </w:t>
      </w:r>
      <w:r w:rsidR="00C83315" w:rsidRPr="00C83315">
        <w:rPr>
          <w:rFonts w:ascii="Times New Roman" w:eastAsia="Calibri" w:hAnsi="Times New Roman" w:cs="Times New Roman"/>
          <w:color w:val="000000" w:themeColor="text1"/>
          <w:sz w:val="26"/>
          <w:szCs w:val="26"/>
        </w:rPr>
        <w:t>Федеральный закон от 15.12.2000 № 2-ФКЗ «О государственном гербе РФ»;</w:t>
      </w:r>
      <w:proofErr w:type="gramEnd"/>
      <w:r w:rsidR="00C83315" w:rsidRPr="00C83315">
        <w:rPr>
          <w:rFonts w:ascii="Times New Roman" w:eastAsia="Calibri" w:hAnsi="Times New Roman" w:cs="Times New Roman"/>
          <w:color w:val="000000" w:themeColor="text1"/>
          <w:sz w:val="26"/>
          <w:szCs w:val="26"/>
        </w:rPr>
        <w:t xml:space="preserve"> ФЗ от 06.04.2011 г. №63-ФЗ «Об электронной подписи»; Федеральный закон от 27.07.2006 №149-ФЗ «Об информации, информационных технологиях и защите информации; Указ Президента Российской Федерации от 06.03.1997 г. №188 «Об утверждении перечня сведений конфиденциального характера»; </w:t>
      </w:r>
      <w:r w:rsidR="00C83315" w:rsidRPr="00C83315">
        <w:rPr>
          <w:rFonts w:ascii="Times New Roman" w:hAnsi="Times New Roman" w:cs="Times New Roman"/>
          <w:sz w:val="26"/>
          <w:szCs w:val="26"/>
        </w:rPr>
        <w:t xml:space="preserve">Федеральный </w:t>
      </w:r>
      <w:hyperlink r:id="rId10" w:history="1">
        <w:r w:rsidR="00C83315" w:rsidRPr="00C83315">
          <w:rPr>
            <w:rFonts w:ascii="Times New Roman" w:hAnsi="Times New Roman" w:cs="Times New Roman"/>
            <w:sz w:val="26"/>
            <w:szCs w:val="26"/>
          </w:rPr>
          <w:t>закон</w:t>
        </w:r>
      </w:hyperlink>
      <w:r w:rsidR="00C83315" w:rsidRPr="00C83315">
        <w:rPr>
          <w:rFonts w:ascii="Times New Roman" w:hAnsi="Times New Roman" w:cs="Times New Roman"/>
          <w:sz w:val="26"/>
          <w:szCs w:val="26"/>
        </w:rPr>
        <w:t xml:space="preserve"> от 2 мая 2006 г. N 59-ФЗ "О порядке рассмотрения обращений граждан Российской Федерации"; </w:t>
      </w:r>
      <w:r w:rsidR="00C83315" w:rsidRPr="00C83315">
        <w:rPr>
          <w:rFonts w:ascii="Times New Roman" w:eastAsia="Calibri" w:hAnsi="Times New Roman" w:cs="Times New Roman"/>
          <w:color w:val="000000" w:themeColor="text1"/>
          <w:sz w:val="26"/>
          <w:szCs w:val="26"/>
        </w:rPr>
        <w:t xml:space="preserve">Постановление Правительства РФ от 15.06.2009 г. №477 «Об утверждении Правил делопроизводства в федеральных органах исполнительной власти»; Постановление Правительства Российской Федерации от 30 сентября 2004 г. № 506 «Об утверждении Положения о Федеральной налоговой службе»; Приказ Федеральной налоговой службы от 21.07.2011 г. № ММВ-7-10/459@ «О порядке обмена документами, содержащими конфиденциальную информацию; </w:t>
      </w:r>
      <w:proofErr w:type="gramStart"/>
      <w:r w:rsidR="00C83315" w:rsidRPr="00C83315">
        <w:rPr>
          <w:rFonts w:ascii="Times New Roman" w:eastAsia="Calibri" w:hAnsi="Times New Roman" w:cs="Times New Roman"/>
          <w:color w:val="000000" w:themeColor="text1"/>
          <w:sz w:val="26"/>
          <w:szCs w:val="26"/>
        </w:rPr>
        <w:t xml:space="preserve">Постановление Правительства РФ от 15.06.2009г. №477 «Об утверждении правил делопроизводства в федеральных органах исполнительной власти»), </w:t>
      </w:r>
      <w:hyperlink r:id="rId11" w:history="1">
        <w:r w:rsidR="00C83315" w:rsidRPr="00C83315">
          <w:rPr>
            <w:rFonts w:ascii="Times New Roman" w:hAnsi="Times New Roman" w:cs="Times New Roman"/>
            <w:sz w:val="26"/>
            <w:szCs w:val="26"/>
          </w:rPr>
          <w:t>приказ</w:t>
        </w:r>
      </w:hyperlink>
      <w:r w:rsidR="00C83315" w:rsidRPr="00C83315">
        <w:rPr>
          <w:rFonts w:ascii="Times New Roman" w:hAnsi="Times New Roman" w:cs="Times New Roman"/>
          <w:sz w:val="26"/>
          <w:szCs w:val="26"/>
        </w:rPr>
        <w:t xml:space="preserve"> Минкультуры России от 31 марта 2010 г.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roofErr w:type="gramEnd"/>
      <w:r w:rsidR="00C83315" w:rsidRPr="00C83315">
        <w:rPr>
          <w:rFonts w:ascii="Times New Roman" w:hAnsi="Times New Roman" w:cs="Times New Roman"/>
          <w:sz w:val="26"/>
          <w:szCs w:val="26"/>
        </w:rPr>
        <w:t xml:space="preserve"> </w:t>
      </w:r>
      <w:hyperlink r:id="rId12" w:history="1">
        <w:proofErr w:type="gramStart"/>
        <w:r w:rsidR="00C83315" w:rsidRPr="00C83315">
          <w:rPr>
            <w:rFonts w:ascii="Times New Roman" w:hAnsi="Times New Roman" w:cs="Times New Roman"/>
            <w:sz w:val="26"/>
            <w:szCs w:val="26"/>
          </w:rPr>
          <w:t>приказ</w:t>
        </w:r>
      </w:hyperlink>
      <w:r w:rsidR="00C83315" w:rsidRPr="00C83315">
        <w:rPr>
          <w:rFonts w:ascii="Times New Roman" w:hAnsi="Times New Roman" w:cs="Times New Roman"/>
          <w:sz w:val="26"/>
          <w:szCs w:val="26"/>
        </w:rPr>
        <w:t xml:space="preserve"> Минкультуры России от 25 августа 2015 г.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инструкция по делопроизводству Федеральной налоговой службы</w:t>
      </w:r>
      <w:r w:rsidR="00C83315" w:rsidRPr="00C83315">
        <w:rPr>
          <w:rFonts w:ascii="Times New Roman" w:eastAsia="Calibri" w:hAnsi="Times New Roman" w:cs="Times New Roman"/>
          <w:color w:val="000000" w:themeColor="text1"/>
          <w:sz w:val="26"/>
          <w:szCs w:val="26"/>
        </w:rPr>
        <w:t>,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w:t>
      </w:r>
      <w:proofErr w:type="gramEnd"/>
      <w:r w:rsidR="00C83315" w:rsidRPr="00C83315">
        <w:rPr>
          <w:rFonts w:ascii="Times New Roman" w:eastAsia="Calibri" w:hAnsi="Times New Roman" w:cs="Times New Roman"/>
          <w:color w:val="000000" w:themeColor="text1"/>
          <w:sz w:val="26"/>
          <w:szCs w:val="26"/>
        </w:rPr>
        <w:t xml:space="preserve">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C83315" w:rsidRPr="00C83315">
        <w:rPr>
          <w:rFonts w:ascii="Times New Roman" w:eastAsia="Calibri" w:hAnsi="Times New Roman" w:cs="Times New Roman"/>
          <w:color w:val="000000" w:themeColor="text1"/>
          <w:sz w:val="26"/>
          <w:szCs w:val="26"/>
        </w:rPr>
        <w:t>применения</w:t>
      </w:r>
      <w:proofErr w:type="gramEnd"/>
      <w:r w:rsidR="00C83315" w:rsidRPr="00C83315">
        <w:rPr>
          <w:rFonts w:ascii="Times New Roman" w:eastAsia="Calibri" w:hAnsi="Times New Roman" w:cs="Times New Roman"/>
          <w:color w:val="000000" w:themeColor="text1"/>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CA5C81" w:rsidRPr="00C83315" w:rsidRDefault="00A716A0" w:rsidP="00C83315">
      <w:pPr>
        <w:widowControl w:val="0"/>
        <w:spacing w:after="0" w:line="240" w:lineRule="auto"/>
        <w:ind w:firstLine="709"/>
        <w:jc w:val="both"/>
        <w:rPr>
          <w:rFonts w:ascii="Times New Roman" w:hAnsi="Times New Roman" w:cs="Times New Roman"/>
          <w:sz w:val="26"/>
          <w:szCs w:val="26"/>
        </w:rPr>
      </w:pPr>
      <w:r w:rsidRPr="00C83315">
        <w:rPr>
          <w:rFonts w:ascii="Times New Roman" w:hAnsi="Times New Roman" w:cs="Times New Roman"/>
          <w:sz w:val="26"/>
          <w:szCs w:val="26"/>
        </w:rPr>
        <w:t xml:space="preserve">Ведущий специалист – эксперт </w:t>
      </w:r>
      <w:r w:rsidR="00CA5C81" w:rsidRPr="00C83315">
        <w:rPr>
          <w:rFonts w:ascii="Times New Roman" w:hAnsi="Times New Roman"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83315" w:rsidRPr="00D17A6F" w:rsidRDefault="004A72B7" w:rsidP="00D17A6F">
      <w:pPr>
        <w:autoSpaceDE w:val="0"/>
        <w:autoSpaceDN w:val="0"/>
        <w:adjustRightInd w:val="0"/>
        <w:spacing w:after="0"/>
        <w:ind w:firstLine="709"/>
        <w:jc w:val="both"/>
        <w:rPr>
          <w:rFonts w:ascii="Times New Roman" w:eastAsia="Calibri" w:hAnsi="Times New Roman" w:cs="Times New Roman"/>
          <w:spacing w:val="-2"/>
          <w:sz w:val="26"/>
          <w:szCs w:val="26"/>
        </w:rPr>
      </w:pPr>
      <w:r w:rsidRPr="00C83315">
        <w:rPr>
          <w:rFonts w:ascii="Times New Roman" w:hAnsi="Times New Roman" w:cs="Times New Roman"/>
          <w:color w:val="000000" w:themeColor="text1"/>
          <w:sz w:val="26"/>
          <w:szCs w:val="26"/>
        </w:rPr>
        <w:t xml:space="preserve">6.4.2. </w:t>
      </w:r>
      <w:proofErr w:type="gramStart"/>
      <w:r w:rsidRPr="00C83315">
        <w:rPr>
          <w:rFonts w:ascii="Times New Roman" w:hAnsi="Times New Roman" w:cs="Times New Roman"/>
          <w:color w:val="000000" w:themeColor="text1"/>
          <w:sz w:val="26"/>
          <w:szCs w:val="26"/>
        </w:rPr>
        <w:t xml:space="preserve">Иные профессиональные знания: </w:t>
      </w:r>
      <w:r w:rsidR="00C83315" w:rsidRPr="00C83315">
        <w:rPr>
          <w:rFonts w:ascii="Times New Roman" w:eastAsia="Calibri" w:hAnsi="Times New Roman" w:cs="Times New Roman"/>
          <w:spacing w:val="-2"/>
          <w:sz w:val="26"/>
          <w:szCs w:val="26"/>
        </w:rPr>
        <w:t>структура и ключевые положения должностного регламента государственного гражданского служащего; порядок внесения изменений в должностной регламент государственного гражданского служащего;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 вопросы подготовки кадров для государственной гражданской службы; вопросы планирования и организации работы по подготовке и переподготовке резерва кадров;</w:t>
      </w:r>
      <w:proofErr w:type="gramEnd"/>
      <w:r w:rsidR="00C83315" w:rsidRPr="00C83315">
        <w:rPr>
          <w:rFonts w:ascii="Times New Roman" w:eastAsia="Calibri" w:hAnsi="Times New Roman" w:cs="Times New Roman"/>
          <w:spacing w:val="-2"/>
          <w:sz w:val="26"/>
          <w:szCs w:val="26"/>
        </w:rPr>
        <w:t xml:space="preserve"> </w:t>
      </w:r>
      <w:proofErr w:type="gramStart"/>
      <w:r w:rsidR="00C83315" w:rsidRPr="00C83315">
        <w:rPr>
          <w:rFonts w:ascii="Times New Roman" w:eastAsia="Calibri" w:hAnsi="Times New Roman" w:cs="Times New Roman"/>
          <w:spacing w:val="-2"/>
          <w:sz w:val="26"/>
          <w:szCs w:val="26"/>
        </w:rPr>
        <w:t xml:space="preserve">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 понятие коррупции, причины ее возникновения и последствия; основные направления политики государства в сфере противодействия коррупции; меры по профилактике и противодействию коррупции </w:t>
      </w:r>
      <w:r w:rsidR="00C83315" w:rsidRPr="00C83315">
        <w:rPr>
          <w:rFonts w:ascii="Times New Roman" w:eastAsia="Calibri" w:hAnsi="Times New Roman" w:cs="Times New Roman"/>
          <w:spacing w:val="-2"/>
          <w:sz w:val="26"/>
          <w:szCs w:val="26"/>
        </w:rPr>
        <w:lastRenderedPageBreak/>
        <w:t>на государственной гражданской службе;</w:t>
      </w:r>
      <w:r w:rsidR="00C83315" w:rsidRPr="00C83315">
        <w:rPr>
          <w:rFonts w:ascii="Times New Roman" w:eastAsia="Calibri" w:hAnsi="Times New Roman" w:cs="Times New Roman"/>
          <w:color w:val="000000" w:themeColor="text1"/>
          <w:sz w:val="26"/>
          <w:szCs w:val="26"/>
        </w:rPr>
        <w:t xml:space="preserve"> </w:t>
      </w:r>
      <w:r w:rsidR="00C83315" w:rsidRPr="00C83315">
        <w:rPr>
          <w:rFonts w:ascii="Times New Roman" w:hAnsi="Times New Roman" w:cs="Times New Roman"/>
          <w:sz w:val="26"/>
          <w:szCs w:val="26"/>
        </w:rPr>
        <w:t>требования, предъявляемые к документам в соответствии с нормативными актами и государственными стандартами;</w:t>
      </w:r>
      <w:proofErr w:type="gramEnd"/>
      <w:r w:rsidR="00C83315" w:rsidRPr="00C83315">
        <w:rPr>
          <w:rFonts w:ascii="Times New Roman" w:hAnsi="Times New Roman" w:cs="Times New Roman"/>
          <w:sz w:val="26"/>
          <w:szCs w:val="26"/>
        </w:rPr>
        <w:t xml:space="preserve"> </w:t>
      </w:r>
      <w:proofErr w:type="gramStart"/>
      <w:r w:rsidR="00C83315" w:rsidRPr="00C83315">
        <w:rPr>
          <w:rFonts w:ascii="Times New Roman" w:hAnsi="Times New Roman" w:cs="Times New Roman"/>
          <w:sz w:val="26"/>
          <w:szCs w:val="26"/>
        </w:rPr>
        <w:t>критерии разделения документов на группы в соответствии с ценностью информации, содержащейся в них; порядок использования типовых или ведомственных перечней документов, определения сроков хранения в процессе экспертизы ценности документов; порядок работы с документами; схемы документооборота; правила работы с входящими, исходящими и внутренними документами; правила организации и формы контроля исполнения документов в организации;</w:t>
      </w:r>
      <w:proofErr w:type="gramEnd"/>
      <w:r w:rsidR="00C83315" w:rsidRPr="00C83315">
        <w:rPr>
          <w:rFonts w:ascii="Times New Roman" w:hAnsi="Times New Roman" w:cs="Times New Roman"/>
          <w:sz w:val="26"/>
          <w:szCs w:val="26"/>
        </w:rPr>
        <w:t xml:space="preserve"> </w:t>
      </w:r>
      <w:proofErr w:type="gramStart"/>
      <w:r w:rsidR="00C83315" w:rsidRPr="00C83315">
        <w:rPr>
          <w:rFonts w:ascii="Times New Roman" w:hAnsi="Times New Roman" w:cs="Times New Roman"/>
          <w:sz w:val="26"/>
          <w:szCs w:val="26"/>
        </w:rPr>
        <w:t>типовые сроки исполнения документов;  правила составления аналитических справок по организации работы с документами и контролю исполнения документов; правила документационного обеспечения деятельности инспекции; виды документов, их назначение; системы электронного документооборота; правила и сроки отправки исходящих документов; виды номенклатур, общие требования к номенклатуре, методику ее составления и оформления; правила согласования номенклатуры дел с ведомственными архивами и экспертной комиссией;</w:t>
      </w:r>
      <w:proofErr w:type="gramEnd"/>
      <w:r w:rsidR="00C83315" w:rsidRPr="00C83315">
        <w:rPr>
          <w:rFonts w:ascii="Times New Roman" w:hAnsi="Times New Roman" w:cs="Times New Roman"/>
          <w:sz w:val="26"/>
          <w:szCs w:val="26"/>
        </w:rPr>
        <w:t xml:space="preserve"> порядок формирования и оформления дел, специфику формирования отдельных категорий дел; правила хранения дел, в том числе с </w:t>
      </w:r>
      <w:r w:rsidR="00C83315" w:rsidRPr="00D17A6F">
        <w:rPr>
          <w:rFonts w:ascii="Times New Roman" w:hAnsi="Times New Roman" w:cs="Times New Roman"/>
          <w:sz w:val="26"/>
          <w:szCs w:val="26"/>
        </w:rPr>
        <w:t>документами ограниченного доступа.</w:t>
      </w:r>
    </w:p>
    <w:p w:rsidR="00D17A6F" w:rsidRDefault="004A72B7" w:rsidP="00D17A6F">
      <w:pPr>
        <w:autoSpaceDE w:val="0"/>
        <w:autoSpaceDN w:val="0"/>
        <w:adjustRightInd w:val="0"/>
        <w:spacing w:after="0" w:line="240" w:lineRule="auto"/>
        <w:ind w:firstLine="708"/>
        <w:jc w:val="both"/>
        <w:rPr>
          <w:rFonts w:ascii="Times New Roman" w:hAnsi="Times New Roman" w:cs="Times New Roman"/>
          <w:sz w:val="26"/>
          <w:szCs w:val="26"/>
        </w:rPr>
      </w:pPr>
      <w:r w:rsidRPr="00D17A6F">
        <w:rPr>
          <w:rFonts w:ascii="Times New Roman" w:hAnsi="Times New Roman" w:cs="Times New Roman"/>
          <w:color w:val="000000" w:themeColor="text1"/>
          <w:sz w:val="26"/>
          <w:szCs w:val="26"/>
        </w:rPr>
        <w:t xml:space="preserve">6.5. Наличие функциональных знаний: </w:t>
      </w:r>
      <w:r w:rsidR="00D17A6F" w:rsidRPr="00D17A6F">
        <w:rPr>
          <w:rFonts w:ascii="Times New Roman" w:hAnsi="Times New Roman" w:cs="Times New Roman"/>
          <w:sz w:val="26"/>
          <w:szCs w:val="26"/>
        </w:rPr>
        <w:t xml:space="preserve">функция кадровой службы организации;  принципы формирования и оценки эффективности деятельности кадровых служб в организациях; перечень государственных наград Российской Федерации; процедура </w:t>
      </w:r>
      <w:proofErr w:type="spellStart"/>
      <w:r w:rsidR="00D17A6F" w:rsidRPr="00D17A6F">
        <w:rPr>
          <w:rFonts w:ascii="Times New Roman" w:hAnsi="Times New Roman" w:cs="Times New Roman"/>
          <w:sz w:val="26"/>
          <w:szCs w:val="26"/>
        </w:rPr>
        <w:t>ходатайствования</w:t>
      </w:r>
      <w:proofErr w:type="spellEnd"/>
      <w:r w:rsidR="00D17A6F" w:rsidRPr="00D17A6F">
        <w:rPr>
          <w:rFonts w:ascii="Times New Roman" w:hAnsi="Times New Roman" w:cs="Times New Roman"/>
          <w:sz w:val="26"/>
          <w:szCs w:val="26"/>
        </w:rPr>
        <w:t xml:space="preserve"> о награждении;</w:t>
      </w:r>
      <w:r w:rsidR="00D17A6F">
        <w:rPr>
          <w:rFonts w:ascii="Times New Roman" w:hAnsi="Times New Roman" w:cs="Times New Roman"/>
          <w:sz w:val="26"/>
          <w:szCs w:val="26"/>
        </w:rPr>
        <w:t xml:space="preserve"> </w:t>
      </w:r>
      <w:r w:rsidR="00D17A6F" w:rsidRPr="00D17A6F">
        <w:rPr>
          <w:rFonts w:ascii="Times New Roman" w:hAnsi="Times New Roman" w:cs="Times New Roman"/>
          <w:sz w:val="26"/>
          <w:szCs w:val="26"/>
        </w:rPr>
        <w:t xml:space="preserve">процедура поощрения и награждения за гражданскую службу; порядок проведения конкурсов и оформления конкурсной документации; порядок и технология проведения аттестации;  </w:t>
      </w:r>
      <w:proofErr w:type="gramStart"/>
      <w:r w:rsidR="00D17A6F" w:rsidRPr="00D17A6F">
        <w:rPr>
          <w:rFonts w:ascii="Times New Roman" w:hAnsi="Times New Roman" w:cs="Times New Roman"/>
          <w:sz w:val="26"/>
          <w:szCs w:val="26"/>
        </w:rPr>
        <w:t xml:space="preserve">порядок расчета стажа государственной гражданской службы или стажа работы по специальности, направлению подготовки, компенсаций, оформления пенсий государственным гражданским служащим;  нормы этики и делового общения; </w:t>
      </w:r>
      <w:r w:rsidR="00D17A6F">
        <w:rPr>
          <w:rFonts w:ascii="Times New Roman" w:hAnsi="Times New Roman" w:cs="Times New Roman"/>
          <w:sz w:val="26"/>
          <w:szCs w:val="26"/>
        </w:rPr>
        <w:t xml:space="preserve">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 состав управленческих документов; общие требования к оформлению документов; формирование </w:t>
      </w:r>
      <w:proofErr w:type="spellStart"/>
      <w:r w:rsidR="00D17A6F">
        <w:rPr>
          <w:rFonts w:ascii="Times New Roman" w:hAnsi="Times New Roman" w:cs="Times New Roman"/>
          <w:sz w:val="26"/>
          <w:szCs w:val="26"/>
        </w:rPr>
        <w:t>докуменального</w:t>
      </w:r>
      <w:proofErr w:type="spellEnd"/>
      <w:r w:rsidR="00D17A6F">
        <w:rPr>
          <w:rFonts w:ascii="Times New Roman" w:hAnsi="Times New Roman" w:cs="Times New Roman"/>
          <w:sz w:val="26"/>
          <w:szCs w:val="26"/>
        </w:rPr>
        <w:t xml:space="preserve"> фонда организации.</w:t>
      </w:r>
      <w:proofErr w:type="gramEnd"/>
    </w:p>
    <w:p w:rsidR="00D17A6F" w:rsidRDefault="004A72B7" w:rsidP="00FE0CBD">
      <w:pPr>
        <w:autoSpaceDE w:val="0"/>
        <w:autoSpaceDN w:val="0"/>
        <w:adjustRightInd w:val="0"/>
        <w:spacing w:after="0" w:line="240" w:lineRule="auto"/>
        <w:ind w:firstLine="708"/>
        <w:jc w:val="both"/>
        <w:rPr>
          <w:rFonts w:ascii="Times New Roman" w:hAnsi="Times New Roman" w:cs="Times New Roman"/>
          <w:sz w:val="26"/>
          <w:szCs w:val="26"/>
        </w:rPr>
      </w:pPr>
      <w:r w:rsidRPr="00C83315">
        <w:rPr>
          <w:rFonts w:ascii="Times New Roman" w:hAnsi="Times New Roman" w:cs="Times New Roman"/>
          <w:sz w:val="26"/>
          <w:szCs w:val="26"/>
        </w:rPr>
        <w:t>6.6. Наличие базовых умений:</w:t>
      </w:r>
      <w:r w:rsidR="00E41D03" w:rsidRPr="00C83315">
        <w:rPr>
          <w:rFonts w:ascii="Times New Roman" w:hAnsi="Times New Roman" w:cs="Times New Roman"/>
          <w:sz w:val="26"/>
          <w:szCs w:val="26"/>
        </w:rPr>
        <w:t xml:space="preserve"> </w:t>
      </w:r>
      <w:r w:rsidR="001F677D" w:rsidRPr="00C83315">
        <w:rPr>
          <w:rFonts w:ascii="Times New Roman" w:hAnsi="Times New Roman" w:cs="Times New Roman"/>
          <w:sz w:val="26"/>
          <w:szCs w:val="26"/>
        </w:rPr>
        <w:t xml:space="preserve">умения в области информационно-коммуникационных технологий; </w:t>
      </w:r>
      <w:r w:rsidRPr="00C83315">
        <w:rPr>
          <w:rFonts w:ascii="Times New Roman" w:hAnsi="Times New Roman" w:cs="Times New Roman"/>
          <w:sz w:val="26"/>
          <w:szCs w:val="26"/>
        </w:rPr>
        <w:t>умение мыслить системно (стратегически);</w:t>
      </w:r>
      <w:r w:rsidR="00E41D03" w:rsidRPr="00C83315">
        <w:rPr>
          <w:rFonts w:ascii="Times New Roman" w:hAnsi="Times New Roman" w:cs="Times New Roman"/>
          <w:sz w:val="26"/>
          <w:szCs w:val="26"/>
        </w:rPr>
        <w:t xml:space="preserve"> </w:t>
      </w:r>
      <w:r w:rsidRPr="00C83315">
        <w:rPr>
          <w:rFonts w:ascii="Times New Roman" w:hAnsi="Times New Roman" w:cs="Times New Roman"/>
          <w:sz w:val="26"/>
          <w:szCs w:val="26"/>
        </w:rPr>
        <w:t>умение планировать, рационально использовать служебное время и достигать результата;</w:t>
      </w:r>
      <w:r w:rsidR="00E41D03" w:rsidRPr="00C83315">
        <w:rPr>
          <w:rFonts w:ascii="Times New Roman" w:hAnsi="Times New Roman" w:cs="Times New Roman"/>
          <w:sz w:val="26"/>
          <w:szCs w:val="26"/>
        </w:rPr>
        <w:t xml:space="preserve"> </w:t>
      </w:r>
      <w:r w:rsidRPr="00C83315">
        <w:rPr>
          <w:rFonts w:ascii="Times New Roman" w:hAnsi="Times New Roman" w:cs="Times New Roman"/>
          <w:sz w:val="26"/>
          <w:szCs w:val="26"/>
        </w:rPr>
        <w:t>коммуникативные умения;</w:t>
      </w:r>
      <w:r w:rsidR="00E41D03" w:rsidRPr="00C83315">
        <w:rPr>
          <w:rFonts w:ascii="Times New Roman" w:hAnsi="Times New Roman" w:cs="Times New Roman"/>
          <w:sz w:val="26"/>
          <w:szCs w:val="26"/>
        </w:rPr>
        <w:t xml:space="preserve"> </w:t>
      </w:r>
      <w:r w:rsidRPr="00C83315">
        <w:rPr>
          <w:rFonts w:ascii="Times New Roman" w:hAnsi="Times New Roman" w:cs="Times New Roman"/>
          <w:sz w:val="26"/>
          <w:szCs w:val="26"/>
        </w:rPr>
        <w:t>умение управлять изменениями</w:t>
      </w:r>
      <w:r w:rsidR="00D17A6F">
        <w:rPr>
          <w:rFonts w:ascii="Times New Roman" w:hAnsi="Times New Roman" w:cs="Times New Roman"/>
          <w:sz w:val="26"/>
          <w:szCs w:val="26"/>
        </w:rPr>
        <w:t>; умения в области информационно-коммуникационных технологий</w:t>
      </w:r>
      <w:r w:rsidR="00EB206F">
        <w:rPr>
          <w:rFonts w:ascii="Times New Roman" w:hAnsi="Times New Roman" w:cs="Times New Roman"/>
          <w:sz w:val="26"/>
          <w:szCs w:val="26"/>
        </w:rPr>
        <w:t>.</w:t>
      </w:r>
    </w:p>
    <w:p w:rsidR="00C01243" w:rsidRPr="007C72D6" w:rsidRDefault="004A72B7" w:rsidP="00C01243">
      <w:pPr>
        <w:autoSpaceDE w:val="0"/>
        <w:autoSpaceDN w:val="0"/>
        <w:adjustRightInd w:val="0"/>
        <w:spacing w:after="0" w:line="240" w:lineRule="auto"/>
        <w:ind w:firstLine="540"/>
        <w:jc w:val="both"/>
        <w:rPr>
          <w:rFonts w:ascii="Times New Roman" w:hAnsi="Times New Roman" w:cs="Times New Roman"/>
          <w:sz w:val="26"/>
          <w:szCs w:val="26"/>
        </w:rPr>
      </w:pPr>
      <w:r w:rsidRPr="00C83315">
        <w:rPr>
          <w:rFonts w:ascii="Times New Roman" w:hAnsi="Times New Roman" w:cs="Times New Roman"/>
          <w:sz w:val="26"/>
          <w:szCs w:val="26"/>
        </w:rPr>
        <w:t>6.7. Наличие профессиональных умений</w:t>
      </w:r>
      <w:r w:rsidRPr="00C01243">
        <w:rPr>
          <w:rFonts w:ascii="Times New Roman" w:hAnsi="Times New Roman" w:cs="Times New Roman"/>
          <w:sz w:val="26"/>
          <w:szCs w:val="26"/>
        </w:rPr>
        <w:t xml:space="preserve">: </w:t>
      </w:r>
      <w:r w:rsidR="0000502B" w:rsidRPr="00C01243">
        <w:rPr>
          <w:rFonts w:ascii="Times New Roman" w:eastAsia="Calibri" w:hAnsi="Times New Roman" w:cs="Times New Roman"/>
          <w:sz w:val="26"/>
          <w:szCs w:val="26"/>
        </w:rPr>
        <w:t>работа в информационной системе кадровой работы; оценка коррупционных рисков; выявление факта наличия конфликта интересов; проведение анализа сведений о доходах, расх</w:t>
      </w:r>
      <w:bookmarkStart w:id="0" w:name="_GoBack"/>
      <w:bookmarkEnd w:id="0"/>
      <w:r w:rsidR="0000502B" w:rsidRPr="00C01243">
        <w:rPr>
          <w:rFonts w:ascii="Times New Roman" w:eastAsia="Calibri" w:hAnsi="Times New Roman" w:cs="Times New Roman"/>
          <w:sz w:val="26"/>
          <w:szCs w:val="26"/>
        </w:rPr>
        <w:t>одах, об имуществе и обязательствах имущественного характера; умение проводить оценку коррупционных рисков, выявлять конфликт интересов, разрешать конфликтные ситуации</w:t>
      </w:r>
      <w:r w:rsidR="00C01243" w:rsidRPr="00C01243">
        <w:rPr>
          <w:rFonts w:ascii="Times New Roman" w:eastAsia="Calibri" w:hAnsi="Times New Roman" w:cs="Times New Roman"/>
          <w:sz w:val="26"/>
          <w:szCs w:val="26"/>
        </w:rPr>
        <w:t xml:space="preserve">; </w:t>
      </w:r>
      <w:r w:rsidR="00C01243" w:rsidRPr="00C01243">
        <w:rPr>
          <w:rFonts w:ascii="Times New Roman" w:hAnsi="Times New Roman" w:cs="Times New Roman"/>
          <w:sz w:val="26"/>
          <w:szCs w:val="26"/>
        </w:rPr>
        <w:t>пользоваться базами данных, в том числе удаленными; пользоваться справочно-правовыми системами; пользоваться автоматизированными системами учета, регистрации, контроля</w:t>
      </w:r>
      <w:r w:rsidR="00C01243" w:rsidRPr="007C72D6">
        <w:rPr>
          <w:rFonts w:ascii="Times New Roman" w:hAnsi="Times New Roman" w:cs="Times New Roman"/>
          <w:sz w:val="26"/>
          <w:szCs w:val="26"/>
        </w:rPr>
        <w:t xml:space="preserve"> и информационно-справочными системами при работе с документами организации; применять современные информационно-коммуникационные технологии для работы с документами, в том числе для ее оптимизации и повышения эффективности;  организовывать работу по учету, хранению и передаче в соответствующее структурное подразделение документов текущего делопроизводства; осуществлять методическое руководство делопроизводством в организации, контролировать правильное формирование, хранение и сдачу дел в архив; </w:t>
      </w:r>
      <w:r w:rsidR="00C01243" w:rsidRPr="007C72D6">
        <w:rPr>
          <w:rFonts w:ascii="Times New Roman" w:hAnsi="Times New Roman" w:cs="Times New Roman"/>
          <w:sz w:val="26"/>
          <w:szCs w:val="26"/>
        </w:rPr>
        <w:lastRenderedPageBreak/>
        <w:t>разрабатывать номенклатуру дел инспекции; работать с документами ограниченного доступа.</w:t>
      </w:r>
    </w:p>
    <w:p w:rsidR="00D17A6F" w:rsidRDefault="004A72B7" w:rsidP="00D17A6F">
      <w:pPr>
        <w:autoSpaceDE w:val="0"/>
        <w:autoSpaceDN w:val="0"/>
        <w:adjustRightInd w:val="0"/>
        <w:spacing w:after="0" w:line="240" w:lineRule="auto"/>
        <w:ind w:firstLine="708"/>
        <w:jc w:val="both"/>
        <w:rPr>
          <w:rFonts w:ascii="Times New Roman" w:hAnsi="Times New Roman" w:cs="Times New Roman"/>
          <w:sz w:val="26"/>
          <w:szCs w:val="26"/>
        </w:rPr>
      </w:pPr>
      <w:r w:rsidRPr="00C83315">
        <w:rPr>
          <w:rFonts w:ascii="Times New Roman" w:hAnsi="Times New Roman" w:cs="Times New Roman"/>
          <w:sz w:val="26"/>
          <w:szCs w:val="26"/>
        </w:rPr>
        <w:t xml:space="preserve">6.8. </w:t>
      </w:r>
      <w:proofErr w:type="gramStart"/>
      <w:r w:rsidRPr="00C83315">
        <w:rPr>
          <w:rFonts w:ascii="Times New Roman" w:hAnsi="Times New Roman" w:cs="Times New Roman"/>
          <w:sz w:val="26"/>
          <w:szCs w:val="26"/>
        </w:rPr>
        <w:t>Наличие функциональных умений:</w:t>
      </w:r>
      <w:r w:rsidR="002F56DB" w:rsidRPr="00C83315">
        <w:rPr>
          <w:rFonts w:ascii="Times New Roman" w:hAnsi="Times New Roman" w:cs="Times New Roman"/>
          <w:sz w:val="26"/>
          <w:szCs w:val="26"/>
        </w:rPr>
        <w:t xml:space="preserve"> </w:t>
      </w:r>
      <w:r w:rsidR="00D17A6F">
        <w:rPr>
          <w:rFonts w:ascii="Times New Roman" w:hAnsi="Times New Roman" w:cs="Times New Roman"/>
          <w:sz w:val="26"/>
          <w:szCs w:val="26"/>
        </w:rPr>
        <w:t>ведение личных дел, трудовых книжек государственных гражданских служащих, работа со служебными удостоверениями;  организация и нормирование труда; разработка проектов организационных и распорядительных документов по кадрам; хранение документов в соответствии с требованиями законодательства Российской Федерации и локальными нормативными актами организации;  работа с информационными системами и базами данных по ведению, учету кадров;</w:t>
      </w:r>
      <w:proofErr w:type="gramEnd"/>
      <w:r w:rsidR="00D17A6F">
        <w:rPr>
          <w:rFonts w:ascii="Times New Roman" w:hAnsi="Times New Roman" w:cs="Times New Roman"/>
          <w:sz w:val="26"/>
          <w:szCs w:val="26"/>
        </w:rPr>
        <w:t xml:space="preserve">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 учет и регистрация нормативных правовых актов; оформление реквизитов документов.</w:t>
      </w:r>
    </w:p>
    <w:p w:rsidR="00D17A6F" w:rsidRDefault="00D17A6F" w:rsidP="00D17A6F">
      <w:pPr>
        <w:autoSpaceDE w:val="0"/>
        <w:autoSpaceDN w:val="0"/>
        <w:adjustRightInd w:val="0"/>
        <w:spacing w:after="0" w:line="240" w:lineRule="auto"/>
        <w:ind w:firstLine="708"/>
        <w:jc w:val="both"/>
        <w:rPr>
          <w:rFonts w:ascii="Times New Roman" w:hAnsi="Times New Roman" w:cs="Times New Roman"/>
          <w:sz w:val="26"/>
          <w:szCs w:val="26"/>
        </w:rPr>
      </w:pPr>
    </w:p>
    <w:p w:rsidR="005E1E42" w:rsidRPr="00C83315" w:rsidRDefault="005E1E42" w:rsidP="00D17A6F">
      <w:pPr>
        <w:widowControl w:val="0"/>
        <w:spacing w:after="0" w:line="240" w:lineRule="auto"/>
        <w:ind w:firstLine="709"/>
        <w:jc w:val="both"/>
        <w:rPr>
          <w:rFonts w:ascii="Times New Roman" w:hAnsi="Times New Roman" w:cs="Times New Roman"/>
          <w:b/>
          <w:sz w:val="26"/>
          <w:szCs w:val="26"/>
        </w:rPr>
      </w:pPr>
    </w:p>
    <w:p w:rsidR="004A72B7" w:rsidRPr="00C83315" w:rsidRDefault="004A72B7" w:rsidP="004A72B7">
      <w:pPr>
        <w:widowControl w:val="0"/>
        <w:spacing w:after="0" w:line="240" w:lineRule="auto"/>
        <w:jc w:val="center"/>
        <w:rPr>
          <w:rFonts w:ascii="Times New Roman" w:hAnsi="Times New Roman" w:cs="Times New Roman"/>
          <w:sz w:val="26"/>
          <w:szCs w:val="26"/>
        </w:rPr>
      </w:pPr>
      <w:r w:rsidRPr="00C83315">
        <w:rPr>
          <w:rFonts w:ascii="Times New Roman" w:hAnsi="Times New Roman" w:cs="Times New Roman"/>
          <w:b/>
          <w:sz w:val="26"/>
          <w:szCs w:val="26"/>
        </w:rPr>
        <w:t>III. Должностные обязанности, права и ответственность</w:t>
      </w:r>
    </w:p>
    <w:p w:rsidR="004A72B7" w:rsidRPr="00C83315" w:rsidRDefault="004A72B7" w:rsidP="008D1574">
      <w:pPr>
        <w:widowControl w:val="0"/>
        <w:spacing w:after="0" w:line="240" w:lineRule="auto"/>
        <w:ind w:firstLine="709"/>
        <w:jc w:val="both"/>
        <w:rPr>
          <w:rFonts w:ascii="Times New Roman" w:hAnsi="Times New Roman" w:cs="Times New Roman"/>
          <w:sz w:val="26"/>
          <w:szCs w:val="26"/>
        </w:rPr>
      </w:pPr>
      <w:r w:rsidRPr="00C83315">
        <w:rPr>
          <w:rFonts w:ascii="Times New Roman" w:hAnsi="Times New Roman" w:cs="Times New Roman"/>
          <w:sz w:val="26"/>
          <w:szCs w:val="26"/>
        </w:rPr>
        <w:t>7.</w:t>
      </w:r>
      <w:r w:rsidR="00677935" w:rsidRPr="00C83315">
        <w:rPr>
          <w:rFonts w:ascii="Times New Roman" w:hAnsi="Times New Roman" w:cs="Times New Roman"/>
          <w:sz w:val="26"/>
          <w:szCs w:val="26"/>
        </w:rPr>
        <w:t xml:space="preserve"> </w:t>
      </w:r>
      <w:r w:rsidRPr="00C83315">
        <w:rPr>
          <w:rFonts w:ascii="Times New Roman" w:hAnsi="Times New Roman" w:cs="Times New Roman"/>
          <w:sz w:val="26"/>
          <w:szCs w:val="26"/>
        </w:rPr>
        <w:t xml:space="preserve">Основные права и обязанности </w:t>
      </w:r>
      <w:r w:rsidR="00F76FFD" w:rsidRPr="00C83315">
        <w:rPr>
          <w:rFonts w:ascii="Times New Roman" w:hAnsi="Times New Roman" w:cs="Times New Roman"/>
          <w:sz w:val="26"/>
          <w:szCs w:val="26"/>
        </w:rPr>
        <w:t>ведущего специалиста – эксперта</w:t>
      </w:r>
      <w:r w:rsidRPr="00C83315">
        <w:rPr>
          <w:rFonts w:ascii="Times New Roman" w:hAnsi="Times New Roman" w:cs="Times New Roman"/>
          <w:sz w:val="26"/>
          <w:szCs w:val="26"/>
        </w:rPr>
        <w:t>,  а также запреты и требования, связанные с гражданской службой, которые установлены в его отношении, предусмотрены статьями 14,15,17,18 Федерального закона от 27.07.2004 г. № 79-ФЗ «О государственной гражданской службе Российской Федерации».</w:t>
      </w:r>
    </w:p>
    <w:p w:rsidR="00D27F0E" w:rsidRPr="00C01243" w:rsidRDefault="004A72B7" w:rsidP="00C01243">
      <w:pPr>
        <w:widowControl w:val="0"/>
        <w:spacing w:after="0" w:line="240" w:lineRule="auto"/>
        <w:ind w:firstLine="709"/>
        <w:jc w:val="both"/>
        <w:rPr>
          <w:rFonts w:ascii="Times New Roman" w:hAnsi="Times New Roman" w:cs="Times New Roman"/>
          <w:sz w:val="26"/>
          <w:szCs w:val="26"/>
        </w:rPr>
      </w:pPr>
      <w:r w:rsidRPr="00C83315">
        <w:rPr>
          <w:rFonts w:ascii="Times New Roman" w:hAnsi="Times New Roman" w:cs="Times New Roman"/>
          <w:sz w:val="26"/>
          <w:szCs w:val="26"/>
        </w:rPr>
        <w:t xml:space="preserve">8. В целях реализации задач и функций, возложенных на отдел </w:t>
      </w:r>
      <w:r w:rsidR="00F76FFD" w:rsidRPr="00C83315">
        <w:rPr>
          <w:rFonts w:ascii="Times New Roman" w:hAnsi="Times New Roman" w:cs="Times New Roman"/>
          <w:sz w:val="26"/>
          <w:szCs w:val="26"/>
        </w:rPr>
        <w:t xml:space="preserve">общего обеспечения </w:t>
      </w:r>
      <w:r w:rsidRPr="00C01243">
        <w:rPr>
          <w:rFonts w:ascii="Times New Roman" w:hAnsi="Times New Roman" w:cs="Times New Roman"/>
          <w:sz w:val="26"/>
          <w:szCs w:val="26"/>
        </w:rPr>
        <w:t xml:space="preserve">Межрайонной инспекции Федеральной налоговой службы № 1 по </w:t>
      </w:r>
      <w:r w:rsidR="00926D82" w:rsidRPr="00C01243">
        <w:rPr>
          <w:rFonts w:ascii="Times New Roman" w:hAnsi="Times New Roman" w:cs="Times New Roman"/>
          <w:sz w:val="26"/>
          <w:szCs w:val="26"/>
        </w:rPr>
        <w:t>Еврейской автономной</w:t>
      </w:r>
      <w:r w:rsidRPr="00C01243">
        <w:rPr>
          <w:rFonts w:ascii="Times New Roman" w:hAnsi="Times New Roman" w:cs="Times New Roman"/>
          <w:sz w:val="26"/>
          <w:szCs w:val="26"/>
        </w:rPr>
        <w:t xml:space="preserve"> области </w:t>
      </w:r>
      <w:r w:rsidR="00F76FFD" w:rsidRPr="00C01243">
        <w:rPr>
          <w:rFonts w:ascii="Times New Roman" w:hAnsi="Times New Roman" w:cs="Times New Roman"/>
          <w:sz w:val="26"/>
          <w:szCs w:val="26"/>
        </w:rPr>
        <w:t xml:space="preserve"> ведущий специалист – эксперт </w:t>
      </w:r>
      <w:r w:rsidR="00E82870" w:rsidRPr="00C01243">
        <w:rPr>
          <w:rFonts w:ascii="Times New Roman" w:hAnsi="Times New Roman" w:cs="Times New Roman"/>
          <w:sz w:val="26"/>
          <w:szCs w:val="26"/>
        </w:rPr>
        <w:t>обязан</w:t>
      </w:r>
      <w:r w:rsidRPr="00C01243">
        <w:rPr>
          <w:rFonts w:ascii="Times New Roman" w:hAnsi="Times New Roman" w:cs="Times New Roman"/>
          <w:sz w:val="26"/>
          <w:szCs w:val="26"/>
        </w:rPr>
        <w:t>:</w:t>
      </w:r>
    </w:p>
    <w:p w:rsidR="00C01243" w:rsidRPr="00C01243" w:rsidRDefault="00C01243" w:rsidP="00C01243">
      <w:pPr>
        <w:spacing w:after="0"/>
        <w:ind w:firstLine="540"/>
        <w:jc w:val="both"/>
        <w:rPr>
          <w:rFonts w:ascii="Times New Roman" w:hAnsi="Times New Roman" w:cs="Times New Roman"/>
          <w:sz w:val="26"/>
          <w:szCs w:val="26"/>
        </w:rPr>
      </w:pPr>
      <w:proofErr w:type="gramStart"/>
      <w:r w:rsidRPr="00C01243">
        <w:rPr>
          <w:rFonts w:ascii="Times New Roman" w:hAnsi="Times New Roman" w:cs="Times New Roman"/>
          <w:sz w:val="26"/>
          <w:szCs w:val="26"/>
        </w:rPr>
        <w:t>подготовка проектов актов инспекции, связанных с решениями начальника инспекции о назначении на должность гражданской службы,  расторжении служебного контракта,  переводе на иную должность гражданской службы или перемещении, временном замещении гражданским служащим иной должности гражданской службы,  расторжении с гражданскими служащими служебного контракта и увольнении с гражданской службы по их инициативе, изменении существенных условий служебного контракта, расторжении с гражданскими служащими служебных контрактов и</w:t>
      </w:r>
      <w:proofErr w:type="gramEnd"/>
      <w:r w:rsidRPr="00C01243">
        <w:rPr>
          <w:rFonts w:ascii="Times New Roman" w:hAnsi="Times New Roman" w:cs="Times New Roman"/>
          <w:sz w:val="26"/>
          <w:szCs w:val="26"/>
        </w:rPr>
        <w:t xml:space="preserve"> </w:t>
      </w:r>
      <w:proofErr w:type="gramStart"/>
      <w:r w:rsidRPr="00C01243">
        <w:rPr>
          <w:rFonts w:ascii="Times New Roman" w:hAnsi="Times New Roman" w:cs="Times New Roman"/>
          <w:sz w:val="26"/>
          <w:szCs w:val="26"/>
        </w:rPr>
        <w:t>увольнении с гражданской службы по инициативе представителя нанимателя,  прекращении или приостановлении служебного контракта по обстоятельствам, не зависящим от воли сторон либо нарушения правил при заключении служебного контракта, исключении гражданских служащих из реестра гражданских служащих инспекции при расторжении контракта и увольнении с гражданской службы,  применении дисциплинарных взысканий;</w:t>
      </w:r>
      <w:proofErr w:type="gramEnd"/>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ведение реестра государственных гражданских служащих инспекции;</w:t>
      </w:r>
    </w:p>
    <w:p w:rsidR="00C01243" w:rsidRPr="00C01243" w:rsidRDefault="00C01243" w:rsidP="00C01243">
      <w:pPr>
        <w:pStyle w:val="2"/>
        <w:spacing w:after="0" w:line="240" w:lineRule="auto"/>
        <w:ind w:left="0" w:firstLine="540"/>
        <w:jc w:val="both"/>
        <w:rPr>
          <w:sz w:val="26"/>
          <w:szCs w:val="26"/>
        </w:rPr>
      </w:pPr>
      <w:r w:rsidRPr="00C01243">
        <w:rPr>
          <w:sz w:val="26"/>
          <w:szCs w:val="26"/>
        </w:rPr>
        <w:t>ведение личных дел, трудовых книжек и личных карточек Т-2(ГМС) и Т-2 гражданских служащих и работников инспекции;</w:t>
      </w:r>
    </w:p>
    <w:p w:rsidR="00C01243" w:rsidRPr="00C01243" w:rsidRDefault="00C01243" w:rsidP="00C01243">
      <w:pPr>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подготовка проектов актов инспекции, связанных с командированием государственных гражданских служащих и работников инспекции и других проектов актов оперативного характера;</w:t>
      </w:r>
    </w:p>
    <w:p w:rsidR="00C01243" w:rsidRPr="00C01243" w:rsidRDefault="00C01243" w:rsidP="00C01243">
      <w:pPr>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подготовка документов, необходимых для оформления ежемесячной надбавки за выслугу лет, трудовой пенсии и пенсии за выслугу лет;</w:t>
      </w:r>
    </w:p>
    <w:p w:rsidR="00C01243" w:rsidRPr="00C01243" w:rsidRDefault="00C01243" w:rsidP="00C01243">
      <w:pPr>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 xml:space="preserve">осуществление </w:t>
      </w:r>
      <w:proofErr w:type="gramStart"/>
      <w:r w:rsidRPr="00C01243">
        <w:rPr>
          <w:rFonts w:ascii="Times New Roman" w:hAnsi="Times New Roman" w:cs="Times New Roman"/>
          <w:sz w:val="26"/>
          <w:szCs w:val="26"/>
        </w:rPr>
        <w:t>контроля за</w:t>
      </w:r>
      <w:proofErr w:type="gramEnd"/>
      <w:r w:rsidRPr="00C01243">
        <w:rPr>
          <w:rFonts w:ascii="Times New Roman" w:hAnsi="Times New Roman" w:cs="Times New Roman"/>
          <w:sz w:val="26"/>
          <w:szCs w:val="26"/>
        </w:rPr>
        <w:t xml:space="preserve"> соблюдением графика отпусков инспекции, оформление проектов актов инспекции о предоставлении ежегодных оплачиваемых отпусков;</w:t>
      </w:r>
    </w:p>
    <w:p w:rsidR="00C01243" w:rsidRPr="00C01243" w:rsidRDefault="00C01243" w:rsidP="00C01243">
      <w:pPr>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получение, обработка, хранение, передача и любое другое использование персональных данных гражданских служащих в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lastRenderedPageBreak/>
        <w:tab/>
        <w:t>участие в организации оздоровительно-лечебного отдыха сотрудников инспекции  в ФГЛПУ ФНС России в соответствии с утвержденным графиком распределения путевок;</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организация в установленном порядке обязательного государственного личного страхования  работников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осуществление переписки с  организациями и предприятиями других ведом</w:t>
      </w:r>
      <w:proofErr w:type="gramStart"/>
      <w:r w:rsidRPr="00C01243">
        <w:rPr>
          <w:rFonts w:ascii="Times New Roman" w:hAnsi="Times New Roman" w:cs="Times New Roman"/>
          <w:sz w:val="26"/>
          <w:szCs w:val="26"/>
        </w:rPr>
        <w:t>ств в пр</w:t>
      </w:r>
      <w:proofErr w:type="gramEnd"/>
      <w:r w:rsidRPr="00C01243">
        <w:rPr>
          <w:rFonts w:ascii="Times New Roman" w:hAnsi="Times New Roman" w:cs="Times New Roman"/>
          <w:sz w:val="26"/>
          <w:szCs w:val="26"/>
        </w:rPr>
        <w:t>еделах своей компетенции;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направление запросов в УФНС России по Еврейской автономной области о необходимости оформления служебных удостоверений гражданским служащим инспекции и выдача в установленном порядке служебных удостоверений гражданским служащим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проведение проверок достоверности представляемых гражданином персональных данных и иных сведений при поступлении на гражданскую службу;</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проведение проверок по соблюдению гражданскими служащими инспекции ограничений и запретов, связанных с гражданской службой, требований к служебному поведению гражданского служащего инспекции;</w:t>
      </w:r>
    </w:p>
    <w:p w:rsidR="00C01243" w:rsidRPr="00C01243" w:rsidRDefault="00C01243" w:rsidP="00C01243">
      <w:pPr>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проведение проверок сведений о доходах, расходах, об имуществе и обязательствах имущественного характера гражданских служащих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осуществление контроля своевременности представления государственными гражданскими служащими инспекции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01243" w:rsidRPr="00C01243" w:rsidRDefault="00C01243" w:rsidP="00C01243">
      <w:pPr>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подготовка документов, необходимых для оформления ежемесячной надбавки за выслугу лет, трудовой пенсии и пенсии за выслугу лет;</w:t>
      </w:r>
    </w:p>
    <w:p w:rsidR="00C01243" w:rsidRPr="00C01243" w:rsidRDefault="00C01243" w:rsidP="00C01243">
      <w:pPr>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организация профессиональной переподготовки, повышения квалификации, стажировки гражданских служащих инспекции;</w:t>
      </w:r>
    </w:p>
    <w:p w:rsidR="00C01243" w:rsidRPr="00C01243" w:rsidRDefault="00C01243" w:rsidP="00C01243">
      <w:pPr>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осуществление мероприятий по воинскому учету работников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осуществление работы по подготовке документов для  поощрения и награждения ведомственными и государственными наградами гражданских служащих, иных работников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осуществление работы  по организации проведения конкурсов на замещение вакантных должностей гражданской службы и включение гражданских служащих в кадровый резерв;</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проведение служебных проверок в соответствии со ст. 59  Федерального закона от 27.07.2004 № 79-ФЗ «О государственной гражданской службе Российской Федерации» и внутренних расследований по фактам должностных правонарушений и дисциплинарных проступков их работников;</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подготовка приказов о применении взысканий по результатам служебных проверок и проверок, проведенных в соответствии  Федеральным законом от 03.12.2012 № 230-ФЗ, Указом Президента Российской Федерации от 21.09.2009 № 1065;</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организация и обеспечение проведения квалификационных экзаменов гражданских служащих инспекции;</w:t>
      </w:r>
    </w:p>
    <w:p w:rsidR="00C01243" w:rsidRPr="00C01243" w:rsidRDefault="00C01243" w:rsidP="00C01243">
      <w:pPr>
        <w:pStyle w:val="af4"/>
        <w:tabs>
          <w:tab w:val="left" w:pos="851"/>
        </w:tabs>
        <w:spacing w:line="240" w:lineRule="auto"/>
        <w:ind w:firstLine="540"/>
        <w:rPr>
          <w:sz w:val="26"/>
          <w:szCs w:val="26"/>
        </w:rPr>
      </w:pPr>
      <w:r w:rsidRPr="00C01243">
        <w:rPr>
          <w:sz w:val="26"/>
          <w:szCs w:val="26"/>
        </w:rPr>
        <w:t>подготовка и оформление документов для присвоения классных чинов гражданским служащим инспекции;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 xml:space="preserve">организует и обеспечивает проведение аттестации гражданских служащих инспекции </w:t>
      </w:r>
      <w:r w:rsidRPr="00C01243">
        <w:rPr>
          <w:rFonts w:ascii="Times New Roman" w:hAnsi="Times New Roman" w:cs="Times New Roman"/>
          <w:sz w:val="26"/>
          <w:szCs w:val="26"/>
        </w:rPr>
        <w:lastRenderedPageBreak/>
        <w:t>в целях определения соответствия  гражданских служащих замещаемым должностям гражданской службы на основе оценки их профессиональной служебной деятельности;</w:t>
      </w:r>
    </w:p>
    <w:p w:rsidR="00C01243" w:rsidRPr="00C01243" w:rsidRDefault="00C01243" w:rsidP="00C01243">
      <w:pPr>
        <w:widowControl w:val="0"/>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организует работу по противодействию коррупции, выявлению, предупреждению и пресечению коррупционных и иных правонарушений со стороны гражданских служащих и иных работников инспекции, связанных с исполнением ими служебных обязанностей;</w:t>
      </w:r>
    </w:p>
    <w:p w:rsidR="00C01243" w:rsidRPr="00C01243" w:rsidRDefault="00C01243" w:rsidP="00C01243">
      <w:pPr>
        <w:pStyle w:val="af4"/>
        <w:spacing w:line="240" w:lineRule="auto"/>
        <w:ind w:firstLine="540"/>
        <w:rPr>
          <w:sz w:val="26"/>
          <w:szCs w:val="26"/>
        </w:rPr>
      </w:pPr>
      <w:r w:rsidRPr="00C01243">
        <w:rPr>
          <w:sz w:val="26"/>
          <w:szCs w:val="26"/>
        </w:rPr>
        <w:t>обеспечивает соблюдение федеральными государственными служащими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законом "О противодействии коррупции" и другими федеральными законами (далее - требования к служебному поведению);</w:t>
      </w:r>
    </w:p>
    <w:p w:rsidR="00C01243" w:rsidRPr="00C01243" w:rsidRDefault="00C01243" w:rsidP="00C01243">
      <w:pPr>
        <w:pStyle w:val="af4"/>
        <w:spacing w:line="240" w:lineRule="auto"/>
        <w:ind w:firstLine="540"/>
        <w:rPr>
          <w:sz w:val="26"/>
          <w:szCs w:val="26"/>
        </w:rPr>
      </w:pPr>
      <w:r w:rsidRPr="00C01243">
        <w:rPr>
          <w:sz w:val="26"/>
          <w:szCs w:val="26"/>
        </w:rPr>
        <w:t>принимает меры по выявлению и устранению причин и условий, способствующих возникновению конфликта интересов на государственной службе;</w:t>
      </w:r>
    </w:p>
    <w:p w:rsidR="00C01243" w:rsidRPr="00C01243" w:rsidRDefault="00C01243" w:rsidP="00C01243">
      <w:pPr>
        <w:pStyle w:val="af4"/>
        <w:spacing w:line="240" w:lineRule="auto"/>
        <w:ind w:firstLine="540"/>
        <w:rPr>
          <w:sz w:val="26"/>
          <w:szCs w:val="26"/>
        </w:rPr>
      </w:pPr>
      <w:proofErr w:type="gramStart"/>
      <w:r w:rsidRPr="00C01243">
        <w:rPr>
          <w:sz w:val="26"/>
          <w:szCs w:val="26"/>
        </w:rPr>
        <w:t xml:space="preserve">оказывает федеральным государственным служащим консультативную помощь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C01243">
          <w:rPr>
            <w:sz w:val="26"/>
            <w:szCs w:val="26"/>
          </w:rPr>
          <w:t>2002 г</w:t>
        </w:r>
      </w:smartTag>
      <w:r w:rsidRPr="00C01243">
        <w:rPr>
          <w:sz w:val="26"/>
          <w:szCs w:val="26"/>
        </w:rPr>
        <w:t>. N 885, а также с уведомлением представителя нанимателя, органов прокуратуры Российской Федерации и иных федеральных государственных органов о фактах совершения федеральными государственными служащими коррупционных и иных</w:t>
      </w:r>
      <w:proofErr w:type="gramEnd"/>
      <w:r w:rsidRPr="00C01243">
        <w:rPr>
          <w:sz w:val="26"/>
          <w:szCs w:val="26"/>
        </w:rPr>
        <w:t xml:space="preserve">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C01243" w:rsidRPr="00C01243" w:rsidRDefault="00C01243" w:rsidP="00C01243">
      <w:pPr>
        <w:pStyle w:val="af4"/>
        <w:spacing w:line="240" w:lineRule="auto"/>
        <w:ind w:firstLine="540"/>
        <w:rPr>
          <w:sz w:val="26"/>
          <w:szCs w:val="26"/>
        </w:rPr>
      </w:pPr>
      <w:r w:rsidRPr="00C01243">
        <w:rPr>
          <w:sz w:val="26"/>
          <w:szCs w:val="26"/>
        </w:rPr>
        <w:t>обеспечивает реализацию федеральными государственными служащими 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p w:rsidR="00C01243" w:rsidRPr="00C01243" w:rsidRDefault="00C01243" w:rsidP="00C01243">
      <w:pPr>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своевременное составление и предоставление установленной отчетности;</w:t>
      </w:r>
    </w:p>
    <w:p w:rsidR="00C01243" w:rsidRPr="00C01243" w:rsidRDefault="00C01243" w:rsidP="00C01243">
      <w:pPr>
        <w:autoSpaceDE w:val="0"/>
        <w:autoSpaceDN w:val="0"/>
        <w:adjustRightInd w:val="0"/>
        <w:spacing w:after="0"/>
        <w:ind w:firstLine="540"/>
        <w:jc w:val="both"/>
        <w:rPr>
          <w:rFonts w:ascii="Times New Roman" w:hAnsi="Times New Roman" w:cs="Times New Roman"/>
          <w:sz w:val="26"/>
          <w:szCs w:val="26"/>
        </w:rPr>
      </w:pPr>
      <w:r w:rsidRPr="00C01243">
        <w:rPr>
          <w:rFonts w:ascii="Times New Roman" w:hAnsi="Times New Roman" w:cs="Times New Roman"/>
          <w:sz w:val="26"/>
          <w:szCs w:val="26"/>
        </w:rPr>
        <w:t>своевременное рассмотрение предложений, заявлений и жалоб по вопросам, относящимся к компетенции отдела общего обеспечения в части кадровой работы;</w:t>
      </w:r>
    </w:p>
    <w:p w:rsidR="00C01243" w:rsidRPr="00C01243" w:rsidRDefault="00C01243" w:rsidP="00C01243">
      <w:pPr>
        <w:pStyle w:val="2"/>
        <w:spacing w:after="0" w:line="240" w:lineRule="auto"/>
        <w:ind w:left="0" w:firstLine="540"/>
        <w:jc w:val="both"/>
        <w:rPr>
          <w:sz w:val="26"/>
          <w:szCs w:val="26"/>
        </w:rPr>
      </w:pPr>
      <w:r w:rsidRPr="00C01243">
        <w:rPr>
          <w:sz w:val="26"/>
          <w:szCs w:val="26"/>
        </w:rPr>
        <w:tab/>
        <w:t>регистрация приказов и распоряжений в БД ОРД;</w:t>
      </w:r>
    </w:p>
    <w:p w:rsidR="00C01243" w:rsidRPr="00C01243" w:rsidRDefault="00C01243" w:rsidP="00C01243">
      <w:pPr>
        <w:pStyle w:val="2"/>
        <w:spacing w:after="0" w:line="240" w:lineRule="auto"/>
        <w:ind w:left="0" w:firstLine="540"/>
        <w:jc w:val="both"/>
        <w:rPr>
          <w:sz w:val="26"/>
          <w:szCs w:val="26"/>
        </w:rPr>
      </w:pPr>
      <w:r w:rsidRPr="00C01243">
        <w:rPr>
          <w:sz w:val="26"/>
          <w:szCs w:val="26"/>
        </w:rPr>
        <w:tab/>
        <w:t>своевременное ведение в полном объеме базы данных АИС «Кадры»;</w:t>
      </w:r>
    </w:p>
    <w:p w:rsidR="00C01243" w:rsidRPr="00C01243" w:rsidRDefault="00C01243" w:rsidP="00C01243">
      <w:pPr>
        <w:pStyle w:val="af4"/>
        <w:spacing w:line="240" w:lineRule="auto"/>
        <w:ind w:firstLine="540"/>
        <w:rPr>
          <w:sz w:val="26"/>
          <w:szCs w:val="26"/>
        </w:rPr>
      </w:pPr>
      <w:r w:rsidRPr="00C01243">
        <w:rPr>
          <w:sz w:val="26"/>
          <w:szCs w:val="26"/>
        </w:rPr>
        <w:tab/>
        <w:t>хранение документов отдела общего обеспече5ния (кадровое подразделение), осуществление их передачи на архивное хранение;</w:t>
      </w:r>
    </w:p>
    <w:p w:rsidR="00C01243" w:rsidRPr="00C01243" w:rsidRDefault="00C01243" w:rsidP="00C01243">
      <w:pPr>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соблюдать требования нормативных документов, касающихся ведения делопроизводства, особенно  при работе с документами, содержащими сведения ограниченного распространения;</w:t>
      </w:r>
    </w:p>
    <w:p w:rsidR="00C01243" w:rsidRPr="00C01243" w:rsidRDefault="00C01243" w:rsidP="00C01243">
      <w:pPr>
        <w:widowControl w:val="0"/>
        <w:autoSpaceDE w:val="0"/>
        <w:autoSpaceDN w:val="0"/>
        <w:adjustRightInd w:val="0"/>
        <w:spacing w:after="0" w:line="240" w:lineRule="auto"/>
        <w:ind w:firstLine="540"/>
        <w:jc w:val="both"/>
        <w:rPr>
          <w:rFonts w:ascii="Times New Roman" w:hAnsi="Times New Roman" w:cs="Times New Roman"/>
          <w:color w:val="000000"/>
          <w:sz w:val="26"/>
          <w:szCs w:val="26"/>
        </w:rPr>
      </w:pPr>
      <w:r w:rsidRPr="00C01243">
        <w:rPr>
          <w:rFonts w:ascii="Times New Roman" w:hAnsi="Times New Roman" w:cs="Times New Roman"/>
          <w:color w:val="000000"/>
          <w:sz w:val="26"/>
          <w:szCs w:val="26"/>
        </w:rPr>
        <w:t xml:space="preserve">организовывать своевременное рассмотрение и подготавливать к докладу начальника инспекции поступающие документы, в том числе </w:t>
      </w:r>
      <w:proofErr w:type="gramStart"/>
      <w:r w:rsidRPr="00C01243">
        <w:rPr>
          <w:rFonts w:ascii="Times New Roman" w:hAnsi="Times New Roman" w:cs="Times New Roman"/>
          <w:color w:val="000000"/>
          <w:sz w:val="26"/>
          <w:szCs w:val="26"/>
        </w:rPr>
        <w:t>Интернет-обращений</w:t>
      </w:r>
      <w:proofErr w:type="gramEnd"/>
      <w:r w:rsidRPr="00C01243">
        <w:rPr>
          <w:rFonts w:ascii="Times New Roman" w:hAnsi="Times New Roman" w:cs="Times New Roman"/>
          <w:color w:val="000000"/>
          <w:sz w:val="26"/>
          <w:szCs w:val="26"/>
        </w:rPr>
        <w:t xml:space="preserve"> и обращений, поступающих через Интернет сервис «Личный кабинет налогоплательщика физического лица»;</w:t>
      </w:r>
    </w:p>
    <w:p w:rsidR="00C01243" w:rsidRPr="00C01243" w:rsidRDefault="00C01243" w:rsidP="00C01243">
      <w:pPr>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осуществлять прием, своевременную и качественную регистрацию и размножение поступающей в инспекцию корреспонденции, в том числен в электронном виде и документов с ограничительной пометкой «Для служебного пользования»;</w:t>
      </w:r>
    </w:p>
    <w:p w:rsidR="00C01243" w:rsidRPr="00C01243" w:rsidRDefault="00C01243" w:rsidP="00C01243">
      <w:pPr>
        <w:widowControl w:val="0"/>
        <w:spacing w:after="0" w:line="240" w:lineRule="auto"/>
        <w:ind w:firstLine="567"/>
        <w:jc w:val="both"/>
        <w:rPr>
          <w:rFonts w:ascii="Times New Roman" w:eastAsia="Calibri" w:hAnsi="Times New Roman" w:cs="Times New Roman"/>
          <w:color w:val="000000" w:themeColor="text1"/>
          <w:sz w:val="26"/>
          <w:szCs w:val="26"/>
        </w:rPr>
      </w:pPr>
      <w:r w:rsidRPr="00C01243">
        <w:rPr>
          <w:rFonts w:ascii="Times New Roman" w:eastAsia="Calibri" w:hAnsi="Times New Roman" w:cs="Times New Roman"/>
          <w:color w:val="000000" w:themeColor="text1"/>
          <w:sz w:val="26"/>
          <w:szCs w:val="26"/>
        </w:rPr>
        <w:t>выполнять действия по антивирусной защите принимаемой и передаваемой почты;</w:t>
      </w:r>
    </w:p>
    <w:p w:rsidR="00C01243" w:rsidRPr="00C01243" w:rsidRDefault="00C01243" w:rsidP="00C01243">
      <w:pPr>
        <w:pStyle w:val="2"/>
        <w:spacing w:after="0" w:line="240" w:lineRule="auto"/>
        <w:ind w:left="0" w:firstLine="540"/>
        <w:jc w:val="both"/>
        <w:rPr>
          <w:sz w:val="26"/>
          <w:szCs w:val="26"/>
        </w:rPr>
      </w:pPr>
      <w:r w:rsidRPr="00C01243">
        <w:rPr>
          <w:sz w:val="26"/>
          <w:szCs w:val="26"/>
        </w:rPr>
        <w:t xml:space="preserve">передавать входящую корреспонденцию после ее регистрации в подразделения или </w:t>
      </w:r>
      <w:proofErr w:type="gramStart"/>
      <w:r w:rsidRPr="00C01243">
        <w:rPr>
          <w:sz w:val="26"/>
          <w:szCs w:val="26"/>
        </w:rPr>
        <w:t>конкретным</w:t>
      </w:r>
      <w:proofErr w:type="gramEnd"/>
      <w:r w:rsidRPr="00C01243">
        <w:rPr>
          <w:sz w:val="26"/>
          <w:szCs w:val="26"/>
        </w:rPr>
        <w:t xml:space="preserve"> исполнителя для использования в процессе их работы, либо подготовки ответа;</w:t>
      </w:r>
    </w:p>
    <w:p w:rsidR="00C01243" w:rsidRPr="00C01243" w:rsidRDefault="00C01243" w:rsidP="00C01243">
      <w:pPr>
        <w:pStyle w:val="2"/>
        <w:spacing w:after="0" w:line="240" w:lineRule="auto"/>
        <w:ind w:left="0" w:firstLine="540"/>
        <w:jc w:val="both"/>
        <w:rPr>
          <w:sz w:val="26"/>
          <w:szCs w:val="26"/>
        </w:rPr>
      </w:pPr>
      <w:r w:rsidRPr="00C01243">
        <w:rPr>
          <w:sz w:val="26"/>
          <w:szCs w:val="26"/>
        </w:rPr>
        <w:t>осуществлять своевременную и корректную постановку на контроль поступивших документов и требующих исполнения;</w:t>
      </w:r>
    </w:p>
    <w:p w:rsidR="00C01243" w:rsidRPr="00C01243" w:rsidRDefault="00C01243" w:rsidP="00C01243">
      <w:pPr>
        <w:widowControl w:val="0"/>
        <w:autoSpaceDE w:val="0"/>
        <w:autoSpaceDN w:val="0"/>
        <w:adjustRightInd w:val="0"/>
        <w:spacing w:after="0" w:line="240" w:lineRule="auto"/>
        <w:ind w:firstLine="540"/>
        <w:jc w:val="both"/>
        <w:rPr>
          <w:rFonts w:ascii="Times New Roman" w:hAnsi="Times New Roman" w:cs="Times New Roman"/>
          <w:color w:val="000000"/>
          <w:sz w:val="26"/>
          <w:szCs w:val="26"/>
        </w:rPr>
      </w:pPr>
      <w:r w:rsidRPr="00C01243">
        <w:rPr>
          <w:rFonts w:ascii="Times New Roman" w:hAnsi="Times New Roman" w:cs="Times New Roman"/>
          <w:sz w:val="26"/>
          <w:szCs w:val="26"/>
        </w:rPr>
        <w:t>осуществлять своевременную и корректную постановку на контроль поступивших обращений физических лиц, в том числе</w:t>
      </w:r>
      <w:r w:rsidRPr="00C01243">
        <w:rPr>
          <w:rFonts w:ascii="Times New Roman" w:hAnsi="Times New Roman" w:cs="Times New Roman"/>
          <w:color w:val="000000"/>
          <w:sz w:val="26"/>
          <w:szCs w:val="26"/>
        </w:rPr>
        <w:t xml:space="preserve"> </w:t>
      </w:r>
      <w:proofErr w:type="gramStart"/>
      <w:r w:rsidRPr="00C01243">
        <w:rPr>
          <w:rFonts w:ascii="Times New Roman" w:hAnsi="Times New Roman" w:cs="Times New Roman"/>
          <w:color w:val="000000"/>
          <w:sz w:val="26"/>
          <w:szCs w:val="26"/>
        </w:rPr>
        <w:t>Интернет-обращений</w:t>
      </w:r>
      <w:proofErr w:type="gramEnd"/>
      <w:r w:rsidRPr="00C01243">
        <w:rPr>
          <w:rFonts w:ascii="Times New Roman" w:hAnsi="Times New Roman" w:cs="Times New Roman"/>
          <w:color w:val="000000"/>
          <w:sz w:val="26"/>
          <w:szCs w:val="26"/>
        </w:rPr>
        <w:t xml:space="preserve"> и обращений, поступающих </w:t>
      </w:r>
      <w:r w:rsidRPr="00C01243">
        <w:rPr>
          <w:rFonts w:ascii="Times New Roman" w:hAnsi="Times New Roman" w:cs="Times New Roman"/>
          <w:color w:val="000000"/>
          <w:sz w:val="26"/>
          <w:szCs w:val="26"/>
        </w:rPr>
        <w:lastRenderedPageBreak/>
        <w:t>через Интернет сервис «Личный кабинет налогоплательщика физического лица»;</w:t>
      </w:r>
    </w:p>
    <w:p w:rsidR="00C01243" w:rsidRPr="00C01243" w:rsidRDefault="00C01243" w:rsidP="00C01243">
      <w:pPr>
        <w:widowControl w:val="0"/>
        <w:autoSpaceDE w:val="0"/>
        <w:autoSpaceDN w:val="0"/>
        <w:adjustRightInd w:val="0"/>
        <w:spacing w:after="0" w:line="240" w:lineRule="auto"/>
        <w:ind w:firstLine="540"/>
        <w:jc w:val="both"/>
        <w:rPr>
          <w:rFonts w:ascii="Times New Roman" w:hAnsi="Times New Roman" w:cs="Times New Roman"/>
          <w:color w:val="000000"/>
          <w:sz w:val="26"/>
          <w:szCs w:val="26"/>
        </w:rPr>
      </w:pPr>
      <w:r w:rsidRPr="00C01243">
        <w:rPr>
          <w:rFonts w:ascii="Times New Roman" w:hAnsi="Times New Roman" w:cs="Times New Roman"/>
          <w:color w:val="000000"/>
          <w:sz w:val="26"/>
          <w:szCs w:val="26"/>
        </w:rPr>
        <w:t xml:space="preserve">осуществлять контроль исполнения документов, </w:t>
      </w:r>
      <w:r w:rsidRPr="00C01243">
        <w:rPr>
          <w:rFonts w:ascii="Times New Roman" w:hAnsi="Times New Roman" w:cs="Times New Roman"/>
          <w:sz w:val="26"/>
          <w:szCs w:val="26"/>
        </w:rPr>
        <w:t>в том числе</w:t>
      </w:r>
      <w:r w:rsidRPr="00C01243">
        <w:rPr>
          <w:rFonts w:ascii="Times New Roman" w:hAnsi="Times New Roman" w:cs="Times New Roman"/>
          <w:color w:val="000000"/>
          <w:sz w:val="26"/>
          <w:szCs w:val="26"/>
        </w:rPr>
        <w:t xml:space="preserve"> </w:t>
      </w:r>
      <w:proofErr w:type="gramStart"/>
      <w:r w:rsidRPr="00C01243">
        <w:rPr>
          <w:rFonts w:ascii="Times New Roman" w:hAnsi="Times New Roman" w:cs="Times New Roman"/>
          <w:color w:val="000000"/>
          <w:sz w:val="26"/>
          <w:szCs w:val="26"/>
        </w:rPr>
        <w:t>Интернет-обращений</w:t>
      </w:r>
      <w:proofErr w:type="gramEnd"/>
      <w:r w:rsidRPr="00C01243">
        <w:rPr>
          <w:rFonts w:ascii="Times New Roman" w:hAnsi="Times New Roman" w:cs="Times New Roman"/>
          <w:color w:val="000000"/>
          <w:sz w:val="26"/>
          <w:szCs w:val="26"/>
        </w:rPr>
        <w:t xml:space="preserve"> и обращений, поступающих через Интернет сервис «Личный кабинет налогоплательщика физического лица»;</w:t>
      </w:r>
    </w:p>
    <w:p w:rsidR="00C01243" w:rsidRPr="00C01243" w:rsidRDefault="00C01243" w:rsidP="00C01243">
      <w:pPr>
        <w:widowControl w:val="0"/>
        <w:autoSpaceDE w:val="0"/>
        <w:autoSpaceDN w:val="0"/>
        <w:adjustRightInd w:val="0"/>
        <w:spacing w:after="0" w:line="240" w:lineRule="auto"/>
        <w:ind w:firstLine="540"/>
        <w:jc w:val="both"/>
        <w:rPr>
          <w:rFonts w:ascii="Times New Roman" w:hAnsi="Times New Roman" w:cs="Times New Roman"/>
          <w:color w:val="000000"/>
          <w:sz w:val="26"/>
          <w:szCs w:val="26"/>
        </w:rPr>
      </w:pPr>
      <w:r w:rsidRPr="00C01243">
        <w:rPr>
          <w:rFonts w:ascii="Times New Roman" w:hAnsi="Times New Roman" w:cs="Times New Roman"/>
          <w:color w:val="000000"/>
          <w:sz w:val="26"/>
          <w:szCs w:val="26"/>
        </w:rPr>
        <w:t>осуществлять ежедневный, еженедельный, ежеквартальный и годовой мониторинги исполнения контрольных поручений входящей корреспонденции, своевременности регистрации, рассмотрения и подготовки ответов на обращения граждан;</w:t>
      </w:r>
    </w:p>
    <w:p w:rsidR="00C01243" w:rsidRPr="00C01243" w:rsidRDefault="00C01243" w:rsidP="00C01243">
      <w:pPr>
        <w:pStyle w:val="2"/>
        <w:spacing w:after="0" w:line="240" w:lineRule="auto"/>
        <w:ind w:left="0" w:firstLine="540"/>
        <w:jc w:val="both"/>
        <w:rPr>
          <w:sz w:val="26"/>
          <w:szCs w:val="26"/>
        </w:rPr>
      </w:pPr>
      <w:r w:rsidRPr="00C01243">
        <w:rPr>
          <w:sz w:val="26"/>
          <w:szCs w:val="26"/>
        </w:rPr>
        <w:t xml:space="preserve">организовывать подготовку и прием граждан </w:t>
      </w:r>
      <w:proofErr w:type="gramStart"/>
      <w:r w:rsidRPr="00C01243">
        <w:rPr>
          <w:sz w:val="26"/>
          <w:szCs w:val="26"/>
        </w:rPr>
        <w:t>по личным вопросам начальником инспекции в установленное время с отражением информации о личном приеме в БД</w:t>
      </w:r>
      <w:proofErr w:type="gramEnd"/>
      <w:r w:rsidRPr="00C01243">
        <w:rPr>
          <w:sz w:val="26"/>
          <w:szCs w:val="26"/>
        </w:rPr>
        <w:t xml:space="preserve"> «Обращения» СЭД-регион;</w:t>
      </w:r>
    </w:p>
    <w:p w:rsidR="00C01243" w:rsidRPr="00C01243" w:rsidRDefault="00C01243" w:rsidP="00C01243">
      <w:pPr>
        <w:pStyle w:val="2"/>
        <w:spacing w:after="0" w:line="240" w:lineRule="auto"/>
        <w:ind w:left="0" w:firstLine="540"/>
        <w:jc w:val="both"/>
        <w:rPr>
          <w:sz w:val="26"/>
          <w:szCs w:val="26"/>
        </w:rPr>
      </w:pPr>
      <w:r w:rsidRPr="00C01243">
        <w:rPr>
          <w:sz w:val="26"/>
          <w:szCs w:val="26"/>
        </w:rPr>
        <w:t>осуществлять прием и отправление документов через факс;</w:t>
      </w:r>
    </w:p>
    <w:p w:rsidR="00C01243" w:rsidRPr="00C01243" w:rsidRDefault="00C01243" w:rsidP="00C01243">
      <w:pPr>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 xml:space="preserve">осуществлять своевременную и корректную регистрацию в  СЭД-регион всей входящей и исходящей документации, обращений, в том числе: </w:t>
      </w:r>
      <w:proofErr w:type="gramStart"/>
      <w:r w:rsidRPr="00C01243">
        <w:rPr>
          <w:rFonts w:ascii="Times New Roman" w:hAnsi="Times New Roman" w:cs="Times New Roman"/>
          <w:sz w:val="26"/>
          <w:szCs w:val="26"/>
        </w:rPr>
        <w:t>Интернет-обращений</w:t>
      </w:r>
      <w:proofErr w:type="gramEnd"/>
      <w:r w:rsidRPr="00C01243">
        <w:rPr>
          <w:rFonts w:ascii="Times New Roman" w:hAnsi="Times New Roman" w:cs="Times New Roman"/>
          <w:sz w:val="26"/>
          <w:szCs w:val="26"/>
        </w:rPr>
        <w:t>, обращений, поступающих через Личный кабинет налогоплательщика, и обращений, поступающих на бумажном носителе;</w:t>
      </w:r>
    </w:p>
    <w:p w:rsidR="00C01243" w:rsidRPr="00C01243" w:rsidRDefault="00C01243" w:rsidP="00C01243">
      <w:pPr>
        <w:pStyle w:val="2"/>
        <w:spacing w:after="0" w:line="240" w:lineRule="auto"/>
        <w:ind w:left="0" w:firstLine="540"/>
        <w:jc w:val="both"/>
        <w:rPr>
          <w:sz w:val="26"/>
          <w:szCs w:val="26"/>
        </w:rPr>
      </w:pPr>
      <w:r w:rsidRPr="00C01243">
        <w:rPr>
          <w:sz w:val="26"/>
          <w:szCs w:val="26"/>
        </w:rPr>
        <w:t>своевременно обеспечивать начальника инспекции необходимой, полной и достоверной информацией по всем делегированным ему вопросам;</w:t>
      </w:r>
    </w:p>
    <w:p w:rsidR="00C01243" w:rsidRPr="00C01243" w:rsidRDefault="00C01243" w:rsidP="00C01243">
      <w:pPr>
        <w:pStyle w:val="2"/>
        <w:spacing w:after="0" w:line="240" w:lineRule="auto"/>
        <w:ind w:left="0" w:firstLine="540"/>
        <w:jc w:val="both"/>
        <w:rPr>
          <w:sz w:val="26"/>
          <w:szCs w:val="26"/>
        </w:rPr>
      </w:pPr>
      <w:r w:rsidRPr="00C01243">
        <w:rPr>
          <w:sz w:val="26"/>
          <w:szCs w:val="26"/>
        </w:rPr>
        <w:t>организовывать подготовку необходимых документов и справочных материалов, иной информации в соответствии с поручением начальника инспекции и начальника отдела;</w:t>
      </w:r>
    </w:p>
    <w:p w:rsidR="00C01243" w:rsidRPr="00C01243" w:rsidRDefault="00C01243" w:rsidP="00C01243">
      <w:pPr>
        <w:pStyle w:val="2"/>
        <w:spacing w:after="0" w:line="240" w:lineRule="auto"/>
        <w:ind w:left="0" w:firstLine="540"/>
        <w:jc w:val="both"/>
        <w:rPr>
          <w:sz w:val="26"/>
          <w:szCs w:val="26"/>
        </w:rPr>
      </w:pPr>
      <w:r w:rsidRPr="00C01243">
        <w:rPr>
          <w:sz w:val="26"/>
          <w:szCs w:val="26"/>
        </w:rPr>
        <w:t>обеспечивать взаимодействие начальника инспекции с другими налоговыми органами, а также юридическими и физическими лицами в целях своевременного и качественного исполнения должностных обязанностей руководства инспекции;</w:t>
      </w:r>
    </w:p>
    <w:p w:rsidR="00C01243" w:rsidRPr="00C01243" w:rsidRDefault="00C01243" w:rsidP="00C01243">
      <w:pPr>
        <w:pStyle w:val="2"/>
        <w:spacing w:after="0" w:line="240" w:lineRule="auto"/>
        <w:ind w:left="0" w:firstLine="540"/>
        <w:jc w:val="both"/>
        <w:rPr>
          <w:sz w:val="26"/>
          <w:szCs w:val="26"/>
        </w:rPr>
      </w:pPr>
      <w:r w:rsidRPr="00C01243">
        <w:rPr>
          <w:sz w:val="26"/>
          <w:szCs w:val="26"/>
        </w:rPr>
        <w:t>оказывать помощь в организации и подготовке совещаний, проводимых начальником инспекции, обеспечивать своевременность и полноту представления материалов;</w:t>
      </w:r>
    </w:p>
    <w:p w:rsidR="00C01243" w:rsidRPr="00C01243" w:rsidRDefault="00C01243" w:rsidP="00C01243">
      <w:pPr>
        <w:pStyle w:val="ConsNonformat"/>
        <w:widowControl/>
        <w:ind w:right="0" w:firstLine="567"/>
        <w:jc w:val="both"/>
        <w:rPr>
          <w:rFonts w:ascii="Times New Roman" w:hAnsi="Times New Roman" w:cs="Times New Roman"/>
          <w:sz w:val="26"/>
          <w:szCs w:val="26"/>
        </w:rPr>
      </w:pPr>
      <w:r w:rsidRPr="00C01243">
        <w:rPr>
          <w:rFonts w:ascii="Times New Roman" w:hAnsi="Times New Roman" w:cs="Times New Roman"/>
          <w:sz w:val="26"/>
          <w:szCs w:val="26"/>
        </w:rPr>
        <w:t xml:space="preserve">осуществлять передачу служебной документации в </w:t>
      </w:r>
      <w:proofErr w:type="spellStart"/>
      <w:r w:rsidRPr="00C01243">
        <w:rPr>
          <w:rFonts w:ascii="Times New Roman" w:hAnsi="Times New Roman" w:cs="Times New Roman"/>
          <w:sz w:val="26"/>
          <w:szCs w:val="26"/>
        </w:rPr>
        <w:t>ТОРМы</w:t>
      </w:r>
      <w:proofErr w:type="spellEnd"/>
      <w:r w:rsidRPr="00C01243">
        <w:rPr>
          <w:rFonts w:ascii="Times New Roman" w:hAnsi="Times New Roman" w:cs="Times New Roman"/>
          <w:sz w:val="26"/>
          <w:szCs w:val="26"/>
        </w:rPr>
        <w:t xml:space="preserve"> Межрайонной ИФНС России № 1 по Еврейской автономной области только в коробке или файле: самым первым документом, лежащим сверху коробки или файла, должен быть «Реестр на передачу служебной документации из центрального офиса в ТОРМ» в двух экземплярах. В реестре перечисляются все документы по хронологии, нахождения их в коробке/файле. Данные реестры должны быть подписаны лицом, передающим документы;</w:t>
      </w:r>
    </w:p>
    <w:p w:rsidR="00C01243" w:rsidRPr="00C01243" w:rsidRDefault="00C01243" w:rsidP="00C01243">
      <w:pPr>
        <w:pStyle w:val="ConsNonformat"/>
        <w:widowControl/>
        <w:ind w:right="0" w:firstLine="708"/>
        <w:jc w:val="both"/>
        <w:rPr>
          <w:rFonts w:ascii="Times New Roman" w:hAnsi="Times New Roman" w:cs="Times New Roman"/>
          <w:sz w:val="26"/>
          <w:szCs w:val="26"/>
        </w:rPr>
      </w:pPr>
      <w:r w:rsidRPr="00C01243">
        <w:rPr>
          <w:rFonts w:ascii="Times New Roman" w:hAnsi="Times New Roman" w:cs="Times New Roman"/>
          <w:sz w:val="26"/>
          <w:szCs w:val="26"/>
        </w:rPr>
        <w:t>проверять при получении служебных документов из ТОРМ Межрайонной ИФНС России № 1 по Еврейской автономной области наличие всех документов согласно  «Реестру на передачу служебной документации из ТОРМ в центральный офис» с проставлением подписи на двух экземплярах (один экземпляр передается в ТОРМ, другой храниться в приемной);</w:t>
      </w:r>
    </w:p>
    <w:p w:rsidR="00C01243" w:rsidRPr="00C01243" w:rsidRDefault="00C01243" w:rsidP="00C01243">
      <w:pPr>
        <w:pStyle w:val="2"/>
        <w:spacing w:after="0" w:line="240" w:lineRule="auto"/>
        <w:ind w:left="0" w:firstLine="540"/>
        <w:jc w:val="both"/>
        <w:rPr>
          <w:sz w:val="26"/>
          <w:szCs w:val="26"/>
        </w:rPr>
      </w:pPr>
      <w:r w:rsidRPr="00C01243">
        <w:rPr>
          <w:sz w:val="26"/>
          <w:szCs w:val="26"/>
        </w:rPr>
        <w:t xml:space="preserve">своевременно и качественно регистрировать исходящие документы, в том числе </w:t>
      </w:r>
      <w:proofErr w:type="gramStart"/>
      <w:r w:rsidRPr="00C01243">
        <w:rPr>
          <w:sz w:val="26"/>
          <w:szCs w:val="26"/>
        </w:rPr>
        <w:t>Интернет-обращения</w:t>
      </w:r>
      <w:proofErr w:type="gramEnd"/>
      <w:r w:rsidRPr="00C01243">
        <w:rPr>
          <w:sz w:val="26"/>
          <w:szCs w:val="26"/>
        </w:rPr>
        <w:t xml:space="preserve"> и обращения, поступающие через Интернет сервисы «Личный кабинет налогоплательщика физического лица», «Личный кабинет налогоплательщика индивидуального предпринимателя»;</w:t>
      </w:r>
    </w:p>
    <w:p w:rsidR="00C01243" w:rsidRPr="00C01243" w:rsidRDefault="00C01243" w:rsidP="00C01243">
      <w:pPr>
        <w:pStyle w:val="2"/>
        <w:spacing w:after="0" w:line="240" w:lineRule="auto"/>
        <w:ind w:left="0"/>
        <w:jc w:val="both"/>
        <w:rPr>
          <w:sz w:val="26"/>
          <w:szCs w:val="26"/>
        </w:rPr>
      </w:pPr>
      <w:r w:rsidRPr="00C01243">
        <w:rPr>
          <w:sz w:val="26"/>
          <w:szCs w:val="26"/>
        </w:rPr>
        <w:t xml:space="preserve">контролировать оформление документов подписями, штампами и печатями, которые необходимы для данного вида документов; </w:t>
      </w:r>
    </w:p>
    <w:p w:rsidR="00C01243" w:rsidRPr="00C01243" w:rsidRDefault="00C01243" w:rsidP="00C01243">
      <w:pPr>
        <w:pStyle w:val="2"/>
        <w:spacing w:after="0" w:line="240" w:lineRule="auto"/>
        <w:ind w:left="0" w:firstLine="540"/>
        <w:jc w:val="both"/>
        <w:rPr>
          <w:sz w:val="26"/>
          <w:szCs w:val="26"/>
        </w:rPr>
      </w:pPr>
      <w:r w:rsidRPr="00C01243">
        <w:rPr>
          <w:sz w:val="26"/>
          <w:szCs w:val="26"/>
        </w:rPr>
        <w:t xml:space="preserve">контролировать оформление документов подписями, штампами и печатями, которые необходимы для данного вида документов; </w:t>
      </w:r>
    </w:p>
    <w:p w:rsidR="00C01243" w:rsidRPr="00C01243" w:rsidRDefault="00C01243" w:rsidP="00C01243">
      <w:pPr>
        <w:pStyle w:val="2"/>
        <w:spacing w:after="0" w:line="240" w:lineRule="auto"/>
        <w:ind w:left="0" w:firstLine="540"/>
        <w:jc w:val="both"/>
        <w:rPr>
          <w:sz w:val="26"/>
          <w:szCs w:val="26"/>
        </w:rPr>
      </w:pPr>
      <w:r w:rsidRPr="00C01243">
        <w:rPr>
          <w:sz w:val="26"/>
          <w:szCs w:val="26"/>
        </w:rPr>
        <w:t>контролировать правильность формирования карточек исходящих документов</w:t>
      </w:r>
      <w:proofErr w:type="gramStart"/>
      <w:r w:rsidRPr="00C01243">
        <w:rPr>
          <w:sz w:val="26"/>
          <w:szCs w:val="26"/>
        </w:rPr>
        <w:t xml:space="preserve"> В</w:t>
      </w:r>
      <w:proofErr w:type="gramEnd"/>
      <w:r w:rsidRPr="00C01243">
        <w:rPr>
          <w:sz w:val="26"/>
          <w:szCs w:val="26"/>
        </w:rPr>
        <w:t xml:space="preserve"> БД СЭД-регион;</w:t>
      </w:r>
    </w:p>
    <w:p w:rsidR="00C01243" w:rsidRPr="00C01243" w:rsidRDefault="00C01243" w:rsidP="00C01243">
      <w:pPr>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осуществлять своевременную и качественную регистрацию и отправку исходящих документов с ограничительной пометкой «Для служебного пользования»;</w:t>
      </w:r>
    </w:p>
    <w:p w:rsidR="00C01243" w:rsidRPr="00C01243" w:rsidRDefault="00C01243" w:rsidP="00C01243">
      <w:pPr>
        <w:pStyle w:val="2"/>
        <w:spacing w:after="0" w:line="240" w:lineRule="auto"/>
        <w:ind w:left="0" w:firstLine="540"/>
        <w:jc w:val="both"/>
        <w:rPr>
          <w:sz w:val="26"/>
          <w:szCs w:val="26"/>
        </w:rPr>
      </w:pPr>
      <w:r w:rsidRPr="00C01243">
        <w:rPr>
          <w:sz w:val="26"/>
          <w:szCs w:val="26"/>
        </w:rPr>
        <w:lastRenderedPageBreak/>
        <w:t>производить сортировку документов, упаковку в конверты и их отправку, в том числе и по каналам электронной связи;</w:t>
      </w:r>
    </w:p>
    <w:p w:rsidR="00C01243" w:rsidRPr="00C01243" w:rsidRDefault="00C01243" w:rsidP="00C01243">
      <w:pPr>
        <w:pStyle w:val="ConsNonformat"/>
        <w:widowControl/>
        <w:ind w:right="0" w:firstLine="567"/>
        <w:jc w:val="both"/>
        <w:rPr>
          <w:rFonts w:ascii="Times New Roman" w:hAnsi="Times New Roman" w:cs="Times New Roman"/>
          <w:sz w:val="26"/>
          <w:szCs w:val="26"/>
        </w:rPr>
      </w:pPr>
      <w:proofErr w:type="gramStart"/>
      <w:r w:rsidRPr="00C01243">
        <w:rPr>
          <w:rFonts w:ascii="Times New Roman" w:hAnsi="Times New Roman" w:cs="Times New Roman"/>
          <w:sz w:val="26"/>
          <w:szCs w:val="26"/>
        </w:rPr>
        <w:t xml:space="preserve">заблаговременно докладывать специалисту отдела общего обеспечения, курирующему вопросы обеспечения инспекции и заключения договор на поставку товаров и услуг, о необходимости приобретения государственных знаков почтовой оплаты (почтовых марок) и/или об окончании денежных средств по контракту, заключенному с Почтой России, на оказание услуг связи (для обеспечения непрерывности процесса отправки исходящей корреспонденции на бумажном носителе); </w:t>
      </w:r>
      <w:proofErr w:type="gramEnd"/>
    </w:p>
    <w:p w:rsidR="00C01243" w:rsidRPr="00C01243" w:rsidRDefault="00C01243" w:rsidP="00C01243">
      <w:pPr>
        <w:pStyle w:val="2"/>
        <w:spacing w:after="0" w:line="240" w:lineRule="auto"/>
        <w:ind w:left="0" w:firstLine="540"/>
        <w:jc w:val="both"/>
        <w:rPr>
          <w:sz w:val="26"/>
          <w:szCs w:val="26"/>
        </w:rPr>
      </w:pPr>
      <w:r w:rsidRPr="00C01243">
        <w:rPr>
          <w:sz w:val="26"/>
          <w:szCs w:val="26"/>
        </w:rPr>
        <w:t>осуществлять своевременное и качественное формирование пакета представленных отделами инспекции на бумажном носителе документов, связанных с деятельностью организации, индивидуального предпринимателя (главы КФХ), физического лица, не относящегося к индивидуальному предпринимателю, и за своевременную передачу сформированного пакета документов в иной налоговый орган;</w:t>
      </w:r>
    </w:p>
    <w:p w:rsidR="00C01243" w:rsidRPr="00C01243" w:rsidRDefault="00C01243" w:rsidP="00C01243">
      <w:pPr>
        <w:pStyle w:val="af4"/>
        <w:ind w:firstLine="708"/>
        <w:jc w:val="both"/>
        <w:rPr>
          <w:sz w:val="26"/>
          <w:szCs w:val="26"/>
        </w:rPr>
      </w:pPr>
      <w:r w:rsidRPr="00C01243">
        <w:rPr>
          <w:sz w:val="26"/>
          <w:szCs w:val="26"/>
        </w:rPr>
        <w:t>работать в информационном ресурсе АИС-налог, в части своевременного заполнения раздела, касающегося сроков передачи документов,  связанных с деятельностью организации, индивидуального предпринимателя (главы КФХ), физического лица, не относящегося к индивидуальному предпринимателю, передаваемых в иной налоговый орган;</w:t>
      </w:r>
    </w:p>
    <w:p w:rsidR="00C01243" w:rsidRPr="00C01243" w:rsidRDefault="00C01243" w:rsidP="00C01243">
      <w:pPr>
        <w:pStyle w:val="af4"/>
        <w:ind w:firstLine="708"/>
        <w:jc w:val="both"/>
        <w:rPr>
          <w:sz w:val="26"/>
          <w:szCs w:val="26"/>
        </w:rPr>
      </w:pPr>
      <w:r w:rsidRPr="00C01243">
        <w:rPr>
          <w:sz w:val="26"/>
          <w:szCs w:val="26"/>
        </w:rPr>
        <w:t>участвовать в подготовке информационных справок, отчетов и другой информации по вопросам делопроизводства и работе с обращениями граждан;</w:t>
      </w:r>
    </w:p>
    <w:p w:rsidR="00C01243" w:rsidRPr="00C01243" w:rsidRDefault="00C01243" w:rsidP="00C01243">
      <w:pPr>
        <w:pStyle w:val="af4"/>
        <w:jc w:val="both"/>
        <w:rPr>
          <w:sz w:val="26"/>
          <w:szCs w:val="26"/>
        </w:rPr>
      </w:pPr>
      <w:r w:rsidRPr="00C01243">
        <w:rPr>
          <w:sz w:val="26"/>
          <w:szCs w:val="26"/>
        </w:rPr>
        <w:tab/>
        <w:t>формировать и передавать на вышестоящий уровень отчеты по работе с обращениями граждан;</w:t>
      </w:r>
    </w:p>
    <w:p w:rsidR="00C01243" w:rsidRPr="00C01243" w:rsidRDefault="00C01243" w:rsidP="00C01243">
      <w:pPr>
        <w:spacing w:after="0" w:line="240" w:lineRule="auto"/>
        <w:ind w:firstLine="708"/>
        <w:jc w:val="both"/>
        <w:rPr>
          <w:rFonts w:ascii="Times New Roman" w:hAnsi="Times New Roman" w:cs="Times New Roman"/>
          <w:bCs/>
          <w:sz w:val="26"/>
          <w:szCs w:val="26"/>
        </w:rPr>
      </w:pPr>
      <w:r w:rsidRPr="00C01243">
        <w:rPr>
          <w:rFonts w:ascii="Times New Roman" w:hAnsi="Times New Roman" w:cs="Times New Roman"/>
          <w:bCs/>
          <w:sz w:val="26"/>
          <w:szCs w:val="26"/>
        </w:rPr>
        <w:t>заполнять  «Форму отчета государственного органа о результатах рассмотрения обращений граждан, организаций и общественных объединений, адресованных Президенту Российской Федерации, и принятых по ним мерам» на закрытом информационном ресурсе в информационно-телекоммуникационной сети Интернет по адресу: ССТУ</w:t>
      </w:r>
      <w:proofErr w:type="gramStart"/>
      <w:r w:rsidRPr="00C01243">
        <w:rPr>
          <w:rFonts w:ascii="Times New Roman" w:hAnsi="Times New Roman" w:cs="Times New Roman"/>
          <w:bCs/>
          <w:sz w:val="26"/>
          <w:szCs w:val="26"/>
        </w:rPr>
        <w:t>.Р</w:t>
      </w:r>
      <w:proofErr w:type="gramEnd"/>
      <w:r w:rsidRPr="00C01243">
        <w:rPr>
          <w:rFonts w:ascii="Times New Roman" w:hAnsi="Times New Roman" w:cs="Times New Roman"/>
          <w:bCs/>
          <w:sz w:val="26"/>
          <w:szCs w:val="26"/>
        </w:rPr>
        <w:t xml:space="preserve">Ф в электронном виде; </w:t>
      </w:r>
    </w:p>
    <w:p w:rsidR="00C01243" w:rsidRPr="00C01243" w:rsidRDefault="00C01243" w:rsidP="00C01243">
      <w:pPr>
        <w:spacing w:after="0" w:line="240" w:lineRule="auto"/>
        <w:ind w:firstLine="708"/>
        <w:jc w:val="both"/>
        <w:rPr>
          <w:rFonts w:ascii="Times New Roman" w:hAnsi="Times New Roman" w:cs="Times New Roman"/>
          <w:sz w:val="26"/>
          <w:szCs w:val="26"/>
        </w:rPr>
      </w:pPr>
      <w:r w:rsidRPr="00C01243">
        <w:rPr>
          <w:rFonts w:ascii="Times New Roman" w:hAnsi="Times New Roman" w:cs="Times New Roman"/>
          <w:sz w:val="26"/>
          <w:szCs w:val="26"/>
        </w:rPr>
        <w:t>соблюдать требования к обеспечению безопасности конфиденциальной информации с использованием СКЗИ;</w:t>
      </w:r>
    </w:p>
    <w:p w:rsidR="00C01243" w:rsidRPr="00C01243" w:rsidRDefault="00C01243" w:rsidP="00C01243">
      <w:pPr>
        <w:spacing w:after="0" w:line="240" w:lineRule="auto"/>
        <w:ind w:firstLine="708"/>
        <w:jc w:val="both"/>
        <w:rPr>
          <w:rFonts w:ascii="Times New Roman" w:hAnsi="Times New Roman" w:cs="Times New Roman"/>
          <w:sz w:val="26"/>
          <w:szCs w:val="26"/>
        </w:rPr>
      </w:pPr>
      <w:r w:rsidRPr="00C01243">
        <w:rPr>
          <w:rFonts w:ascii="Times New Roman" w:hAnsi="Times New Roman" w:cs="Times New Roman"/>
          <w:sz w:val="26"/>
          <w:szCs w:val="26"/>
        </w:rPr>
        <w:t>сообщать администратору информационной безопасности о ставших известными попытках посторонних лиц получить сведения об используемых СКЗИ или ключевых документах к ним;</w:t>
      </w:r>
    </w:p>
    <w:p w:rsidR="00C01243" w:rsidRPr="00C01243" w:rsidRDefault="00C01243" w:rsidP="00C01243">
      <w:pPr>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немедленно уведомлять администратора информационной безопасности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C01243" w:rsidRPr="00C01243"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вести архив документов, находящихся в оперативном делопроизводстве и законченных делопроизводством:</w:t>
      </w:r>
    </w:p>
    <w:p w:rsidR="00C01243" w:rsidRPr="00C01243"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 выполнять работу по архивному хранению документов инспекции;</w:t>
      </w:r>
    </w:p>
    <w:p w:rsidR="00C01243" w:rsidRPr="00C01243"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 обеспечивать сохранность документов, поступивших в архив инспекции;</w:t>
      </w:r>
    </w:p>
    <w:p w:rsidR="00C01243" w:rsidRPr="00C01243"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 xml:space="preserve">- выдавать на основании заявок (запросов) и с разрешения руководства </w:t>
      </w:r>
      <w:proofErr w:type="gramStart"/>
      <w:r w:rsidRPr="00C01243">
        <w:rPr>
          <w:rFonts w:ascii="Times New Roman" w:hAnsi="Times New Roman" w:cs="Times New Roman"/>
          <w:sz w:val="26"/>
          <w:szCs w:val="26"/>
        </w:rPr>
        <w:t>инспекции</w:t>
      </w:r>
      <w:proofErr w:type="gramEnd"/>
      <w:r w:rsidRPr="00C01243">
        <w:rPr>
          <w:rFonts w:ascii="Times New Roman" w:hAnsi="Times New Roman" w:cs="Times New Roman"/>
          <w:sz w:val="26"/>
          <w:szCs w:val="26"/>
        </w:rPr>
        <w:t xml:space="preserve"> во временное пользование состоящие на хранении документы (дела), фиксируя факт выдачи и возвращения документа (дела) в соответствующей документации;</w:t>
      </w:r>
    </w:p>
    <w:p w:rsidR="00C01243" w:rsidRPr="00C01243"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 принимать и регистрировать поступившие на хранение от структурных подразделений документы, законченные делопроизводством, проверяя правильность их оформления и подготовки к хранению;</w:t>
      </w:r>
    </w:p>
    <w:p w:rsidR="00C01243" w:rsidRPr="00C01243"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C01243">
        <w:rPr>
          <w:rFonts w:ascii="Times New Roman" w:hAnsi="Times New Roman" w:cs="Times New Roman"/>
          <w:sz w:val="26"/>
          <w:szCs w:val="26"/>
        </w:rPr>
        <w:t>- проверять правильность формирования и оформления документов (дел) при подготовке их к передаче в государственный (ведомственный) архив;</w:t>
      </w:r>
    </w:p>
    <w:p w:rsidR="00C01243" w:rsidRPr="008D578C"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8D578C">
        <w:rPr>
          <w:rFonts w:ascii="Times New Roman" w:hAnsi="Times New Roman" w:cs="Times New Roman"/>
          <w:sz w:val="26"/>
          <w:szCs w:val="26"/>
        </w:rPr>
        <w:t>- в соответствии с действующими правилами шифровать единицы хранения, систематизировать и размещать дела, принятые на хранение, вести их учет;</w:t>
      </w:r>
    </w:p>
    <w:p w:rsidR="00C01243" w:rsidRPr="008D578C"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8D578C">
        <w:rPr>
          <w:rFonts w:ascii="Times New Roman" w:hAnsi="Times New Roman" w:cs="Times New Roman"/>
          <w:sz w:val="26"/>
          <w:szCs w:val="26"/>
        </w:rPr>
        <w:lastRenderedPageBreak/>
        <w:t xml:space="preserve">- своевременно и качественно подготавливать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w:t>
      </w:r>
      <w:proofErr w:type="gramStart"/>
      <w:r w:rsidRPr="008D578C">
        <w:rPr>
          <w:rFonts w:ascii="Times New Roman" w:hAnsi="Times New Roman" w:cs="Times New Roman"/>
          <w:sz w:val="26"/>
          <w:szCs w:val="26"/>
        </w:rPr>
        <w:t>сроки</w:t>
      </w:r>
      <w:proofErr w:type="gramEnd"/>
      <w:r w:rsidRPr="008D578C">
        <w:rPr>
          <w:rFonts w:ascii="Times New Roman" w:hAnsi="Times New Roman" w:cs="Times New Roman"/>
          <w:sz w:val="26"/>
          <w:szCs w:val="26"/>
        </w:rPr>
        <w:t xml:space="preserve"> хранения которых истекли;</w:t>
      </w:r>
    </w:p>
    <w:p w:rsidR="00C01243" w:rsidRPr="008D578C"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8D578C">
        <w:rPr>
          <w:rFonts w:ascii="Times New Roman" w:hAnsi="Times New Roman" w:cs="Times New Roman"/>
          <w:sz w:val="26"/>
          <w:szCs w:val="26"/>
        </w:rPr>
        <w:t>- участвовать в работе по экспертизе научной и практической ценности архивных документов;</w:t>
      </w:r>
    </w:p>
    <w:p w:rsidR="00C01243" w:rsidRPr="008D578C"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8D578C">
        <w:rPr>
          <w:rFonts w:ascii="Times New Roman" w:hAnsi="Times New Roman" w:cs="Times New Roman"/>
          <w:sz w:val="26"/>
          <w:szCs w:val="26"/>
        </w:rPr>
        <w:t>- следить за состоянием документов, своевременностью их восстановления, соблюдением в помещениях архива условий, необходимых для обеспечения их сохранности;</w:t>
      </w:r>
    </w:p>
    <w:p w:rsidR="00C01243" w:rsidRPr="008D578C" w:rsidRDefault="00C01243" w:rsidP="00C01243">
      <w:pPr>
        <w:autoSpaceDE w:val="0"/>
        <w:autoSpaceDN w:val="0"/>
        <w:adjustRightInd w:val="0"/>
        <w:spacing w:after="0" w:line="240" w:lineRule="auto"/>
        <w:ind w:firstLine="540"/>
        <w:jc w:val="both"/>
        <w:rPr>
          <w:rFonts w:ascii="Times New Roman" w:hAnsi="Times New Roman" w:cs="Times New Roman"/>
          <w:sz w:val="26"/>
          <w:szCs w:val="26"/>
        </w:rPr>
      </w:pPr>
      <w:r w:rsidRPr="008D578C">
        <w:rPr>
          <w:rFonts w:ascii="Times New Roman" w:hAnsi="Times New Roman" w:cs="Times New Roman"/>
          <w:sz w:val="26"/>
          <w:szCs w:val="26"/>
        </w:rPr>
        <w:t>- регулярно контролировать соблюдение правил противопожарной защиты в помещении архива;</w:t>
      </w:r>
    </w:p>
    <w:p w:rsidR="00C01243" w:rsidRPr="008D578C" w:rsidRDefault="00C01243" w:rsidP="00C01243">
      <w:pPr>
        <w:autoSpaceDE w:val="0"/>
        <w:autoSpaceDN w:val="0"/>
        <w:adjustRightInd w:val="0"/>
        <w:spacing w:after="0" w:line="240" w:lineRule="auto"/>
        <w:jc w:val="both"/>
        <w:rPr>
          <w:rFonts w:ascii="Times New Roman" w:hAnsi="Times New Roman" w:cs="Times New Roman"/>
          <w:sz w:val="26"/>
          <w:szCs w:val="26"/>
        </w:rPr>
      </w:pPr>
      <w:r w:rsidRPr="008D578C">
        <w:rPr>
          <w:rFonts w:ascii="Times New Roman" w:hAnsi="Times New Roman" w:cs="Times New Roman"/>
          <w:sz w:val="26"/>
          <w:szCs w:val="26"/>
        </w:rPr>
        <w:tab/>
        <w:t xml:space="preserve">- составлять и утверждать сводную номенклатуру дел инспекции. </w:t>
      </w:r>
    </w:p>
    <w:p w:rsidR="00C01243" w:rsidRPr="008D578C" w:rsidRDefault="00C01243" w:rsidP="00C01243">
      <w:pPr>
        <w:pStyle w:val="af4"/>
        <w:jc w:val="both"/>
        <w:rPr>
          <w:sz w:val="26"/>
          <w:szCs w:val="26"/>
        </w:rPr>
      </w:pPr>
      <w:r w:rsidRPr="008D578C">
        <w:rPr>
          <w:sz w:val="26"/>
          <w:szCs w:val="26"/>
        </w:rPr>
        <w:tab/>
        <w:t>- обеспечивать деятельность экспертной комиссии инспекции.</w:t>
      </w:r>
    </w:p>
    <w:p w:rsidR="00C01243" w:rsidRPr="008D578C" w:rsidRDefault="00C01243" w:rsidP="00C01243">
      <w:pPr>
        <w:pStyle w:val="2"/>
        <w:spacing w:after="0" w:line="240" w:lineRule="auto"/>
        <w:ind w:left="0" w:firstLine="540"/>
        <w:jc w:val="both"/>
        <w:rPr>
          <w:sz w:val="26"/>
          <w:szCs w:val="26"/>
        </w:rPr>
      </w:pPr>
      <w:r w:rsidRPr="008D578C">
        <w:rPr>
          <w:sz w:val="26"/>
          <w:szCs w:val="26"/>
        </w:rPr>
        <w:t>выполнять распоряжения, приказы и указания руководства инспекции и начальника отдела;</w:t>
      </w:r>
    </w:p>
    <w:p w:rsidR="00C01243" w:rsidRPr="00DC1551" w:rsidRDefault="00C01243" w:rsidP="00C01243">
      <w:pPr>
        <w:pStyle w:val="2"/>
        <w:spacing w:after="0" w:line="240" w:lineRule="auto"/>
        <w:ind w:left="0" w:firstLine="540"/>
        <w:jc w:val="both"/>
        <w:rPr>
          <w:sz w:val="26"/>
          <w:szCs w:val="26"/>
        </w:rPr>
      </w:pPr>
      <w:r w:rsidRPr="008D578C">
        <w:rPr>
          <w:sz w:val="26"/>
          <w:szCs w:val="26"/>
        </w:rPr>
        <w:t xml:space="preserve">сохранять конфиденциальность полученной информации, обеспечивать сохранность </w:t>
      </w:r>
      <w:r w:rsidRPr="00DC1551">
        <w:rPr>
          <w:sz w:val="26"/>
          <w:szCs w:val="26"/>
        </w:rPr>
        <w:t>документов и вверенного имущества;</w:t>
      </w:r>
    </w:p>
    <w:p w:rsidR="00C01243" w:rsidRPr="00C01243" w:rsidRDefault="00C01243" w:rsidP="00C01243">
      <w:pPr>
        <w:tabs>
          <w:tab w:val="left" w:pos="-720"/>
        </w:tabs>
        <w:suppressAutoHyphens/>
        <w:spacing w:after="0"/>
        <w:ind w:firstLine="567"/>
        <w:jc w:val="both"/>
        <w:rPr>
          <w:rFonts w:ascii="Times New Roman" w:hAnsi="Times New Roman" w:cs="Times New Roman"/>
          <w:sz w:val="26"/>
          <w:szCs w:val="26"/>
        </w:rPr>
      </w:pPr>
      <w:r w:rsidRPr="00DC1551">
        <w:rPr>
          <w:rFonts w:ascii="Times New Roman" w:hAnsi="Times New Roman" w:cs="Times New Roman"/>
          <w:sz w:val="26"/>
          <w:szCs w:val="26"/>
        </w:rPr>
        <w:t xml:space="preserve">работать в СЭД-Регион, </w:t>
      </w:r>
      <w:r w:rsidRPr="00DC1551">
        <w:rPr>
          <w:rFonts w:ascii="Times New Roman" w:eastAsia="Calibri" w:hAnsi="Times New Roman" w:cs="Times New Roman"/>
          <w:color w:val="000000" w:themeColor="text1"/>
          <w:sz w:val="26"/>
          <w:szCs w:val="26"/>
        </w:rPr>
        <w:t>«</w:t>
      </w:r>
      <w:proofErr w:type="spellStart"/>
      <w:r w:rsidRPr="00DC1551">
        <w:rPr>
          <w:rFonts w:ascii="Times New Roman" w:eastAsia="Calibri" w:hAnsi="Times New Roman" w:cs="Times New Roman"/>
          <w:color w:val="000000" w:themeColor="text1"/>
          <w:sz w:val="26"/>
          <w:szCs w:val="26"/>
          <w:lang w:val="en-US"/>
        </w:rPr>
        <w:t>Dipost</w:t>
      </w:r>
      <w:proofErr w:type="spellEnd"/>
      <w:r w:rsidRPr="00DC1551">
        <w:rPr>
          <w:rFonts w:ascii="Times New Roman" w:eastAsia="Calibri" w:hAnsi="Times New Roman" w:cs="Times New Roman"/>
          <w:color w:val="000000" w:themeColor="text1"/>
          <w:sz w:val="26"/>
          <w:szCs w:val="26"/>
        </w:rPr>
        <w:t xml:space="preserve"> </w:t>
      </w:r>
      <w:r w:rsidRPr="00DC1551">
        <w:rPr>
          <w:rFonts w:ascii="Times New Roman" w:eastAsia="Calibri" w:hAnsi="Times New Roman" w:cs="Times New Roman"/>
          <w:color w:val="000000" w:themeColor="text1"/>
          <w:sz w:val="26"/>
          <w:szCs w:val="26"/>
          <w:lang w:val="en-US"/>
        </w:rPr>
        <w:t>CA</w:t>
      </w:r>
      <w:r w:rsidRPr="00DC1551">
        <w:rPr>
          <w:rFonts w:ascii="Times New Roman" w:eastAsia="Calibri" w:hAnsi="Times New Roman" w:cs="Times New Roman"/>
          <w:color w:val="000000" w:themeColor="text1"/>
          <w:sz w:val="26"/>
          <w:szCs w:val="26"/>
        </w:rPr>
        <w:t xml:space="preserve">», </w:t>
      </w:r>
      <w:r w:rsidRPr="00DC1551">
        <w:rPr>
          <w:rFonts w:ascii="Times New Roman" w:eastAsia="Calibri" w:hAnsi="Times New Roman" w:cs="Times New Roman"/>
          <w:color w:val="000000" w:themeColor="text1"/>
          <w:sz w:val="26"/>
          <w:szCs w:val="26"/>
          <w:lang w:val="en-US"/>
        </w:rPr>
        <w:t>Outlook</w:t>
      </w:r>
      <w:r w:rsidRPr="00DC1551">
        <w:rPr>
          <w:rFonts w:ascii="Times New Roman" w:eastAsia="Calibri" w:hAnsi="Times New Roman" w:cs="Times New Roman"/>
          <w:color w:val="000000" w:themeColor="text1"/>
          <w:sz w:val="26"/>
          <w:szCs w:val="26"/>
        </w:rPr>
        <w:t xml:space="preserve"> </w:t>
      </w:r>
      <w:r w:rsidRPr="00DC1551">
        <w:rPr>
          <w:rFonts w:ascii="Times New Roman" w:eastAsia="Calibri" w:hAnsi="Times New Roman" w:cs="Times New Roman"/>
          <w:color w:val="000000" w:themeColor="text1"/>
          <w:sz w:val="26"/>
          <w:szCs w:val="26"/>
          <w:lang w:val="en-US"/>
        </w:rPr>
        <w:t>Express</w:t>
      </w:r>
      <w:r w:rsidRPr="00DC1551">
        <w:rPr>
          <w:rFonts w:ascii="Times New Roman" w:eastAsia="Calibri" w:hAnsi="Times New Roman" w:cs="Times New Roman"/>
          <w:color w:val="000000" w:themeColor="text1"/>
          <w:sz w:val="26"/>
          <w:szCs w:val="26"/>
        </w:rPr>
        <w:t xml:space="preserve">, </w:t>
      </w:r>
      <w:r w:rsidRPr="00DC1551">
        <w:rPr>
          <w:rFonts w:ascii="Times New Roman" w:hAnsi="Times New Roman" w:cs="Times New Roman"/>
          <w:sz w:val="26"/>
          <w:szCs w:val="26"/>
        </w:rPr>
        <w:t>базе данных ЭОД «Технолог. операций</w:t>
      </w:r>
      <w:r w:rsidRPr="00C01243">
        <w:rPr>
          <w:rFonts w:ascii="Times New Roman" w:hAnsi="Times New Roman" w:cs="Times New Roman"/>
          <w:sz w:val="26"/>
          <w:szCs w:val="26"/>
        </w:rPr>
        <w:t>/ Прием (передача) налогоплательщиков/ Передача налогоплательщиков», «Почта», ССТУ</w:t>
      </w:r>
      <w:proofErr w:type="gramStart"/>
      <w:r w:rsidRPr="00C01243">
        <w:rPr>
          <w:rFonts w:ascii="Times New Roman" w:hAnsi="Times New Roman" w:cs="Times New Roman"/>
          <w:sz w:val="26"/>
          <w:szCs w:val="26"/>
        </w:rPr>
        <w:t>.Р</w:t>
      </w:r>
      <w:proofErr w:type="gramEnd"/>
      <w:r w:rsidRPr="00C01243">
        <w:rPr>
          <w:rFonts w:ascii="Times New Roman" w:hAnsi="Times New Roman" w:cs="Times New Roman"/>
          <w:sz w:val="26"/>
          <w:szCs w:val="26"/>
        </w:rPr>
        <w:t>Ф;</w:t>
      </w:r>
    </w:p>
    <w:p w:rsidR="00C01243" w:rsidRPr="00C01243" w:rsidRDefault="00C01243" w:rsidP="00C01243">
      <w:pPr>
        <w:widowControl w:val="0"/>
        <w:autoSpaceDE w:val="0"/>
        <w:autoSpaceDN w:val="0"/>
        <w:adjustRightInd w:val="0"/>
        <w:ind w:firstLine="540"/>
        <w:jc w:val="both"/>
        <w:rPr>
          <w:rFonts w:ascii="Times New Roman" w:hAnsi="Times New Roman" w:cs="Times New Roman"/>
          <w:sz w:val="26"/>
          <w:szCs w:val="26"/>
        </w:rPr>
      </w:pPr>
      <w:r w:rsidRPr="00C01243">
        <w:rPr>
          <w:rFonts w:ascii="Times New Roman" w:hAnsi="Times New Roman" w:cs="Times New Roman"/>
          <w:sz w:val="26"/>
          <w:szCs w:val="26"/>
        </w:rPr>
        <w:t>осуществление иных функций согласно положению об отделе общего обеспечения по поручению руководства инспекции.</w:t>
      </w:r>
    </w:p>
    <w:p w:rsidR="004A72B7" w:rsidRPr="00301972" w:rsidRDefault="004A72B7" w:rsidP="00CC7DC4">
      <w:pPr>
        <w:widowControl w:val="0"/>
        <w:spacing w:after="0" w:line="240" w:lineRule="auto"/>
        <w:ind w:firstLine="284"/>
        <w:jc w:val="both"/>
        <w:rPr>
          <w:rFonts w:ascii="Times New Roman" w:hAnsi="Times New Roman" w:cs="Times New Roman"/>
          <w:sz w:val="26"/>
          <w:szCs w:val="26"/>
        </w:rPr>
      </w:pPr>
      <w:r w:rsidRPr="00C01243">
        <w:rPr>
          <w:rFonts w:ascii="Times New Roman" w:hAnsi="Times New Roman" w:cs="Times New Roman"/>
          <w:sz w:val="26"/>
          <w:szCs w:val="26"/>
        </w:rPr>
        <w:t xml:space="preserve">10. </w:t>
      </w:r>
      <w:proofErr w:type="gramStart"/>
      <w:r w:rsidR="00F76FFD" w:rsidRPr="00C01243">
        <w:rPr>
          <w:rFonts w:ascii="Times New Roman" w:hAnsi="Times New Roman" w:cs="Times New Roman"/>
          <w:sz w:val="26"/>
          <w:szCs w:val="26"/>
        </w:rPr>
        <w:t>Ведущий специалист – эксперт</w:t>
      </w:r>
      <w:r w:rsidR="00F76FFD" w:rsidRPr="00301972">
        <w:rPr>
          <w:rFonts w:ascii="Times New Roman" w:hAnsi="Times New Roman" w:cs="Times New Roman"/>
          <w:sz w:val="26"/>
          <w:szCs w:val="26"/>
        </w:rPr>
        <w:t xml:space="preserve"> </w:t>
      </w:r>
      <w:r w:rsidRPr="00301972">
        <w:rPr>
          <w:rFonts w:ascii="Times New Roman" w:hAnsi="Times New Roman" w:cs="Times New Roman"/>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301972">
        <w:rPr>
          <w:rFonts w:ascii="Times New Roman" w:hAnsi="Times New Roman" w:cs="Times New Roman"/>
          <w:sz w:val="26"/>
          <w:szCs w:val="26"/>
        </w:rPr>
        <w:t xml:space="preserve"> 2017, № 15 (ч.1), ст. 2194), приказами (распоряжениями</w:t>
      </w:r>
      <w:r w:rsidR="000F3E29" w:rsidRPr="00301972">
        <w:rPr>
          <w:rFonts w:ascii="Times New Roman" w:hAnsi="Times New Roman" w:cs="Times New Roman"/>
          <w:sz w:val="26"/>
          <w:szCs w:val="26"/>
        </w:rPr>
        <w:t>)</w:t>
      </w:r>
      <w:r w:rsidRPr="00301972">
        <w:rPr>
          <w:rFonts w:ascii="Times New Roman" w:hAnsi="Times New Roman" w:cs="Times New Roman"/>
          <w:sz w:val="26"/>
          <w:szCs w:val="26"/>
        </w:rPr>
        <w:t xml:space="preserve"> ФНС России, УФНС России по </w:t>
      </w:r>
      <w:r w:rsidR="00F01570" w:rsidRPr="00301972">
        <w:rPr>
          <w:rFonts w:ascii="Times New Roman" w:hAnsi="Times New Roman" w:cs="Times New Roman"/>
          <w:sz w:val="26"/>
          <w:szCs w:val="26"/>
        </w:rPr>
        <w:t>Еврейской автономной</w:t>
      </w:r>
      <w:r w:rsidRPr="00301972">
        <w:rPr>
          <w:rFonts w:ascii="Times New Roman" w:hAnsi="Times New Roman" w:cs="Times New Roman"/>
          <w:sz w:val="26"/>
          <w:szCs w:val="26"/>
        </w:rPr>
        <w:t xml:space="preserve"> области, Инспекции, Положением о Межрайонной инспекции Федеральной налоговой службы, Положением об отделе </w:t>
      </w:r>
      <w:r w:rsidR="00F76FFD" w:rsidRPr="00301972">
        <w:rPr>
          <w:rFonts w:ascii="Times New Roman" w:hAnsi="Times New Roman" w:cs="Times New Roman"/>
          <w:sz w:val="26"/>
          <w:szCs w:val="26"/>
        </w:rPr>
        <w:t>общего обеспечения</w:t>
      </w:r>
      <w:r w:rsidRPr="00301972">
        <w:rPr>
          <w:rFonts w:ascii="Times New Roman" w:hAnsi="Times New Roman" w:cs="Times New Roman"/>
          <w:sz w:val="26"/>
          <w:szCs w:val="26"/>
        </w:rPr>
        <w:t>.</w:t>
      </w:r>
    </w:p>
    <w:p w:rsidR="0073312F"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11. </w:t>
      </w:r>
      <w:r w:rsidR="00F76FFD" w:rsidRPr="00301972">
        <w:rPr>
          <w:rFonts w:ascii="Times New Roman" w:hAnsi="Times New Roman" w:cs="Times New Roman"/>
          <w:sz w:val="26"/>
          <w:szCs w:val="26"/>
        </w:rPr>
        <w:t>Ведущий специалист - эксперт</w:t>
      </w:r>
      <w:r w:rsidR="007468A7" w:rsidRPr="00301972">
        <w:rPr>
          <w:rFonts w:ascii="Times New Roman" w:hAnsi="Times New Roman" w:cs="Times New Roman"/>
          <w:sz w:val="26"/>
          <w:szCs w:val="26"/>
        </w:rPr>
        <w:t xml:space="preserve"> </w:t>
      </w:r>
      <w:r w:rsidRPr="00301972">
        <w:rPr>
          <w:rFonts w:ascii="Times New Roman" w:hAnsi="Times New Roman" w:cs="Times New Roman"/>
          <w:sz w:val="26"/>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0016446F" w:rsidRPr="00301972">
        <w:rPr>
          <w:rFonts w:ascii="Times New Roman" w:hAnsi="Times New Roman" w:cs="Times New Roman"/>
          <w:sz w:val="26"/>
          <w:szCs w:val="26"/>
        </w:rPr>
        <w:t xml:space="preserve"> </w:t>
      </w:r>
    </w:p>
    <w:p w:rsidR="004A72B7" w:rsidRPr="00301972" w:rsidRDefault="0073312F"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w:t>
      </w:r>
      <w:r w:rsidR="0016446F" w:rsidRPr="00301972">
        <w:rPr>
          <w:rFonts w:ascii="Times New Roman" w:hAnsi="Times New Roman" w:cs="Times New Roman"/>
          <w:sz w:val="26"/>
          <w:szCs w:val="26"/>
        </w:rPr>
        <w:t xml:space="preserve">Кроме того, </w:t>
      </w:r>
      <w:r w:rsidR="00F76FFD" w:rsidRPr="00301972">
        <w:rPr>
          <w:rFonts w:ascii="Times New Roman" w:hAnsi="Times New Roman" w:cs="Times New Roman"/>
          <w:sz w:val="26"/>
          <w:szCs w:val="26"/>
        </w:rPr>
        <w:t xml:space="preserve">ведущий специалист – эксперт </w:t>
      </w:r>
      <w:r w:rsidR="000A169F" w:rsidRPr="00301972">
        <w:rPr>
          <w:rFonts w:ascii="Times New Roman" w:hAnsi="Times New Roman" w:cs="Times New Roman"/>
          <w:sz w:val="26"/>
          <w:szCs w:val="26"/>
        </w:rPr>
        <w:t xml:space="preserve"> несет</w:t>
      </w:r>
      <w:r w:rsidR="0016446F" w:rsidRPr="00301972">
        <w:rPr>
          <w:rFonts w:ascii="Times New Roman" w:hAnsi="Times New Roman" w:cs="Times New Roman"/>
          <w:sz w:val="26"/>
          <w:szCs w:val="26"/>
        </w:rPr>
        <w:t xml:space="preserve"> ответственность:</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некачественное и несвоевременное выполнение задач, возложенных на отдел заданий, приказов, распоряжений и указаний в порядке подчиненности руководителей, за исключением незаконных;</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имущественный ущерб, причиненный по его вине;</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разглашение государственной и налоговой тайны, иной информации, ставшей ему известной в связи с исполнением должностных обязанностей;</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действие или бездействие, приведшее к нарушению прав и законных интересов граждан;</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несоблюдение ограничений, связанных с прохождением государственной гражданской службы;</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неисполнение требований трудовой и исполнительной дисциплины;</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lastRenderedPageBreak/>
        <w:t xml:space="preserve">  за нарушение Кодекса этики и служебного поведения государственных гражданских служащих Федеральной налоговой службы;</w:t>
      </w:r>
    </w:p>
    <w:p w:rsidR="00603E92" w:rsidRPr="00301972" w:rsidRDefault="00603E92" w:rsidP="00603E92">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УФНС России по </w:t>
      </w:r>
      <w:r w:rsidR="000463DC" w:rsidRPr="00301972">
        <w:rPr>
          <w:rFonts w:ascii="Times New Roman" w:hAnsi="Times New Roman" w:cs="Times New Roman"/>
          <w:sz w:val="26"/>
          <w:szCs w:val="26"/>
        </w:rPr>
        <w:t>Еврейской автономной области</w:t>
      </w:r>
      <w:r w:rsidRPr="00301972">
        <w:rPr>
          <w:rFonts w:ascii="Times New Roman" w:hAnsi="Times New Roman" w:cs="Times New Roman"/>
          <w:sz w:val="26"/>
          <w:szCs w:val="26"/>
        </w:rPr>
        <w:t>,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p>
    <w:p w:rsidR="004A72B7" w:rsidRPr="00301972" w:rsidRDefault="004A72B7" w:rsidP="004A72B7">
      <w:pPr>
        <w:widowControl w:val="0"/>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 xml:space="preserve">IV. Перечень вопросов, по которым </w:t>
      </w:r>
      <w:r w:rsidR="00F76FFD" w:rsidRPr="00301972">
        <w:rPr>
          <w:rFonts w:ascii="Times New Roman" w:hAnsi="Times New Roman" w:cs="Times New Roman"/>
          <w:b/>
          <w:sz w:val="26"/>
          <w:szCs w:val="26"/>
        </w:rPr>
        <w:t>ведущий специалист – экспе</w:t>
      </w:r>
      <w:proofErr w:type="gramStart"/>
      <w:r w:rsidR="00F76FFD" w:rsidRPr="00301972">
        <w:rPr>
          <w:rFonts w:ascii="Times New Roman" w:hAnsi="Times New Roman" w:cs="Times New Roman"/>
          <w:b/>
          <w:sz w:val="26"/>
          <w:szCs w:val="26"/>
        </w:rPr>
        <w:t xml:space="preserve">рт </w:t>
      </w:r>
      <w:r w:rsidRPr="00301972">
        <w:rPr>
          <w:rFonts w:ascii="Times New Roman" w:hAnsi="Times New Roman" w:cs="Times New Roman"/>
          <w:b/>
          <w:sz w:val="26"/>
          <w:szCs w:val="26"/>
        </w:rPr>
        <w:t xml:space="preserve"> </w:t>
      </w:r>
      <w:r w:rsidR="00BE7EF6" w:rsidRPr="00301972">
        <w:rPr>
          <w:rFonts w:ascii="Times New Roman" w:hAnsi="Times New Roman" w:cs="Times New Roman"/>
          <w:b/>
          <w:sz w:val="26"/>
          <w:szCs w:val="26"/>
        </w:rPr>
        <w:t>в</w:t>
      </w:r>
      <w:r w:rsidRPr="00301972">
        <w:rPr>
          <w:rFonts w:ascii="Times New Roman" w:hAnsi="Times New Roman" w:cs="Times New Roman"/>
          <w:b/>
          <w:sz w:val="26"/>
          <w:szCs w:val="26"/>
        </w:rPr>
        <w:t>пр</w:t>
      </w:r>
      <w:proofErr w:type="gramEnd"/>
      <w:r w:rsidRPr="00301972">
        <w:rPr>
          <w:rFonts w:ascii="Times New Roman" w:hAnsi="Times New Roman" w:cs="Times New Roman"/>
          <w:b/>
          <w:sz w:val="26"/>
          <w:szCs w:val="26"/>
        </w:rPr>
        <w:t>аве или обязан самостоятельно принимать управленческие и иные решения</w:t>
      </w:r>
    </w:p>
    <w:p w:rsidR="004A72B7" w:rsidRPr="00301972" w:rsidRDefault="004A72B7" w:rsidP="004A72B7">
      <w:pPr>
        <w:widowControl w:val="0"/>
        <w:spacing w:after="0" w:line="240" w:lineRule="auto"/>
        <w:ind w:firstLine="284"/>
        <w:jc w:val="both"/>
        <w:rPr>
          <w:rFonts w:ascii="Times New Roman" w:hAnsi="Times New Roman" w:cs="Times New Roman"/>
          <w:color w:val="000000" w:themeColor="text1"/>
          <w:sz w:val="26"/>
          <w:szCs w:val="26"/>
        </w:rPr>
      </w:pPr>
      <w:r w:rsidRPr="00301972">
        <w:rPr>
          <w:rFonts w:ascii="Times New Roman" w:hAnsi="Times New Roman" w:cs="Times New Roman"/>
          <w:sz w:val="26"/>
          <w:szCs w:val="26"/>
        </w:rPr>
        <w:t xml:space="preserve">12. При исполнении служебных обязанностей </w:t>
      </w:r>
      <w:r w:rsidR="00F76FFD" w:rsidRPr="00301972">
        <w:rPr>
          <w:rFonts w:ascii="Times New Roman" w:hAnsi="Times New Roman" w:cs="Times New Roman"/>
          <w:sz w:val="26"/>
          <w:szCs w:val="26"/>
        </w:rPr>
        <w:t>ведущий специалист – экспе</w:t>
      </w:r>
      <w:proofErr w:type="gramStart"/>
      <w:r w:rsidR="00F76FFD" w:rsidRPr="00301972">
        <w:rPr>
          <w:rFonts w:ascii="Times New Roman" w:hAnsi="Times New Roman" w:cs="Times New Roman"/>
          <w:sz w:val="26"/>
          <w:szCs w:val="26"/>
        </w:rPr>
        <w:t xml:space="preserve">рт </w:t>
      </w:r>
      <w:r w:rsidRPr="00301972">
        <w:rPr>
          <w:rFonts w:ascii="Times New Roman" w:hAnsi="Times New Roman" w:cs="Times New Roman"/>
          <w:sz w:val="26"/>
          <w:szCs w:val="26"/>
        </w:rPr>
        <w:t xml:space="preserve"> впр</w:t>
      </w:r>
      <w:proofErr w:type="gramEnd"/>
      <w:r w:rsidRPr="00301972">
        <w:rPr>
          <w:rFonts w:ascii="Times New Roman" w:hAnsi="Times New Roman" w:cs="Times New Roman"/>
          <w:sz w:val="26"/>
          <w:szCs w:val="26"/>
        </w:rPr>
        <w:t>аве самостоятельно принимать решения по вопросам:</w:t>
      </w:r>
      <w:r w:rsidR="00652DA5" w:rsidRPr="00301972">
        <w:rPr>
          <w:rFonts w:ascii="Times New Roman" w:hAnsi="Times New Roman" w:cs="Times New Roman"/>
          <w:sz w:val="26"/>
          <w:szCs w:val="26"/>
        </w:rPr>
        <w:t xml:space="preserve"> </w:t>
      </w:r>
      <w:r w:rsidR="0093048E" w:rsidRPr="00301972">
        <w:rPr>
          <w:rFonts w:ascii="Times New Roman" w:hAnsi="Times New Roman" w:cs="Times New Roman"/>
          <w:color w:val="000000" w:themeColor="text1"/>
          <w:sz w:val="26"/>
          <w:szCs w:val="26"/>
        </w:rPr>
        <w:t>управленческих решений не принимает.</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13. При исполнении служебных обязанностей </w:t>
      </w:r>
      <w:r w:rsidR="00F76FFD" w:rsidRPr="00301972">
        <w:rPr>
          <w:rFonts w:ascii="Times New Roman" w:hAnsi="Times New Roman" w:cs="Times New Roman"/>
          <w:sz w:val="26"/>
          <w:szCs w:val="26"/>
        </w:rPr>
        <w:t xml:space="preserve">ведущий специалист – эксперт </w:t>
      </w:r>
      <w:r w:rsidRPr="00301972">
        <w:rPr>
          <w:rFonts w:ascii="Times New Roman" w:hAnsi="Times New Roman" w:cs="Times New Roman"/>
          <w:sz w:val="26"/>
          <w:szCs w:val="26"/>
        </w:rPr>
        <w:t xml:space="preserve"> обязан самостоятельно принимать решения по вопросам:</w:t>
      </w:r>
    </w:p>
    <w:p w:rsidR="002E1FBF" w:rsidRPr="00301972" w:rsidRDefault="0093048E" w:rsidP="004A72B7">
      <w:pPr>
        <w:widowControl w:val="0"/>
        <w:spacing w:after="0" w:line="240" w:lineRule="auto"/>
        <w:ind w:firstLine="284"/>
        <w:jc w:val="both"/>
        <w:rPr>
          <w:rFonts w:ascii="Times New Roman" w:hAnsi="Times New Roman" w:cs="Times New Roman"/>
          <w:color w:val="000000" w:themeColor="text1"/>
          <w:sz w:val="26"/>
          <w:szCs w:val="26"/>
        </w:rPr>
      </w:pPr>
      <w:r w:rsidRPr="00301972">
        <w:rPr>
          <w:rFonts w:ascii="Times New Roman" w:hAnsi="Times New Roman" w:cs="Times New Roman"/>
          <w:color w:val="000000" w:themeColor="text1"/>
          <w:sz w:val="26"/>
          <w:szCs w:val="26"/>
        </w:rPr>
        <w:t>Принятия к учету первичных документов (составления сводных учетных документов), отражения информации, указанной в первичных учетных документах и регистрах бюджетного учета</w:t>
      </w:r>
      <w:r w:rsidR="00735806" w:rsidRPr="00301972">
        <w:rPr>
          <w:rFonts w:ascii="Times New Roman" w:hAnsi="Times New Roman" w:cs="Times New Roman"/>
          <w:color w:val="000000" w:themeColor="text1"/>
          <w:sz w:val="26"/>
          <w:szCs w:val="26"/>
        </w:rPr>
        <w:t>, проведения оценки имущества и обязательств, а также инвентаризаций.</w:t>
      </w:r>
    </w:p>
    <w:p w:rsidR="002E1FBF" w:rsidRPr="00301972" w:rsidRDefault="002E1FBF"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иным вопросам.</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p>
    <w:p w:rsidR="004A72B7" w:rsidRPr="00301972" w:rsidRDefault="004A72B7" w:rsidP="004A72B7">
      <w:pPr>
        <w:widowControl w:val="0"/>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 xml:space="preserve">V. Перечень вопросов, по которым </w:t>
      </w:r>
      <w:r w:rsidR="00F76FFD" w:rsidRPr="00301972">
        <w:rPr>
          <w:rFonts w:ascii="Times New Roman" w:hAnsi="Times New Roman" w:cs="Times New Roman"/>
          <w:b/>
          <w:sz w:val="26"/>
          <w:szCs w:val="26"/>
        </w:rPr>
        <w:t>ведущий специалист - экспе</w:t>
      </w:r>
      <w:proofErr w:type="gramStart"/>
      <w:r w:rsidR="00F76FFD" w:rsidRPr="00301972">
        <w:rPr>
          <w:rFonts w:ascii="Times New Roman" w:hAnsi="Times New Roman" w:cs="Times New Roman"/>
          <w:b/>
          <w:sz w:val="26"/>
          <w:szCs w:val="26"/>
        </w:rPr>
        <w:t>рт</w:t>
      </w:r>
      <w:r w:rsidRPr="00301972">
        <w:rPr>
          <w:rFonts w:ascii="Times New Roman" w:hAnsi="Times New Roman" w:cs="Times New Roman"/>
          <w:b/>
          <w:sz w:val="26"/>
          <w:szCs w:val="26"/>
        </w:rPr>
        <w:t xml:space="preserve">  впр</w:t>
      </w:r>
      <w:proofErr w:type="gramEnd"/>
      <w:r w:rsidRPr="00301972">
        <w:rPr>
          <w:rFonts w:ascii="Times New Roman" w:hAnsi="Times New Roman" w:cs="Times New Roman"/>
          <w:b/>
          <w:sz w:val="26"/>
          <w:szCs w:val="26"/>
        </w:rPr>
        <w:t>аве или обязан участвовать при подготовке проектов нормативных правовых актов и (или) проектов управленческих и иных решений</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14.</w:t>
      </w:r>
      <w:r w:rsidR="00045161" w:rsidRPr="00301972">
        <w:rPr>
          <w:rFonts w:ascii="Times New Roman" w:hAnsi="Times New Roman" w:cs="Times New Roman"/>
          <w:sz w:val="26"/>
          <w:szCs w:val="26"/>
        </w:rPr>
        <w:t xml:space="preserve"> </w:t>
      </w:r>
      <w:r w:rsidR="00F76FFD" w:rsidRPr="00301972">
        <w:rPr>
          <w:rFonts w:ascii="Times New Roman" w:hAnsi="Times New Roman" w:cs="Times New Roman"/>
          <w:sz w:val="26"/>
          <w:szCs w:val="26"/>
        </w:rPr>
        <w:t>Ведущий специалист - эксперт</w:t>
      </w:r>
      <w:r w:rsidRPr="00301972">
        <w:rPr>
          <w:rFonts w:ascii="Times New Roman" w:hAnsi="Times New Roman" w:cs="Times New Roman"/>
          <w:sz w:val="26"/>
          <w:szCs w:val="26"/>
        </w:rPr>
        <w:t xml:space="preserve"> в соответствии со своей компетенцией вправе участвовать в подготовке (обсуждении) следующих проектов: </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-подготовки информации;</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-участия в обсуждении проекта нормативно - правового акта;</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-внесение предложений по проекту нормативно - правового акта;</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-применения законодательства Российской Федерации о налогах и сборах.</w:t>
      </w:r>
    </w:p>
    <w:p w:rsidR="004A72B7" w:rsidRPr="00301972" w:rsidRDefault="004A72B7" w:rsidP="004A72B7">
      <w:pPr>
        <w:widowControl w:val="0"/>
        <w:spacing w:after="0" w:line="240" w:lineRule="auto"/>
        <w:ind w:firstLine="284"/>
        <w:jc w:val="both"/>
        <w:rPr>
          <w:rFonts w:ascii="Times New Roman" w:hAnsi="Times New Roman" w:cs="Times New Roman"/>
          <w:sz w:val="26"/>
          <w:szCs w:val="26"/>
        </w:rPr>
      </w:pPr>
      <w:r w:rsidRPr="00301972">
        <w:rPr>
          <w:rFonts w:ascii="Times New Roman" w:hAnsi="Times New Roman" w:cs="Times New Roman"/>
          <w:sz w:val="26"/>
          <w:szCs w:val="26"/>
        </w:rPr>
        <w:t xml:space="preserve">15. </w:t>
      </w:r>
      <w:r w:rsidR="00F76FFD" w:rsidRPr="00301972">
        <w:rPr>
          <w:rFonts w:ascii="Times New Roman" w:hAnsi="Times New Roman" w:cs="Times New Roman"/>
          <w:sz w:val="26"/>
          <w:szCs w:val="26"/>
        </w:rPr>
        <w:t>Ведущий специалист - эксперт</w:t>
      </w:r>
      <w:r w:rsidRPr="00301972">
        <w:rPr>
          <w:rFonts w:ascii="Times New Roman" w:hAnsi="Times New Roman" w:cs="Times New Roman"/>
          <w:sz w:val="26"/>
          <w:szCs w:val="26"/>
        </w:rPr>
        <w:t xml:space="preserve"> в соответствии со своей компетенцией обязан участвовать в подготовке (обсуждении) следующих проектов:</w:t>
      </w:r>
    </w:p>
    <w:p w:rsidR="004A72B7" w:rsidRPr="00301972" w:rsidRDefault="004A72B7" w:rsidP="004A72B7">
      <w:pPr>
        <w:widowControl w:val="0"/>
        <w:spacing w:after="0" w:line="240" w:lineRule="auto"/>
        <w:ind w:firstLine="426"/>
        <w:jc w:val="both"/>
        <w:rPr>
          <w:rFonts w:ascii="Times New Roman" w:hAnsi="Times New Roman" w:cs="Times New Roman"/>
          <w:sz w:val="26"/>
          <w:szCs w:val="26"/>
        </w:rPr>
      </w:pPr>
      <w:r w:rsidRPr="00301972">
        <w:rPr>
          <w:rFonts w:ascii="Times New Roman" w:hAnsi="Times New Roman" w:cs="Times New Roman"/>
          <w:sz w:val="26"/>
          <w:szCs w:val="26"/>
        </w:rPr>
        <w:t>-положения об отделе;</w:t>
      </w:r>
    </w:p>
    <w:p w:rsidR="004A72B7" w:rsidRPr="00301972" w:rsidRDefault="004A72B7" w:rsidP="004A72B7">
      <w:pPr>
        <w:widowControl w:val="0"/>
        <w:spacing w:after="0" w:line="240" w:lineRule="auto"/>
        <w:ind w:firstLine="426"/>
        <w:jc w:val="both"/>
        <w:rPr>
          <w:rFonts w:ascii="Times New Roman" w:hAnsi="Times New Roman" w:cs="Times New Roman"/>
          <w:sz w:val="26"/>
          <w:szCs w:val="26"/>
        </w:rPr>
      </w:pPr>
      <w:r w:rsidRPr="00301972">
        <w:rPr>
          <w:rFonts w:ascii="Times New Roman" w:hAnsi="Times New Roman" w:cs="Times New Roman"/>
          <w:sz w:val="26"/>
          <w:szCs w:val="26"/>
        </w:rPr>
        <w:t>-графика отпусков гражданских служащих отдела;</w:t>
      </w:r>
    </w:p>
    <w:p w:rsidR="004A72B7" w:rsidRPr="00301972" w:rsidRDefault="004A72B7" w:rsidP="004A72B7">
      <w:pPr>
        <w:widowControl w:val="0"/>
        <w:spacing w:after="0" w:line="240" w:lineRule="auto"/>
        <w:ind w:firstLine="426"/>
        <w:jc w:val="both"/>
        <w:rPr>
          <w:rFonts w:ascii="Times New Roman" w:hAnsi="Times New Roman" w:cs="Times New Roman"/>
          <w:sz w:val="26"/>
          <w:szCs w:val="26"/>
        </w:rPr>
      </w:pPr>
      <w:r w:rsidRPr="00301972">
        <w:rPr>
          <w:rFonts w:ascii="Times New Roman" w:hAnsi="Times New Roman" w:cs="Times New Roman"/>
          <w:sz w:val="26"/>
          <w:szCs w:val="26"/>
        </w:rPr>
        <w:t xml:space="preserve">-иных актов по поручению непосредственного руководителя и руководства Инспекции. </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p>
    <w:p w:rsidR="004A72B7" w:rsidRPr="00301972" w:rsidRDefault="004A72B7" w:rsidP="004A72B7">
      <w:pPr>
        <w:widowControl w:val="0"/>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 xml:space="preserve"> VI. Сроки и процедуры подготовки, рассмотрения проектов </w:t>
      </w:r>
    </w:p>
    <w:p w:rsidR="004A72B7" w:rsidRPr="00301972" w:rsidRDefault="004A72B7" w:rsidP="004A72B7">
      <w:pPr>
        <w:widowControl w:val="0"/>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 xml:space="preserve">управленческих и иных решений, порядок согласования </w:t>
      </w:r>
    </w:p>
    <w:p w:rsidR="004A72B7" w:rsidRPr="00301972" w:rsidRDefault="004A72B7" w:rsidP="004A72B7">
      <w:pPr>
        <w:widowControl w:val="0"/>
        <w:spacing w:after="0" w:line="240" w:lineRule="auto"/>
        <w:jc w:val="center"/>
        <w:rPr>
          <w:rFonts w:ascii="Times New Roman" w:hAnsi="Times New Roman" w:cs="Times New Roman"/>
          <w:b/>
          <w:sz w:val="26"/>
          <w:szCs w:val="26"/>
        </w:rPr>
      </w:pPr>
      <w:r w:rsidRPr="00301972">
        <w:rPr>
          <w:rFonts w:ascii="Times New Roman" w:hAnsi="Times New Roman" w:cs="Times New Roman"/>
          <w:b/>
          <w:sz w:val="26"/>
          <w:szCs w:val="26"/>
        </w:rPr>
        <w:t>и принятия данных решений</w:t>
      </w:r>
    </w:p>
    <w:p w:rsidR="004A72B7" w:rsidRPr="00301972" w:rsidRDefault="004A72B7" w:rsidP="004A72B7">
      <w:pPr>
        <w:widowControl w:val="0"/>
        <w:spacing w:after="0" w:line="240" w:lineRule="auto"/>
        <w:ind w:firstLine="426"/>
        <w:jc w:val="both"/>
        <w:rPr>
          <w:rFonts w:ascii="Times New Roman" w:hAnsi="Times New Roman" w:cs="Times New Roman"/>
          <w:sz w:val="26"/>
          <w:szCs w:val="26"/>
        </w:rPr>
      </w:pPr>
      <w:r w:rsidRPr="00301972">
        <w:rPr>
          <w:rFonts w:ascii="Times New Roman" w:hAnsi="Times New Roman" w:cs="Times New Roman"/>
          <w:sz w:val="26"/>
          <w:szCs w:val="26"/>
        </w:rPr>
        <w:t>16.</w:t>
      </w:r>
      <w:r w:rsidR="0073312F" w:rsidRPr="00301972">
        <w:rPr>
          <w:rFonts w:ascii="Times New Roman" w:hAnsi="Times New Roman" w:cs="Times New Roman"/>
          <w:sz w:val="26"/>
          <w:szCs w:val="26"/>
        </w:rPr>
        <w:t xml:space="preserve"> </w:t>
      </w:r>
      <w:r w:rsidRPr="00301972">
        <w:rPr>
          <w:rFonts w:ascii="Times New Roman" w:hAnsi="Times New Roman" w:cs="Times New Roman"/>
          <w:sz w:val="26"/>
          <w:szCs w:val="26"/>
        </w:rPr>
        <w:t xml:space="preserve">В соответствии со своими должностными обязанностями </w:t>
      </w:r>
      <w:r w:rsidR="00F76FFD" w:rsidRPr="00301972">
        <w:rPr>
          <w:rFonts w:ascii="Times New Roman" w:hAnsi="Times New Roman" w:cs="Times New Roman"/>
          <w:sz w:val="26"/>
          <w:szCs w:val="26"/>
        </w:rPr>
        <w:t>ведущий специалист - эксперт</w:t>
      </w:r>
      <w:r w:rsidRPr="00301972">
        <w:rPr>
          <w:rFonts w:ascii="Times New Roman" w:hAnsi="Times New Roman" w:cs="Times New Roman"/>
          <w:sz w:val="26"/>
          <w:szCs w:val="26"/>
        </w:rPr>
        <w:t xml:space="preserve"> принимает в сроки, установленные законодательством и иными нормативными правовыми актами Российской Федерации.</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p>
    <w:p w:rsidR="004A72B7" w:rsidRPr="00301972" w:rsidRDefault="004A72B7" w:rsidP="004A72B7">
      <w:pPr>
        <w:widowControl w:val="0"/>
        <w:spacing w:after="0" w:line="240" w:lineRule="auto"/>
        <w:jc w:val="center"/>
        <w:rPr>
          <w:rFonts w:ascii="Times New Roman" w:hAnsi="Times New Roman" w:cs="Times New Roman"/>
          <w:sz w:val="26"/>
          <w:szCs w:val="26"/>
        </w:rPr>
      </w:pPr>
      <w:r w:rsidRPr="00301972">
        <w:rPr>
          <w:rFonts w:ascii="Times New Roman" w:hAnsi="Times New Roman" w:cs="Times New Roman"/>
          <w:b/>
          <w:sz w:val="26"/>
          <w:szCs w:val="26"/>
        </w:rPr>
        <w:t>VII. Порядок служебного взаимодействия</w:t>
      </w:r>
    </w:p>
    <w:p w:rsidR="004A72B7" w:rsidRPr="00301972" w:rsidRDefault="004A72B7" w:rsidP="004A72B7">
      <w:pPr>
        <w:widowControl w:val="0"/>
        <w:spacing w:after="0" w:line="300" w:lineRule="exact"/>
        <w:ind w:firstLine="426"/>
        <w:jc w:val="both"/>
        <w:rPr>
          <w:rFonts w:ascii="Times New Roman" w:hAnsi="Times New Roman" w:cs="Times New Roman"/>
          <w:sz w:val="26"/>
          <w:szCs w:val="26"/>
        </w:rPr>
      </w:pPr>
      <w:r w:rsidRPr="00301972">
        <w:rPr>
          <w:rFonts w:ascii="Times New Roman" w:hAnsi="Times New Roman" w:cs="Times New Roman"/>
          <w:sz w:val="26"/>
          <w:szCs w:val="26"/>
        </w:rPr>
        <w:t>17.</w:t>
      </w:r>
      <w:r w:rsidR="0073312F" w:rsidRPr="00301972">
        <w:rPr>
          <w:rFonts w:ascii="Times New Roman" w:hAnsi="Times New Roman" w:cs="Times New Roman"/>
          <w:sz w:val="26"/>
          <w:szCs w:val="26"/>
        </w:rPr>
        <w:t xml:space="preserve"> </w:t>
      </w:r>
      <w:proofErr w:type="gramStart"/>
      <w:r w:rsidRPr="00301972">
        <w:rPr>
          <w:rFonts w:ascii="Times New Roman" w:hAnsi="Times New Roman" w:cs="Times New Roman"/>
          <w:sz w:val="26"/>
          <w:szCs w:val="26"/>
        </w:rPr>
        <w:t xml:space="preserve">Взаимодействие </w:t>
      </w:r>
      <w:r w:rsidR="00F76FFD" w:rsidRPr="00301972">
        <w:rPr>
          <w:rFonts w:ascii="Times New Roman" w:hAnsi="Times New Roman" w:cs="Times New Roman"/>
          <w:sz w:val="26"/>
          <w:szCs w:val="26"/>
        </w:rPr>
        <w:t xml:space="preserve">ведущего специалиста – эксперта </w:t>
      </w:r>
      <w:r w:rsidRPr="00301972">
        <w:rPr>
          <w:rFonts w:ascii="Times New Roman" w:hAnsi="Times New Roman" w:cs="Times New Roman"/>
          <w:sz w:val="26"/>
          <w:szCs w:val="26"/>
        </w:rPr>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w:t>
      </w:r>
      <w:r w:rsidRPr="00301972">
        <w:rPr>
          <w:rFonts w:ascii="Times New Roman" w:hAnsi="Times New Roman" w:cs="Times New Roman"/>
          <w:sz w:val="26"/>
          <w:szCs w:val="26"/>
        </w:rPr>
        <w:lastRenderedPageBreak/>
        <w:t>12.08.2002 № 885 «Об утверждении общих принципов служебного поведения государственных служащих (Собрание законодательства Российской Федерации, 2002, №33, ст.3196</w:t>
      </w:r>
      <w:proofErr w:type="gramEnd"/>
      <w:r w:rsidRPr="00301972">
        <w:rPr>
          <w:rFonts w:ascii="Times New Roman" w:hAnsi="Times New Roman" w:cs="Times New Roman"/>
          <w:sz w:val="26"/>
          <w:szCs w:val="26"/>
        </w:rPr>
        <w:t xml:space="preserve">; </w:t>
      </w:r>
      <w:proofErr w:type="gramStart"/>
      <w:r w:rsidRPr="00301972">
        <w:rPr>
          <w:rFonts w:ascii="Times New Roman" w:hAnsi="Times New Roman" w:cs="Times New Roman"/>
          <w:sz w:val="26"/>
          <w:szCs w:val="26"/>
        </w:rPr>
        <w:t xml:space="preserve">2009, №29, ст.3658),и требований к служебному поведению, установленных статьей 18 Федерального закона от 27 июля 2004г. №79- 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 УФНС России по </w:t>
      </w:r>
      <w:r w:rsidR="00F01570" w:rsidRPr="00301972">
        <w:rPr>
          <w:rFonts w:ascii="Times New Roman" w:hAnsi="Times New Roman" w:cs="Times New Roman"/>
          <w:sz w:val="26"/>
          <w:szCs w:val="26"/>
        </w:rPr>
        <w:t>Еврейской автономной области</w:t>
      </w:r>
      <w:r w:rsidRPr="00301972">
        <w:rPr>
          <w:rFonts w:ascii="Times New Roman" w:hAnsi="Times New Roman" w:cs="Times New Roman"/>
          <w:sz w:val="26"/>
          <w:szCs w:val="26"/>
        </w:rPr>
        <w:t xml:space="preserve"> и Инспекции.</w:t>
      </w:r>
      <w:proofErr w:type="gramEnd"/>
    </w:p>
    <w:p w:rsidR="004A72B7" w:rsidRPr="00301972" w:rsidRDefault="004A72B7" w:rsidP="004A72B7">
      <w:pPr>
        <w:widowControl w:val="0"/>
        <w:spacing w:after="0" w:line="300" w:lineRule="exact"/>
        <w:ind w:firstLine="426"/>
        <w:jc w:val="both"/>
        <w:rPr>
          <w:rFonts w:ascii="Times New Roman" w:hAnsi="Times New Roman" w:cs="Times New Roman"/>
          <w:sz w:val="26"/>
          <w:szCs w:val="26"/>
        </w:rPr>
      </w:pPr>
    </w:p>
    <w:p w:rsidR="004A72B7" w:rsidRPr="00301972" w:rsidRDefault="004A72B7" w:rsidP="004A72B7">
      <w:pPr>
        <w:widowControl w:val="0"/>
        <w:spacing w:after="0" w:line="300" w:lineRule="exact"/>
        <w:jc w:val="center"/>
        <w:rPr>
          <w:rFonts w:ascii="Times New Roman" w:hAnsi="Times New Roman" w:cs="Times New Roman"/>
          <w:b/>
          <w:sz w:val="26"/>
          <w:szCs w:val="26"/>
        </w:rPr>
      </w:pPr>
      <w:r w:rsidRPr="00301972">
        <w:rPr>
          <w:rFonts w:ascii="Times New Roman" w:hAnsi="Times New Roman" w:cs="Times New Roman"/>
          <w:b/>
          <w:sz w:val="26"/>
          <w:szCs w:val="26"/>
        </w:rPr>
        <w:t>VIII. Перечень государственных услуг, оказываемых гражданам и организациям в соответствии с административным регламентом</w:t>
      </w:r>
    </w:p>
    <w:p w:rsidR="004A72B7" w:rsidRPr="00301972" w:rsidRDefault="004A72B7" w:rsidP="004A72B7">
      <w:pPr>
        <w:widowControl w:val="0"/>
        <w:spacing w:after="0" w:line="300" w:lineRule="exact"/>
        <w:jc w:val="center"/>
        <w:rPr>
          <w:rFonts w:ascii="Times New Roman" w:hAnsi="Times New Roman" w:cs="Times New Roman"/>
          <w:b/>
          <w:sz w:val="26"/>
          <w:szCs w:val="26"/>
        </w:rPr>
      </w:pPr>
      <w:r w:rsidRPr="00301972">
        <w:rPr>
          <w:rFonts w:ascii="Times New Roman" w:hAnsi="Times New Roman" w:cs="Times New Roman"/>
          <w:b/>
          <w:sz w:val="26"/>
          <w:szCs w:val="26"/>
        </w:rPr>
        <w:t>Федеральной налоговой службы</w:t>
      </w:r>
    </w:p>
    <w:p w:rsidR="00301972" w:rsidRPr="00301972" w:rsidRDefault="00301972" w:rsidP="00301972">
      <w:pPr>
        <w:ind w:firstLine="851"/>
        <w:jc w:val="both"/>
        <w:rPr>
          <w:rFonts w:ascii="Times New Roman" w:hAnsi="Times New Roman" w:cs="Times New Roman"/>
          <w:sz w:val="26"/>
          <w:szCs w:val="26"/>
        </w:rPr>
      </w:pPr>
      <w:r w:rsidRPr="00301972">
        <w:rPr>
          <w:rFonts w:ascii="Times New Roman" w:hAnsi="Times New Roman" w:cs="Times New Roman"/>
          <w:sz w:val="26"/>
          <w:szCs w:val="26"/>
        </w:rPr>
        <w:t xml:space="preserve">18. В соответствии с замещаемой государственной гражданской должностью и в пределах функциональной компетенции </w:t>
      </w:r>
      <w:r w:rsidR="008D1574">
        <w:rPr>
          <w:rFonts w:ascii="Times New Roman" w:hAnsi="Times New Roman" w:cs="Times New Roman"/>
          <w:sz w:val="26"/>
          <w:szCs w:val="26"/>
        </w:rPr>
        <w:t>ведущий специалист-эксперт</w:t>
      </w:r>
      <w:r w:rsidRPr="00301972">
        <w:rPr>
          <w:rFonts w:ascii="Times New Roman" w:hAnsi="Times New Roman" w:cs="Times New Roman"/>
          <w:sz w:val="26"/>
          <w:szCs w:val="26"/>
        </w:rPr>
        <w:t xml:space="preserve"> не выполняет организационное и информационное обеспечение оказания государственных услуг, осуществляемых инспекцией.</w:t>
      </w:r>
    </w:p>
    <w:p w:rsidR="00301972" w:rsidRPr="00301972" w:rsidRDefault="00301972" w:rsidP="004A72B7">
      <w:pPr>
        <w:widowControl w:val="0"/>
        <w:spacing w:after="0" w:line="300" w:lineRule="exact"/>
        <w:jc w:val="center"/>
        <w:rPr>
          <w:rFonts w:ascii="Times New Roman" w:hAnsi="Times New Roman" w:cs="Times New Roman"/>
          <w:b/>
          <w:sz w:val="26"/>
          <w:szCs w:val="26"/>
        </w:rPr>
      </w:pPr>
    </w:p>
    <w:p w:rsidR="004A72B7" w:rsidRPr="00301972" w:rsidRDefault="004A72B7" w:rsidP="004A72B7">
      <w:pPr>
        <w:widowControl w:val="0"/>
        <w:spacing w:after="0" w:line="300" w:lineRule="exact"/>
        <w:jc w:val="center"/>
        <w:rPr>
          <w:rFonts w:ascii="Times New Roman" w:hAnsi="Times New Roman" w:cs="Times New Roman"/>
          <w:b/>
          <w:sz w:val="26"/>
          <w:szCs w:val="26"/>
        </w:rPr>
      </w:pPr>
      <w:r w:rsidRPr="00301972">
        <w:rPr>
          <w:rFonts w:ascii="Times New Roman" w:hAnsi="Times New Roman" w:cs="Times New Roman"/>
          <w:b/>
          <w:sz w:val="26"/>
          <w:szCs w:val="26"/>
        </w:rPr>
        <w:t>IX. Показатели эффективности и результативности</w:t>
      </w:r>
    </w:p>
    <w:p w:rsidR="004A72B7" w:rsidRPr="00301972" w:rsidRDefault="004A72B7" w:rsidP="004A72B7">
      <w:pPr>
        <w:widowControl w:val="0"/>
        <w:spacing w:after="0" w:line="300" w:lineRule="exact"/>
        <w:jc w:val="center"/>
        <w:rPr>
          <w:rFonts w:ascii="Times New Roman" w:hAnsi="Times New Roman" w:cs="Times New Roman"/>
          <w:sz w:val="26"/>
          <w:szCs w:val="26"/>
        </w:rPr>
      </w:pPr>
      <w:r w:rsidRPr="00301972">
        <w:rPr>
          <w:rFonts w:ascii="Times New Roman" w:hAnsi="Times New Roman" w:cs="Times New Roman"/>
          <w:b/>
          <w:sz w:val="26"/>
          <w:szCs w:val="26"/>
        </w:rPr>
        <w:t>профессиональной служебной деятельности</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 xml:space="preserve">19.Эффективность </w:t>
      </w:r>
      <w:r w:rsidR="00F41565" w:rsidRPr="00301972">
        <w:rPr>
          <w:rFonts w:ascii="Times New Roman" w:hAnsi="Times New Roman" w:cs="Times New Roman"/>
          <w:sz w:val="26"/>
          <w:szCs w:val="26"/>
        </w:rPr>
        <w:t xml:space="preserve">и результативность </w:t>
      </w:r>
      <w:r w:rsidRPr="00301972">
        <w:rPr>
          <w:rFonts w:ascii="Times New Roman" w:hAnsi="Times New Roman" w:cs="Times New Roman"/>
          <w:sz w:val="26"/>
          <w:szCs w:val="26"/>
        </w:rPr>
        <w:t xml:space="preserve">профессиональной служебной деятельности </w:t>
      </w:r>
      <w:r w:rsidR="00396CA5" w:rsidRPr="00301972">
        <w:rPr>
          <w:rFonts w:ascii="Times New Roman" w:hAnsi="Times New Roman" w:cs="Times New Roman"/>
          <w:sz w:val="26"/>
          <w:szCs w:val="26"/>
        </w:rPr>
        <w:t>ведущего специалиста - эксперта</w:t>
      </w:r>
      <w:r w:rsidRPr="00301972">
        <w:rPr>
          <w:rFonts w:ascii="Times New Roman" w:hAnsi="Times New Roman" w:cs="Times New Roman"/>
          <w:sz w:val="26"/>
          <w:szCs w:val="26"/>
        </w:rPr>
        <w:t xml:space="preserve"> оценивается по следующим показателям:</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 xml:space="preserve">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своевременности и оперативности выполнения поручений;</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4A72B7" w:rsidRPr="00301972" w:rsidRDefault="004A72B7" w:rsidP="004A72B7">
      <w:pPr>
        <w:widowControl w:val="0"/>
        <w:spacing w:after="0" w:line="240" w:lineRule="auto"/>
        <w:ind w:firstLine="709"/>
        <w:jc w:val="both"/>
        <w:rPr>
          <w:rFonts w:ascii="Times New Roman" w:hAnsi="Times New Roman" w:cs="Times New Roman"/>
          <w:sz w:val="26"/>
          <w:szCs w:val="26"/>
        </w:rPr>
      </w:pPr>
      <w:r w:rsidRPr="00301972">
        <w:rPr>
          <w:rFonts w:ascii="Times New Roman" w:hAnsi="Times New Roman" w:cs="Times New Roman"/>
          <w:sz w:val="26"/>
          <w:szCs w:val="26"/>
        </w:rPr>
        <w:t>осознанию ответственности за последствия своих действий</w:t>
      </w:r>
      <w:r w:rsidR="00F41565" w:rsidRPr="00301972">
        <w:rPr>
          <w:rFonts w:ascii="Times New Roman" w:hAnsi="Times New Roman" w:cs="Times New Roman"/>
          <w:sz w:val="26"/>
          <w:szCs w:val="26"/>
        </w:rPr>
        <w:t>, принимаемых решений.</w:t>
      </w:r>
    </w:p>
    <w:p w:rsidR="004A72B7" w:rsidRPr="00301972" w:rsidRDefault="004A72B7" w:rsidP="004A72B7">
      <w:pPr>
        <w:widowControl w:val="0"/>
        <w:spacing w:after="0" w:line="300" w:lineRule="exact"/>
        <w:ind w:firstLine="709"/>
        <w:jc w:val="both"/>
        <w:rPr>
          <w:rFonts w:ascii="Times New Roman" w:hAnsi="Times New Roman" w:cs="Times New Roman"/>
          <w:sz w:val="26"/>
          <w:szCs w:val="26"/>
        </w:rPr>
      </w:pPr>
    </w:p>
    <w:p w:rsidR="004A72B7" w:rsidRPr="00301972" w:rsidRDefault="004A72B7" w:rsidP="004A72B7">
      <w:pPr>
        <w:widowControl w:val="0"/>
        <w:spacing w:after="0" w:line="300" w:lineRule="exact"/>
        <w:ind w:firstLine="709"/>
        <w:jc w:val="both"/>
        <w:rPr>
          <w:rFonts w:ascii="Times New Roman" w:hAnsi="Times New Roman" w:cs="Times New Roman"/>
          <w:sz w:val="26"/>
          <w:szCs w:val="26"/>
        </w:rPr>
      </w:pPr>
    </w:p>
    <w:p w:rsidR="00396CA5" w:rsidRPr="00301972" w:rsidRDefault="004A72B7" w:rsidP="004A72B7">
      <w:pPr>
        <w:pStyle w:val="a4"/>
        <w:widowControl w:val="0"/>
        <w:spacing w:after="0"/>
        <w:jc w:val="both"/>
        <w:rPr>
          <w:rFonts w:ascii="Times New Roman" w:hAnsi="Times New Roman" w:cs="Times New Roman"/>
          <w:sz w:val="26"/>
          <w:szCs w:val="26"/>
        </w:rPr>
      </w:pPr>
      <w:r w:rsidRPr="00301972">
        <w:rPr>
          <w:rFonts w:ascii="Times New Roman" w:hAnsi="Times New Roman" w:cs="Times New Roman"/>
          <w:sz w:val="26"/>
          <w:szCs w:val="26"/>
        </w:rPr>
        <w:t xml:space="preserve">Начальник отдела </w:t>
      </w:r>
      <w:r w:rsidR="00396CA5" w:rsidRPr="00301972">
        <w:rPr>
          <w:rFonts w:ascii="Times New Roman" w:hAnsi="Times New Roman" w:cs="Times New Roman"/>
          <w:sz w:val="26"/>
          <w:szCs w:val="26"/>
        </w:rPr>
        <w:t>общего</w:t>
      </w:r>
    </w:p>
    <w:p w:rsidR="00F01570" w:rsidRPr="00301972" w:rsidRDefault="00396CA5" w:rsidP="004A72B7">
      <w:pPr>
        <w:pStyle w:val="a4"/>
        <w:widowControl w:val="0"/>
        <w:spacing w:after="0"/>
        <w:jc w:val="both"/>
        <w:rPr>
          <w:rFonts w:ascii="Times New Roman" w:hAnsi="Times New Roman" w:cs="Times New Roman"/>
          <w:sz w:val="26"/>
          <w:szCs w:val="26"/>
          <w:u w:val="single"/>
        </w:rPr>
      </w:pPr>
      <w:r w:rsidRPr="00301972">
        <w:rPr>
          <w:rFonts w:ascii="Times New Roman" w:hAnsi="Times New Roman" w:cs="Times New Roman"/>
          <w:sz w:val="26"/>
          <w:szCs w:val="26"/>
        </w:rPr>
        <w:t xml:space="preserve">обеспечения </w:t>
      </w:r>
      <w:r w:rsidR="004A72B7" w:rsidRPr="00301972">
        <w:rPr>
          <w:rFonts w:ascii="Times New Roman" w:hAnsi="Times New Roman" w:cs="Times New Roman"/>
          <w:sz w:val="26"/>
          <w:szCs w:val="26"/>
        </w:rPr>
        <w:t xml:space="preserve"> Межрайонной</w:t>
      </w:r>
      <w:r w:rsidR="00F01570" w:rsidRPr="00301972">
        <w:rPr>
          <w:rFonts w:ascii="Times New Roman" w:hAnsi="Times New Roman" w:cs="Times New Roman"/>
          <w:sz w:val="26"/>
          <w:szCs w:val="26"/>
        </w:rPr>
        <w:t xml:space="preserve"> ИФНС России</w:t>
      </w:r>
      <w:r w:rsidR="004A72B7" w:rsidRPr="00301972">
        <w:rPr>
          <w:rFonts w:ascii="Times New Roman" w:hAnsi="Times New Roman" w:cs="Times New Roman"/>
          <w:sz w:val="26"/>
          <w:szCs w:val="26"/>
        </w:rPr>
        <w:t xml:space="preserve"> № 1</w:t>
      </w:r>
      <w:r w:rsidR="004A72B7" w:rsidRPr="00301972">
        <w:rPr>
          <w:rFonts w:ascii="Times New Roman" w:hAnsi="Times New Roman" w:cs="Times New Roman"/>
          <w:sz w:val="26"/>
          <w:szCs w:val="26"/>
          <w:u w:val="single"/>
        </w:rPr>
        <w:t xml:space="preserve"> </w:t>
      </w:r>
    </w:p>
    <w:p w:rsidR="004A72B7" w:rsidRPr="00301972" w:rsidRDefault="004A72B7" w:rsidP="004A72B7">
      <w:pPr>
        <w:pStyle w:val="a4"/>
        <w:widowControl w:val="0"/>
        <w:spacing w:after="0"/>
        <w:jc w:val="both"/>
        <w:rPr>
          <w:rFonts w:ascii="Times New Roman" w:hAnsi="Times New Roman" w:cs="Times New Roman"/>
          <w:sz w:val="26"/>
          <w:szCs w:val="26"/>
        </w:rPr>
      </w:pPr>
      <w:r w:rsidRPr="00301972">
        <w:rPr>
          <w:rFonts w:ascii="Times New Roman" w:hAnsi="Times New Roman" w:cs="Times New Roman"/>
          <w:sz w:val="26"/>
          <w:szCs w:val="26"/>
          <w:u w:val="single"/>
        </w:rPr>
        <w:t xml:space="preserve">по </w:t>
      </w:r>
      <w:r w:rsidR="00F01570" w:rsidRPr="00301972">
        <w:rPr>
          <w:rFonts w:ascii="Times New Roman" w:hAnsi="Times New Roman" w:cs="Times New Roman"/>
          <w:sz w:val="26"/>
          <w:szCs w:val="26"/>
          <w:u w:val="single"/>
        </w:rPr>
        <w:t>Еврейской автономной области</w:t>
      </w:r>
      <w:r w:rsidR="0073312F" w:rsidRPr="00301972">
        <w:rPr>
          <w:rFonts w:ascii="Times New Roman" w:hAnsi="Times New Roman" w:cs="Times New Roman"/>
          <w:sz w:val="26"/>
          <w:szCs w:val="26"/>
          <w:u w:val="single"/>
        </w:rPr>
        <w:t xml:space="preserve"> </w:t>
      </w:r>
      <w:r w:rsidR="0073312F" w:rsidRPr="00301972">
        <w:rPr>
          <w:rFonts w:ascii="Times New Roman" w:hAnsi="Times New Roman" w:cs="Times New Roman"/>
          <w:sz w:val="26"/>
          <w:szCs w:val="26"/>
        </w:rPr>
        <w:t xml:space="preserve">      </w:t>
      </w:r>
      <w:r w:rsidR="00396CA5" w:rsidRPr="00301972">
        <w:rPr>
          <w:rFonts w:ascii="Times New Roman" w:hAnsi="Times New Roman" w:cs="Times New Roman"/>
          <w:sz w:val="26"/>
          <w:szCs w:val="26"/>
        </w:rPr>
        <w:t xml:space="preserve"> </w:t>
      </w:r>
      <w:r w:rsidR="00F01570" w:rsidRPr="00301972">
        <w:rPr>
          <w:rFonts w:ascii="Times New Roman" w:hAnsi="Times New Roman" w:cs="Times New Roman"/>
          <w:sz w:val="26"/>
          <w:szCs w:val="26"/>
        </w:rPr>
        <w:t xml:space="preserve">             </w:t>
      </w:r>
      <w:r w:rsidRPr="00301972">
        <w:rPr>
          <w:rFonts w:ascii="Times New Roman" w:hAnsi="Times New Roman" w:cs="Times New Roman"/>
          <w:sz w:val="26"/>
          <w:szCs w:val="26"/>
        </w:rPr>
        <w:t>__________</w:t>
      </w:r>
      <w:r w:rsidRPr="00301972">
        <w:rPr>
          <w:rFonts w:ascii="Times New Roman" w:hAnsi="Times New Roman" w:cs="Times New Roman"/>
          <w:sz w:val="26"/>
          <w:szCs w:val="26"/>
        </w:rPr>
        <w:tab/>
      </w:r>
      <w:r w:rsidR="0073312F" w:rsidRPr="00301972">
        <w:rPr>
          <w:rFonts w:ascii="Times New Roman" w:hAnsi="Times New Roman" w:cs="Times New Roman"/>
          <w:sz w:val="26"/>
          <w:szCs w:val="26"/>
        </w:rPr>
        <w:t xml:space="preserve">                 </w:t>
      </w:r>
      <w:r w:rsidR="00F01570" w:rsidRPr="00301972">
        <w:rPr>
          <w:rFonts w:ascii="Times New Roman" w:hAnsi="Times New Roman" w:cs="Times New Roman"/>
          <w:sz w:val="26"/>
          <w:szCs w:val="26"/>
        </w:rPr>
        <w:t>Е. Л. Семенова</w:t>
      </w:r>
    </w:p>
    <w:p w:rsidR="004A72B7" w:rsidRPr="00301972" w:rsidRDefault="004A72B7" w:rsidP="004A72B7">
      <w:pPr>
        <w:pStyle w:val="a4"/>
        <w:widowControl w:val="0"/>
        <w:spacing w:after="0"/>
        <w:jc w:val="both"/>
        <w:rPr>
          <w:rFonts w:ascii="Times New Roman" w:hAnsi="Times New Roman" w:cs="Times New Roman"/>
        </w:rPr>
      </w:pPr>
      <w:r w:rsidRPr="00301972">
        <w:rPr>
          <w:rFonts w:ascii="Times New Roman" w:hAnsi="Times New Roman" w:cs="Times New Roman"/>
        </w:rPr>
        <w:t>(непосредственный руководитель)</w:t>
      </w:r>
      <w:r w:rsidRPr="00301972">
        <w:rPr>
          <w:rFonts w:ascii="Times New Roman" w:hAnsi="Times New Roman" w:cs="Times New Roman"/>
        </w:rPr>
        <w:tab/>
      </w:r>
      <w:r w:rsidRPr="00301972">
        <w:rPr>
          <w:rFonts w:ascii="Times New Roman" w:hAnsi="Times New Roman" w:cs="Times New Roman"/>
        </w:rPr>
        <w:tab/>
      </w:r>
      <w:r w:rsidR="0073312F" w:rsidRPr="00301972">
        <w:rPr>
          <w:rFonts w:ascii="Times New Roman" w:hAnsi="Times New Roman" w:cs="Times New Roman"/>
        </w:rPr>
        <w:t xml:space="preserve">             </w:t>
      </w:r>
      <w:r w:rsidR="00396CA5" w:rsidRPr="00301972">
        <w:rPr>
          <w:rFonts w:ascii="Times New Roman" w:hAnsi="Times New Roman" w:cs="Times New Roman"/>
        </w:rPr>
        <w:t xml:space="preserve">    </w:t>
      </w:r>
      <w:r w:rsidR="0073312F" w:rsidRPr="00301972">
        <w:rPr>
          <w:rFonts w:ascii="Times New Roman" w:hAnsi="Times New Roman" w:cs="Times New Roman"/>
        </w:rPr>
        <w:t xml:space="preserve">   </w:t>
      </w:r>
      <w:r w:rsidRPr="00301972">
        <w:rPr>
          <w:rFonts w:ascii="Times New Roman" w:hAnsi="Times New Roman" w:cs="Times New Roman"/>
        </w:rPr>
        <w:t>(подпись)</w:t>
      </w:r>
    </w:p>
    <w:p w:rsidR="00F01570" w:rsidRDefault="00F01570" w:rsidP="00F01570">
      <w:pPr>
        <w:widowControl w:val="0"/>
        <w:rPr>
          <w:rFonts w:ascii="Times New Roman" w:hAnsi="Times New Roman" w:cs="Times New Roman"/>
          <w:b/>
          <w:sz w:val="28"/>
          <w:szCs w:val="28"/>
        </w:rPr>
      </w:pPr>
    </w:p>
    <w:sectPr w:rsidR="00F01570" w:rsidSect="005704B0">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C3E" w:rsidRDefault="008F7C3E" w:rsidP="001A444F">
      <w:pPr>
        <w:spacing w:after="0" w:line="240" w:lineRule="auto"/>
      </w:pPr>
      <w:r>
        <w:separator/>
      </w:r>
    </w:p>
  </w:endnote>
  <w:endnote w:type="continuationSeparator" w:id="0">
    <w:p w:rsidR="008F7C3E" w:rsidRDefault="008F7C3E" w:rsidP="001A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20" w:rsidRDefault="007D532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20" w:rsidRPr="001317FD" w:rsidRDefault="007D5320" w:rsidP="001C35D7">
    <w:pPr>
      <w:pStyle w:val="ae"/>
      <w:rPr>
        <w:rFonts w:ascii="Arial" w:hAnsi="Arial" w:cs="Arial"/>
        <w:color w:val="808080" w:themeColor="background1" w:themeShade="80"/>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20" w:rsidRPr="001317FD" w:rsidRDefault="007D5320" w:rsidP="00124EFA">
    <w:pPr>
      <w:pStyle w:val="ae"/>
      <w:rPr>
        <w:rFonts w:ascii="Arial" w:hAnsi="Arial" w:cs="Arial"/>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C3E" w:rsidRDefault="008F7C3E" w:rsidP="001A444F">
      <w:pPr>
        <w:spacing w:after="0" w:line="240" w:lineRule="auto"/>
      </w:pPr>
      <w:r>
        <w:separator/>
      </w:r>
    </w:p>
  </w:footnote>
  <w:footnote w:type="continuationSeparator" w:id="0">
    <w:p w:rsidR="008F7C3E" w:rsidRDefault="008F7C3E" w:rsidP="001A4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20" w:rsidRDefault="007D532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840976"/>
      <w:docPartObj>
        <w:docPartGallery w:val="Page Numbers (Top of Page)"/>
        <w:docPartUnique/>
      </w:docPartObj>
    </w:sdtPr>
    <w:sdtEndPr/>
    <w:sdtContent>
      <w:p w:rsidR="007D5320" w:rsidRDefault="007D5320">
        <w:pPr>
          <w:pStyle w:val="ac"/>
          <w:jc w:val="center"/>
        </w:pPr>
        <w:r>
          <w:fldChar w:fldCharType="begin"/>
        </w:r>
        <w:r>
          <w:instrText>PAGE   \* MERGEFORMAT</w:instrText>
        </w:r>
        <w:r>
          <w:fldChar w:fldCharType="separate"/>
        </w:r>
        <w:r w:rsidR="00EB206F">
          <w:rPr>
            <w:noProof/>
          </w:rPr>
          <w:t>5</w:t>
        </w:r>
        <w:r>
          <w:rPr>
            <w:noProof/>
          </w:rPr>
          <w:fldChar w:fldCharType="end"/>
        </w:r>
      </w:p>
    </w:sdtContent>
  </w:sdt>
  <w:p w:rsidR="007D5320" w:rsidRPr="00124EFA" w:rsidRDefault="007D5320">
    <w:pPr>
      <w:pStyle w:val="ac"/>
      <w:rPr>
        <w:rFonts w:ascii="Times New Roman" w:hAnsi="Times New Roman" w:cs="Times New Roman"/>
        <w:i/>
        <w:color w:val="999999"/>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20" w:rsidRDefault="007D5320" w:rsidP="005704B0">
    <w:pPr>
      <w:pStyle w:val="ac"/>
    </w:pPr>
  </w:p>
  <w:p w:rsidR="007D5320" w:rsidRDefault="007D53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5C3A"/>
    <w:multiLevelType w:val="hybridMultilevel"/>
    <w:tmpl w:val="9C4EE9A4"/>
    <w:lvl w:ilvl="0" w:tplc="EF702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577FE9"/>
    <w:multiLevelType w:val="hybridMultilevel"/>
    <w:tmpl w:val="E8FCAE62"/>
    <w:lvl w:ilvl="0" w:tplc="64BC0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640D73"/>
    <w:multiLevelType w:val="hybridMultilevel"/>
    <w:tmpl w:val="80F220C0"/>
    <w:lvl w:ilvl="0" w:tplc="1A56B7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85C0B"/>
    <w:multiLevelType w:val="hybridMultilevel"/>
    <w:tmpl w:val="FD288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DE3C6D"/>
    <w:multiLevelType w:val="hybridMultilevel"/>
    <w:tmpl w:val="80F220C0"/>
    <w:lvl w:ilvl="0" w:tplc="1A56B7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6B"/>
    <w:rsid w:val="00000978"/>
    <w:rsid w:val="00001417"/>
    <w:rsid w:val="0000419E"/>
    <w:rsid w:val="0000502B"/>
    <w:rsid w:val="00007C69"/>
    <w:rsid w:val="00013975"/>
    <w:rsid w:val="0002266C"/>
    <w:rsid w:val="00022E1F"/>
    <w:rsid w:val="000303D9"/>
    <w:rsid w:val="00030975"/>
    <w:rsid w:val="00045161"/>
    <w:rsid w:val="000463DC"/>
    <w:rsid w:val="00047E3A"/>
    <w:rsid w:val="00052D36"/>
    <w:rsid w:val="000628C2"/>
    <w:rsid w:val="00066F03"/>
    <w:rsid w:val="00085413"/>
    <w:rsid w:val="00090888"/>
    <w:rsid w:val="000A169F"/>
    <w:rsid w:val="000A5A6B"/>
    <w:rsid w:val="000A5C70"/>
    <w:rsid w:val="000A684B"/>
    <w:rsid w:val="000B3445"/>
    <w:rsid w:val="000C13EA"/>
    <w:rsid w:val="000D6DB3"/>
    <w:rsid w:val="000F3E29"/>
    <w:rsid w:val="000F7284"/>
    <w:rsid w:val="000F7C24"/>
    <w:rsid w:val="00100FB9"/>
    <w:rsid w:val="0011612C"/>
    <w:rsid w:val="00121DC8"/>
    <w:rsid w:val="0012365E"/>
    <w:rsid w:val="00124EFA"/>
    <w:rsid w:val="001317FD"/>
    <w:rsid w:val="00136C29"/>
    <w:rsid w:val="00155008"/>
    <w:rsid w:val="0015777A"/>
    <w:rsid w:val="00162F3C"/>
    <w:rsid w:val="0016446F"/>
    <w:rsid w:val="001746A8"/>
    <w:rsid w:val="00183991"/>
    <w:rsid w:val="00190C49"/>
    <w:rsid w:val="001959C5"/>
    <w:rsid w:val="001A444F"/>
    <w:rsid w:val="001B0C93"/>
    <w:rsid w:val="001B25FF"/>
    <w:rsid w:val="001C1710"/>
    <w:rsid w:val="001C2E1F"/>
    <w:rsid w:val="001C35D7"/>
    <w:rsid w:val="001C68F4"/>
    <w:rsid w:val="001D2FD2"/>
    <w:rsid w:val="001F149A"/>
    <w:rsid w:val="001F1BEA"/>
    <w:rsid w:val="001F5445"/>
    <w:rsid w:val="001F677D"/>
    <w:rsid w:val="00212109"/>
    <w:rsid w:val="00224407"/>
    <w:rsid w:val="00230000"/>
    <w:rsid w:val="002369C4"/>
    <w:rsid w:val="002405F1"/>
    <w:rsid w:val="00247467"/>
    <w:rsid w:val="00250FB1"/>
    <w:rsid w:val="002553AB"/>
    <w:rsid w:val="00270B7B"/>
    <w:rsid w:val="00271A24"/>
    <w:rsid w:val="00271E4D"/>
    <w:rsid w:val="002805D8"/>
    <w:rsid w:val="00284789"/>
    <w:rsid w:val="002B6F62"/>
    <w:rsid w:val="002B7BF5"/>
    <w:rsid w:val="002C0581"/>
    <w:rsid w:val="002C76EA"/>
    <w:rsid w:val="002C7D85"/>
    <w:rsid w:val="002C7F30"/>
    <w:rsid w:val="002D70E9"/>
    <w:rsid w:val="002D7C36"/>
    <w:rsid w:val="002E0030"/>
    <w:rsid w:val="002E037A"/>
    <w:rsid w:val="002E1FBF"/>
    <w:rsid w:val="002E4465"/>
    <w:rsid w:val="002F3BD0"/>
    <w:rsid w:val="002F55EE"/>
    <w:rsid w:val="002F56DB"/>
    <w:rsid w:val="003002D1"/>
    <w:rsid w:val="00301972"/>
    <w:rsid w:val="00306708"/>
    <w:rsid w:val="00312A02"/>
    <w:rsid w:val="0031566E"/>
    <w:rsid w:val="00342EF8"/>
    <w:rsid w:val="00342FE3"/>
    <w:rsid w:val="00347857"/>
    <w:rsid w:val="0037097D"/>
    <w:rsid w:val="00372735"/>
    <w:rsid w:val="00372B93"/>
    <w:rsid w:val="003760F6"/>
    <w:rsid w:val="00377DFF"/>
    <w:rsid w:val="003821E8"/>
    <w:rsid w:val="003865E7"/>
    <w:rsid w:val="00396CA5"/>
    <w:rsid w:val="003A243E"/>
    <w:rsid w:val="003A5101"/>
    <w:rsid w:val="003C148D"/>
    <w:rsid w:val="003C2182"/>
    <w:rsid w:val="003D2493"/>
    <w:rsid w:val="003D6D5E"/>
    <w:rsid w:val="003E32D7"/>
    <w:rsid w:val="003F4B12"/>
    <w:rsid w:val="00431BC8"/>
    <w:rsid w:val="00441607"/>
    <w:rsid w:val="0044240F"/>
    <w:rsid w:val="0045072F"/>
    <w:rsid w:val="00452B72"/>
    <w:rsid w:val="00462A91"/>
    <w:rsid w:val="00470DA5"/>
    <w:rsid w:val="00477E19"/>
    <w:rsid w:val="00477F4B"/>
    <w:rsid w:val="004A15BB"/>
    <w:rsid w:val="004A72B7"/>
    <w:rsid w:val="004B1D65"/>
    <w:rsid w:val="004B5168"/>
    <w:rsid w:val="004C369C"/>
    <w:rsid w:val="004D39EC"/>
    <w:rsid w:val="004D6DF7"/>
    <w:rsid w:val="004F45DD"/>
    <w:rsid w:val="00505616"/>
    <w:rsid w:val="00516250"/>
    <w:rsid w:val="00521192"/>
    <w:rsid w:val="0052779D"/>
    <w:rsid w:val="0053266E"/>
    <w:rsid w:val="00543F35"/>
    <w:rsid w:val="005515D6"/>
    <w:rsid w:val="00551809"/>
    <w:rsid w:val="005657C8"/>
    <w:rsid w:val="005704B0"/>
    <w:rsid w:val="00577C26"/>
    <w:rsid w:val="00592A90"/>
    <w:rsid w:val="0059677F"/>
    <w:rsid w:val="005A0CB6"/>
    <w:rsid w:val="005A16C8"/>
    <w:rsid w:val="005A26F5"/>
    <w:rsid w:val="005A4C49"/>
    <w:rsid w:val="005C0EBE"/>
    <w:rsid w:val="005C6182"/>
    <w:rsid w:val="005D0854"/>
    <w:rsid w:val="005D2263"/>
    <w:rsid w:val="005E1E42"/>
    <w:rsid w:val="005F2B43"/>
    <w:rsid w:val="005F38D6"/>
    <w:rsid w:val="005F5198"/>
    <w:rsid w:val="005F5C81"/>
    <w:rsid w:val="00603E92"/>
    <w:rsid w:val="006049CD"/>
    <w:rsid w:val="00606E68"/>
    <w:rsid w:val="006154DF"/>
    <w:rsid w:val="006241CD"/>
    <w:rsid w:val="00626E71"/>
    <w:rsid w:val="00630CCF"/>
    <w:rsid w:val="00640663"/>
    <w:rsid w:val="00646123"/>
    <w:rsid w:val="00652DA5"/>
    <w:rsid w:val="00670D5C"/>
    <w:rsid w:val="00677789"/>
    <w:rsid w:val="00677935"/>
    <w:rsid w:val="00685292"/>
    <w:rsid w:val="00696756"/>
    <w:rsid w:val="006A095E"/>
    <w:rsid w:val="006A33E7"/>
    <w:rsid w:val="006A5133"/>
    <w:rsid w:val="006A600D"/>
    <w:rsid w:val="006B0E63"/>
    <w:rsid w:val="006B1478"/>
    <w:rsid w:val="006B2444"/>
    <w:rsid w:val="006B2B60"/>
    <w:rsid w:val="006B2C58"/>
    <w:rsid w:val="006B772D"/>
    <w:rsid w:val="006D357F"/>
    <w:rsid w:val="006D4FB9"/>
    <w:rsid w:val="006E377E"/>
    <w:rsid w:val="006E71B6"/>
    <w:rsid w:val="006F0C9F"/>
    <w:rsid w:val="00700BC1"/>
    <w:rsid w:val="00705B09"/>
    <w:rsid w:val="007161F0"/>
    <w:rsid w:val="0073312F"/>
    <w:rsid w:val="00735806"/>
    <w:rsid w:val="007468A7"/>
    <w:rsid w:val="00760456"/>
    <w:rsid w:val="007614D9"/>
    <w:rsid w:val="00765B5F"/>
    <w:rsid w:val="00773B7B"/>
    <w:rsid w:val="00777E32"/>
    <w:rsid w:val="00795AB3"/>
    <w:rsid w:val="007A5C64"/>
    <w:rsid w:val="007B0054"/>
    <w:rsid w:val="007B706C"/>
    <w:rsid w:val="007C0563"/>
    <w:rsid w:val="007C2326"/>
    <w:rsid w:val="007C2C00"/>
    <w:rsid w:val="007D5320"/>
    <w:rsid w:val="007E514E"/>
    <w:rsid w:val="007F1D99"/>
    <w:rsid w:val="007F1E9A"/>
    <w:rsid w:val="007F23EA"/>
    <w:rsid w:val="007F4C5B"/>
    <w:rsid w:val="008030D2"/>
    <w:rsid w:val="008052BD"/>
    <w:rsid w:val="00810E4A"/>
    <w:rsid w:val="008173C5"/>
    <w:rsid w:val="00817E99"/>
    <w:rsid w:val="008209F9"/>
    <w:rsid w:val="00822D02"/>
    <w:rsid w:val="00823F53"/>
    <w:rsid w:val="00845929"/>
    <w:rsid w:val="00855B84"/>
    <w:rsid w:val="008564CE"/>
    <w:rsid w:val="008606DB"/>
    <w:rsid w:val="00860F20"/>
    <w:rsid w:val="00863791"/>
    <w:rsid w:val="00871607"/>
    <w:rsid w:val="00883238"/>
    <w:rsid w:val="00886DBF"/>
    <w:rsid w:val="008B4F27"/>
    <w:rsid w:val="008B5DFC"/>
    <w:rsid w:val="008C260E"/>
    <w:rsid w:val="008D1574"/>
    <w:rsid w:val="008D318B"/>
    <w:rsid w:val="008D6FAD"/>
    <w:rsid w:val="008D7B64"/>
    <w:rsid w:val="008E3E89"/>
    <w:rsid w:val="008E727D"/>
    <w:rsid w:val="008F5C4F"/>
    <w:rsid w:val="008F7C3E"/>
    <w:rsid w:val="00906C72"/>
    <w:rsid w:val="00914E36"/>
    <w:rsid w:val="009153B1"/>
    <w:rsid w:val="00916C1E"/>
    <w:rsid w:val="00916F40"/>
    <w:rsid w:val="0091762E"/>
    <w:rsid w:val="0092107A"/>
    <w:rsid w:val="00921746"/>
    <w:rsid w:val="00926D82"/>
    <w:rsid w:val="0093048E"/>
    <w:rsid w:val="00931A5B"/>
    <w:rsid w:val="00936D6A"/>
    <w:rsid w:val="00947770"/>
    <w:rsid w:val="009551F3"/>
    <w:rsid w:val="009558E2"/>
    <w:rsid w:val="00995E36"/>
    <w:rsid w:val="009A4281"/>
    <w:rsid w:val="009A565A"/>
    <w:rsid w:val="009B4F86"/>
    <w:rsid w:val="009C3468"/>
    <w:rsid w:val="009C3A2E"/>
    <w:rsid w:val="009C7D9D"/>
    <w:rsid w:val="009D3880"/>
    <w:rsid w:val="009D4136"/>
    <w:rsid w:val="009D421B"/>
    <w:rsid w:val="009E0750"/>
    <w:rsid w:val="009F4617"/>
    <w:rsid w:val="009F6413"/>
    <w:rsid w:val="00A2459A"/>
    <w:rsid w:val="00A26B97"/>
    <w:rsid w:val="00A31AAD"/>
    <w:rsid w:val="00A33E3C"/>
    <w:rsid w:val="00A371E6"/>
    <w:rsid w:val="00A44847"/>
    <w:rsid w:val="00A716A0"/>
    <w:rsid w:val="00A76478"/>
    <w:rsid w:val="00A82994"/>
    <w:rsid w:val="00A82D60"/>
    <w:rsid w:val="00A9719B"/>
    <w:rsid w:val="00AB34B9"/>
    <w:rsid w:val="00AB6596"/>
    <w:rsid w:val="00AC32E9"/>
    <w:rsid w:val="00AD0BAB"/>
    <w:rsid w:val="00AD59C6"/>
    <w:rsid w:val="00AF1D1D"/>
    <w:rsid w:val="00B229D6"/>
    <w:rsid w:val="00B3036D"/>
    <w:rsid w:val="00B321E7"/>
    <w:rsid w:val="00B351F0"/>
    <w:rsid w:val="00B40094"/>
    <w:rsid w:val="00B43670"/>
    <w:rsid w:val="00B51A97"/>
    <w:rsid w:val="00B578E0"/>
    <w:rsid w:val="00B6077E"/>
    <w:rsid w:val="00B6355E"/>
    <w:rsid w:val="00B64B9A"/>
    <w:rsid w:val="00B66A1A"/>
    <w:rsid w:val="00B74304"/>
    <w:rsid w:val="00B758F8"/>
    <w:rsid w:val="00B85ABB"/>
    <w:rsid w:val="00B92F10"/>
    <w:rsid w:val="00B96552"/>
    <w:rsid w:val="00BA4D17"/>
    <w:rsid w:val="00BB0DDB"/>
    <w:rsid w:val="00BB1CBC"/>
    <w:rsid w:val="00BB3442"/>
    <w:rsid w:val="00BB5670"/>
    <w:rsid w:val="00BE3E01"/>
    <w:rsid w:val="00BE7EF6"/>
    <w:rsid w:val="00BF2BF4"/>
    <w:rsid w:val="00C01243"/>
    <w:rsid w:val="00C02918"/>
    <w:rsid w:val="00C215AC"/>
    <w:rsid w:val="00C31123"/>
    <w:rsid w:val="00C423FC"/>
    <w:rsid w:val="00C51AF4"/>
    <w:rsid w:val="00C53F10"/>
    <w:rsid w:val="00C543FB"/>
    <w:rsid w:val="00C67FCC"/>
    <w:rsid w:val="00C733F8"/>
    <w:rsid w:val="00C817E8"/>
    <w:rsid w:val="00C83315"/>
    <w:rsid w:val="00C86061"/>
    <w:rsid w:val="00CA301E"/>
    <w:rsid w:val="00CA5C81"/>
    <w:rsid w:val="00CC08E5"/>
    <w:rsid w:val="00CC3D2F"/>
    <w:rsid w:val="00CC6D56"/>
    <w:rsid w:val="00CC7DC4"/>
    <w:rsid w:val="00CD25E8"/>
    <w:rsid w:val="00CE34DC"/>
    <w:rsid w:val="00CE4A93"/>
    <w:rsid w:val="00CE794C"/>
    <w:rsid w:val="00D10249"/>
    <w:rsid w:val="00D17A6F"/>
    <w:rsid w:val="00D17CD0"/>
    <w:rsid w:val="00D17D3A"/>
    <w:rsid w:val="00D27F0E"/>
    <w:rsid w:val="00D3195E"/>
    <w:rsid w:val="00D32476"/>
    <w:rsid w:val="00D439DB"/>
    <w:rsid w:val="00D466B5"/>
    <w:rsid w:val="00D64955"/>
    <w:rsid w:val="00D96D5C"/>
    <w:rsid w:val="00DA0D47"/>
    <w:rsid w:val="00DB3BF6"/>
    <w:rsid w:val="00DB4D97"/>
    <w:rsid w:val="00DB708F"/>
    <w:rsid w:val="00DC5184"/>
    <w:rsid w:val="00DC5580"/>
    <w:rsid w:val="00DF63FE"/>
    <w:rsid w:val="00E06D4D"/>
    <w:rsid w:val="00E17B65"/>
    <w:rsid w:val="00E2302D"/>
    <w:rsid w:val="00E27AF3"/>
    <w:rsid w:val="00E33C2F"/>
    <w:rsid w:val="00E37EFC"/>
    <w:rsid w:val="00E41D03"/>
    <w:rsid w:val="00E463C0"/>
    <w:rsid w:val="00E531C6"/>
    <w:rsid w:val="00E66553"/>
    <w:rsid w:val="00E82870"/>
    <w:rsid w:val="00E859C1"/>
    <w:rsid w:val="00E879BB"/>
    <w:rsid w:val="00E97534"/>
    <w:rsid w:val="00EA6758"/>
    <w:rsid w:val="00EB07B3"/>
    <w:rsid w:val="00EB206F"/>
    <w:rsid w:val="00EB514C"/>
    <w:rsid w:val="00EC2CB7"/>
    <w:rsid w:val="00EC4259"/>
    <w:rsid w:val="00EE28DE"/>
    <w:rsid w:val="00EF4115"/>
    <w:rsid w:val="00F01570"/>
    <w:rsid w:val="00F1194B"/>
    <w:rsid w:val="00F2287A"/>
    <w:rsid w:val="00F30086"/>
    <w:rsid w:val="00F3664C"/>
    <w:rsid w:val="00F37F47"/>
    <w:rsid w:val="00F41565"/>
    <w:rsid w:val="00F42535"/>
    <w:rsid w:val="00F500FC"/>
    <w:rsid w:val="00F524DE"/>
    <w:rsid w:val="00F573A7"/>
    <w:rsid w:val="00F76FFD"/>
    <w:rsid w:val="00F83571"/>
    <w:rsid w:val="00F91C57"/>
    <w:rsid w:val="00F92108"/>
    <w:rsid w:val="00F93E5E"/>
    <w:rsid w:val="00F97CF0"/>
    <w:rsid w:val="00FA29E6"/>
    <w:rsid w:val="00FA603E"/>
    <w:rsid w:val="00FB4A30"/>
    <w:rsid w:val="00FC1FF9"/>
    <w:rsid w:val="00FC41C8"/>
    <w:rsid w:val="00FC5743"/>
    <w:rsid w:val="00FC5A21"/>
    <w:rsid w:val="00FC73B4"/>
    <w:rsid w:val="00FE0CBD"/>
    <w:rsid w:val="00FE2446"/>
    <w:rsid w:val="00FE6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DC"/>
  </w:style>
  <w:style w:type="paragraph" w:styleId="1">
    <w:name w:val="heading 1"/>
    <w:basedOn w:val="a"/>
    <w:next w:val="a"/>
    <w:link w:val="10"/>
    <w:uiPriority w:val="9"/>
    <w:qFormat/>
    <w:rsid w:val="00765B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154DF"/>
    <w:rPr>
      <w:sz w:val="16"/>
      <w:szCs w:val="16"/>
    </w:rPr>
  </w:style>
  <w:style w:type="paragraph" w:styleId="a4">
    <w:name w:val="annotation text"/>
    <w:basedOn w:val="a"/>
    <w:link w:val="a5"/>
    <w:uiPriority w:val="99"/>
    <w:unhideWhenUsed/>
    <w:rsid w:val="006154DF"/>
    <w:pPr>
      <w:spacing w:line="240" w:lineRule="auto"/>
    </w:pPr>
    <w:rPr>
      <w:sz w:val="20"/>
      <w:szCs w:val="20"/>
    </w:rPr>
  </w:style>
  <w:style w:type="character" w:customStyle="1" w:styleId="a5">
    <w:name w:val="Текст примечания Знак"/>
    <w:basedOn w:val="a0"/>
    <w:link w:val="a4"/>
    <w:uiPriority w:val="99"/>
    <w:rsid w:val="006154DF"/>
    <w:rPr>
      <w:sz w:val="20"/>
      <w:szCs w:val="20"/>
    </w:rPr>
  </w:style>
  <w:style w:type="paragraph" w:styleId="a6">
    <w:name w:val="annotation subject"/>
    <w:basedOn w:val="a4"/>
    <w:next w:val="a4"/>
    <w:link w:val="a7"/>
    <w:uiPriority w:val="99"/>
    <w:semiHidden/>
    <w:unhideWhenUsed/>
    <w:rsid w:val="006154DF"/>
    <w:rPr>
      <w:b/>
      <w:bCs/>
    </w:rPr>
  </w:style>
  <w:style w:type="character" w:customStyle="1" w:styleId="a7">
    <w:name w:val="Тема примечания Знак"/>
    <w:basedOn w:val="a5"/>
    <w:link w:val="a6"/>
    <w:uiPriority w:val="99"/>
    <w:semiHidden/>
    <w:rsid w:val="006154DF"/>
    <w:rPr>
      <w:b/>
      <w:bCs/>
      <w:sz w:val="20"/>
      <w:szCs w:val="20"/>
    </w:rPr>
  </w:style>
  <w:style w:type="paragraph" w:styleId="a8">
    <w:name w:val="Balloon Text"/>
    <w:basedOn w:val="a"/>
    <w:link w:val="a9"/>
    <w:uiPriority w:val="99"/>
    <w:semiHidden/>
    <w:unhideWhenUsed/>
    <w:rsid w:val="006154D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54DF"/>
    <w:rPr>
      <w:rFonts w:ascii="Segoe UI" w:hAnsi="Segoe UI" w:cs="Segoe UI"/>
      <w:sz w:val="18"/>
      <w:szCs w:val="18"/>
    </w:rPr>
  </w:style>
  <w:style w:type="paragraph" w:customStyle="1" w:styleId="ConsPlusNormal">
    <w:name w:val="ConsPlusNormal"/>
    <w:rsid w:val="006154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54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154D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Revision"/>
    <w:hidden/>
    <w:uiPriority w:val="99"/>
    <w:semiHidden/>
    <w:rsid w:val="006154DF"/>
    <w:pPr>
      <w:spacing w:after="0" w:line="240" w:lineRule="auto"/>
    </w:pPr>
  </w:style>
  <w:style w:type="character" w:customStyle="1" w:styleId="10">
    <w:name w:val="Заголовок 1 Знак"/>
    <w:basedOn w:val="a0"/>
    <w:link w:val="1"/>
    <w:uiPriority w:val="9"/>
    <w:rsid w:val="00765B5F"/>
    <w:rPr>
      <w:rFonts w:asciiTheme="majorHAnsi" w:eastAsiaTheme="majorEastAsia" w:hAnsiTheme="majorHAnsi" w:cstheme="majorBidi"/>
      <w:color w:val="2E74B5" w:themeColor="accent1" w:themeShade="BF"/>
      <w:sz w:val="32"/>
      <w:szCs w:val="32"/>
    </w:rPr>
  </w:style>
  <w:style w:type="paragraph" w:customStyle="1" w:styleId="ab">
    <w:name w:val="регл тно"/>
    <w:basedOn w:val="1"/>
    <w:autoRedefine/>
    <w:qFormat/>
    <w:rsid w:val="00DB4D97"/>
    <w:pPr>
      <w:spacing w:before="0" w:line="240" w:lineRule="auto"/>
      <w:jc w:val="center"/>
    </w:pPr>
    <w:rPr>
      <w:rFonts w:ascii="Times New Roman" w:hAnsi="Times New Roman"/>
      <w:b/>
      <w:color w:val="auto"/>
      <w:sz w:val="28"/>
    </w:rPr>
  </w:style>
  <w:style w:type="paragraph" w:styleId="ac">
    <w:name w:val="header"/>
    <w:basedOn w:val="a"/>
    <w:link w:val="ad"/>
    <w:uiPriority w:val="99"/>
    <w:unhideWhenUsed/>
    <w:rsid w:val="001A444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A444F"/>
  </w:style>
  <w:style w:type="paragraph" w:styleId="ae">
    <w:name w:val="footer"/>
    <w:basedOn w:val="a"/>
    <w:link w:val="af"/>
    <w:uiPriority w:val="99"/>
    <w:unhideWhenUsed/>
    <w:rsid w:val="001A44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A444F"/>
  </w:style>
  <w:style w:type="paragraph" w:styleId="af0">
    <w:name w:val="footnote text"/>
    <w:basedOn w:val="a"/>
    <w:link w:val="af1"/>
    <w:uiPriority w:val="99"/>
    <w:semiHidden/>
    <w:unhideWhenUsed/>
    <w:rsid w:val="00995E36"/>
    <w:pPr>
      <w:spacing w:after="0" w:line="240" w:lineRule="auto"/>
    </w:pPr>
    <w:rPr>
      <w:sz w:val="20"/>
      <w:szCs w:val="20"/>
    </w:rPr>
  </w:style>
  <w:style w:type="character" w:customStyle="1" w:styleId="af1">
    <w:name w:val="Текст сноски Знак"/>
    <w:basedOn w:val="a0"/>
    <w:link w:val="af0"/>
    <w:uiPriority w:val="99"/>
    <w:semiHidden/>
    <w:rsid w:val="00995E36"/>
    <w:rPr>
      <w:sz w:val="20"/>
      <w:szCs w:val="20"/>
    </w:rPr>
  </w:style>
  <w:style w:type="character" w:styleId="af2">
    <w:name w:val="footnote reference"/>
    <w:basedOn w:val="a0"/>
    <w:uiPriority w:val="99"/>
    <w:semiHidden/>
    <w:unhideWhenUsed/>
    <w:rsid w:val="00995E36"/>
    <w:rPr>
      <w:vertAlign w:val="superscript"/>
    </w:rPr>
  </w:style>
  <w:style w:type="paragraph" w:styleId="af3">
    <w:name w:val="List Paragraph"/>
    <w:basedOn w:val="a"/>
    <w:uiPriority w:val="34"/>
    <w:qFormat/>
    <w:rsid w:val="00477E19"/>
    <w:pPr>
      <w:ind w:left="720"/>
      <w:contextualSpacing/>
    </w:pPr>
  </w:style>
  <w:style w:type="paragraph" w:styleId="af4">
    <w:name w:val="Body Text"/>
    <w:basedOn w:val="a"/>
    <w:link w:val="af5"/>
    <w:rsid w:val="009F4617"/>
    <w:pPr>
      <w:shd w:val="clear" w:color="auto" w:fill="FFFFFF"/>
      <w:spacing w:after="0" w:line="274" w:lineRule="exact"/>
      <w:ind w:right="-304"/>
    </w:pPr>
    <w:rPr>
      <w:rFonts w:ascii="Times New Roman" w:eastAsia="Times New Roman" w:hAnsi="Times New Roman" w:cs="Times New Roman"/>
      <w:color w:val="000000"/>
      <w:spacing w:val="-13"/>
      <w:sz w:val="25"/>
      <w:szCs w:val="25"/>
      <w:lang w:eastAsia="ru-RU"/>
    </w:rPr>
  </w:style>
  <w:style w:type="character" w:customStyle="1" w:styleId="af5">
    <w:name w:val="Основной текст Знак"/>
    <w:basedOn w:val="a0"/>
    <w:link w:val="af4"/>
    <w:rsid w:val="009F4617"/>
    <w:rPr>
      <w:rFonts w:ascii="Times New Roman" w:eastAsia="Times New Roman" w:hAnsi="Times New Roman" w:cs="Times New Roman"/>
      <w:color w:val="000000"/>
      <w:spacing w:val="-13"/>
      <w:sz w:val="25"/>
      <w:szCs w:val="25"/>
      <w:shd w:val="clear" w:color="auto" w:fill="FFFFFF"/>
      <w:lang w:eastAsia="ru-RU"/>
    </w:rPr>
  </w:style>
  <w:style w:type="paragraph" w:styleId="3">
    <w:name w:val="Body Text Indent 3"/>
    <w:basedOn w:val="a"/>
    <w:link w:val="30"/>
    <w:rsid w:val="00E37EF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37EFC"/>
    <w:rPr>
      <w:rFonts w:ascii="Times New Roman" w:eastAsia="Times New Roman" w:hAnsi="Times New Roman" w:cs="Times New Roman"/>
      <w:sz w:val="16"/>
      <w:szCs w:val="16"/>
      <w:lang w:eastAsia="ru-RU"/>
    </w:rPr>
  </w:style>
  <w:style w:type="paragraph" w:styleId="2">
    <w:name w:val="Body Text Indent 2"/>
    <w:basedOn w:val="a"/>
    <w:link w:val="20"/>
    <w:rsid w:val="00F0157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01570"/>
    <w:rPr>
      <w:rFonts w:ascii="Times New Roman" w:eastAsia="Times New Roman" w:hAnsi="Times New Roman" w:cs="Times New Roman"/>
      <w:sz w:val="24"/>
      <w:szCs w:val="24"/>
      <w:lang w:eastAsia="ru-RU"/>
    </w:rPr>
  </w:style>
  <w:style w:type="paragraph" w:customStyle="1" w:styleId="11">
    <w:name w:val="Знак Знак Знак1 Знак Знак Знак Знак"/>
    <w:basedOn w:val="a"/>
    <w:rsid w:val="00F01570"/>
    <w:pPr>
      <w:spacing w:line="240" w:lineRule="exact"/>
    </w:pPr>
    <w:rPr>
      <w:rFonts w:ascii="Verdana" w:eastAsia="Times New Roman" w:hAnsi="Verdana" w:cs="Times New Roman"/>
      <w:sz w:val="24"/>
      <w:szCs w:val="24"/>
      <w:lang w:val="en-US"/>
    </w:rPr>
  </w:style>
  <w:style w:type="paragraph" w:styleId="21">
    <w:name w:val="Body Text 2"/>
    <w:basedOn w:val="a"/>
    <w:link w:val="22"/>
    <w:uiPriority w:val="99"/>
    <w:semiHidden/>
    <w:unhideWhenUsed/>
    <w:rsid w:val="00D27F0E"/>
    <w:pPr>
      <w:spacing w:after="120" w:line="480" w:lineRule="auto"/>
    </w:pPr>
  </w:style>
  <w:style w:type="character" w:customStyle="1" w:styleId="22">
    <w:name w:val="Основной текст 2 Знак"/>
    <w:basedOn w:val="a0"/>
    <w:link w:val="21"/>
    <w:uiPriority w:val="99"/>
    <w:semiHidden/>
    <w:rsid w:val="00D27F0E"/>
  </w:style>
  <w:style w:type="paragraph" w:customStyle="1" w:styleId="210">
    <w:name w:val="Основной текст 21"/>
    <w:basedOn w:val="a"/>
    <w:rsid w:val="00D27F0E"/>
    <w:pPr>
      <w:tabs>
        <w:tab w:val="left" w:pos="7797"/>
      </w:tabs>
      <w:spacing w:after="0" w:line="240" w:lineRule="auto"/>
    </w:pPr>
    <w:rPr>
      <w:rFonts w:ascii="Times New Roman" w:eastAsia="Times New Roman" w:hAnsi="Times New Roman" w:cs="Times New Roman"/>
      <w:sz w:val="24"/>
      <w:szCs w:val="20"/>
      <w:lang w:eastAsia="ru-RU"/>
    </w:rPr>
  </w:style>
  <w:style w:type="paragraph" w:customStyle="1" w:styleId="4">
    <w:name w:val="Знак Знак Знак4 Знак Знак Знак Знак"/>
    <w:basedOn w:val="a"/>
    <w:autoRedefine/>
    <w:rsid w:val="00C01243"/>
    <w:pPr>
      <w:spacing w:line="240" w:lineRule="exact"/>
    </w:pPr>
    <w:rPr>
      <w:rFonts w:ascii="Times New Roman" w:eastAsia="Times New Roman" w:hAnsi="Times New Roman" w:cs="Times New Roman"/>
      <w:sz w:val="28"/>
      <w:szCs w:val="20"/>
      <w:lang w:val="en-US"/>
    </w:rPr>
  </w:style>
  <w:style w:type="paragraph" w:customStyle="1" w:styleId="ConsNonformat">
    <w:name w:val="ConsNonformat"/>
    <w:rsid w:val="00C0124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DC"/>
  </w:style>
  <w:style w:type="paragraph" w:styleId="1">
    <w:name w:val="heading 1"/>
    <w:basedOn w:val="a"/>
    <w:next w:val="a"/>
    <w:link w:val="10"/>
    <w:uiPriority w:val="9"/>
    <w:qFormat/>
    <w:rsid w:val="00765B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154DF"/>
    <w:rPr>
      <w:sz w:val="16"/>
      <w:szCs w:val="16"/>
    </w:rPr>
  </w:style>
  <w:style w:type="paragraph" w:styleId="a4">
    <w:name w:val="annotation text"/>
    <w:basedOn w:val="a"/>
    <w:link w:val="a5"/>
    <w:uiPriority w:val="99"/>
    <w:unhideWhenUsed/>
    <w:rsid w:val="006154DF"/>
    <w:pPr>
      <w:spacing w:line="240" w:lineRule="auto"/>
    </w:pPr>
    <w:rPr>
      <w:sz w:val="20"/>
      <w:szCs w:val="20"/>
    </w:rPr>
  </w:style>
  <w:style w:type="character" w:customStyle="1" w:styleId="a5">
    <w:name w:val="Текст примечания Знак"/>
    <w:basedOn w:val="a0"/>
    <w:link w:val="a4"/>
    <w:uiPriority w:val="99"/>
    <w:rsid w:val="006154DF"/>
    <w:rPr>
      <w:sz w:val="20"/>
      <w:szCs w:val="20"/>
    </w:rPr>
  </w:style>
  <w:style w:type="paragraph" w:styleId="a6">
    <w:name w:val="annotation subject"/>
    <w:basedOn w:val="a4"/>
    <w:next w:val="a4"/>
    <w:link w:val="a7"/>
    <w:uiPriority w:val="99"/>
    <w:semiHidden/>
    <w:unhideWhenUsed/>
    <w:rsid w:val="006154DF"/>
    <w:rPr>
      <w:b/>
      <w:bCs/>
    </w:rPr>
  </w:style>
  <w:style w:type="character" w:customStyle="1" w:styleId="a7">
    <w:name w:val="Тема примечания Знак"/>
    <w:basedOn w:val="a5"/>
    <w:link w:val="a6"/>
    <w:uiPriority w:val="99"/>
    <w:semiHidden/>
    <w:rsid w:val="006154DF"/>
    <w:rPr>
      <w:b/>
      <w:bCs/>
      <w:sz w:val="20"/>
      <w:szCs w:val="20"/>
    </w:rPr>
  </w:style>
  <w:style w:type="paragraph" w:styleId="a8">
    <w:name w:val="Balloon Text"/>
    <w:basedOn w:val="a"/>
    <w:link w:val="a9"/>
    <w:uiPriority w:val="99"/>
    <w:semiHidden/>
    <w:unhideWhenUsed/>
    <w:rsid w:val="006154D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54DF"/>
    <w:rPr>
      <w:rFonts w:ascii="Segoe UI" w:hAnsi="Segoe UI" w:cs="Segoe UI"/>
      <w:sz w:val="18"/>
      <w:szCs w:val="18"/>
    </w:rPr>
  </w:style>
  <w:style w:type="paragraph" w:customStyle="1" w:styleId="ConsPlusNormal">
    <w:name w:val="ConsPlusNormal"/>
    <w:rsid w:val="006154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54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154D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Revision"/>
    <w:hidden/>
    <w:uiPriority w:val="99"/>
    <w:semiHidden/>
    <w:rsid w:val="006154DF"/>
    <w:pPr>
      <w:spacing w:after="0" w:line="240" w:lineRule="auto"/>
    </w:pPr>
  </w:style>
  <w:style w:type="character" w:customStyle="1" w:styleId="10">
    <w:name w:val="Заголовок 1 Знак"/>
    <w:basedOn w:val="a0"/>
    <w:link w:val="1"/>
    <w:uiPriority w:val="9"/>
    <w:rsid w:val="00765B5F"/>
    <w:rPr>
      <w:rFonts w:asciiTheme="majorHAnsi" w:eastAsiaTheme="majorEastAsia" w:hAnsiTheme="majorHAnsi" w:cstheme="majorBidi"/>
      <w:color w:val="2E74B5" w:themeColor="accent1" w:themeShade="BF"/>
      <w:sz w:val="32"/>
      <w:szCs w:val="32"/>
    </w:rPr>
  </w:style>
  <w:style w:type="paragraph" w:customStyle="1" w:styleId="ab">
    <w:name w:val="регл тно"/>
    <w:basedOn w:val="1"/>
    <w:autoRedefine/>
    <w:qFormat/>
    <w:rsid w:val="00DB4D97"/>
    <w:pPr>
      <w:spacing w:before="0" w:line="240" w:lineRule="auto"/>
      <w:jc w:val="center"/>
    </w:pPr>
    <w:rPr>
      <w:rFonts w:ascii="Times New Roman" w:hAnsi="Times New Roman"/>
      <w:b/>
      <w:color w:val="auto"/>
      <w:sz w:val="28"/>
    </w:rPr>
  </w:style>
  <w:style w:type="paragraph" w:styleId="ac">
    <w:name w:val="header"/>
    <w:basedOn w:val="a"/>
    <w:link w:val="ad"/>
    <w:uiPriority w:val="99"/>
    <w:unhideWhenUsed/>
    <w:rsid w:val="001A444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A444F"/>
  </w:style>
  <w:style w:type="paragraph" w:styleId="ae">
    <w:name w:val="footer"/>
    <w:basedOn w:val="a"/>
    <w:link w:val="af"/>
    <w:uiPriority w:val="99"/>
    <w:unhideWhenUsed/>
    <w:rsid w:val="001A44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A444F"/>
  </w:style>
  <w:style w:type="paragraph" w:styleId="af0">
    <w:name w:val="footnote text"/>
    <w:basedOn w:val="a"/>
    <w:link w:val="af1"/>
    <w:uiPriority w:val="99"/>
    <w:semiHidden/>
    <w:unhideWhenUsed/>
    <w:rsid w:val="00995E36"/>
    <w:pPr>
      <w:spacing w:after="0" w:line="240" w:lineRule="auto"/>
    </w:pPr>
    <w:rPr>
      <w:sz w:val="20"/>
      <w:szCs w:val="20"/>
    </w:rPr>
  </w:style>
  <w:style w:type="character" w:customStyle="1" w:styleId="af1">
    <w:name w:val="Текст сноски Знак"/>
    <w:basedOn w:val="a0"/>
    <w:link w:val="af0"/>
    <w:uiPriority w:val="99"/>
    <w:semiHidden/>
    <w:rsid w:val="00995E36"/>
    <w:rPr>
      <w:sz w:val="20"/>
      <w:szCs w:val="20"/>
    </w:rPr>
  </w:style>
  <w:style w:type="character" w:styleId="af2">
    <w:name w:val="footnote reference"/>
    <w:basedOn w:val="a0"/>
    <w:uiPriority w:val="99"/>
    <w:semiHidden/>
    <w:unhideWhenUsed/>
    <w:rsid w:val="00995E36"/>
    <w:rPr>
      <w:vertAlign w:val="superscript"/>
    </w:rPr>
  </w:style>
  <w:style w:type="paragraph" w:styleId="af3">
    <w:name w:val="List Paragraph"/>
    <w:basedOn w:val="a"/>
    <w:uiPriority w:val="34"/>
    <w:qFormat/>
    <w:rsid w:val="00477E19"/>
    <w:pPr>
      <w:ind w:left="720"/>
      <w:contextualSpacing/>
    </w:pPr>
  </w:style>
  <w:style w:type="paragraph" w:styleId="af4">
    <w:name w:val="Body Text"/>
    <w:basedOn w:val="a"/>
    <w:link w:val="af5"/>
    <w:rsid w:val="009F4617"/>
    <w:pPr>
      <w:shd w:val="clear" w:color="auto" w:fill="FFFFFF"/>
      <w:spacing w:after="0" w:line="274" w:lineRule="exact"/>
      <w:ind w:right="-304"/>
    </w:pPr>
    <w:rPr>
      <w:rFonts w:ascii="Times New Roman" w:eastAsia="Times New Roman" w:hAnsi="Times New Roman" w:cs="Times New Roman"/>
      <w:color w:val="000000"/>
      <w:spacing w:val="-13"/>
      <w:sz w:val="25"/>
      <w:szCs w:val="25"/>
      <w:lang w:eastAsia="ru-RU"/>
    </w:rPr>
  </w:style>
  <w:style w:type="character" w:customStyle="1" w:styleId="af5">
    <w:name w:val="Основной текст Знак"/>
    <w:basedOn w:val="a0"/>
    <w:link w:val="af4"/>
    <w:rsid w:val="009F4617"/>
    <w:rPr>
      <w:rFonts w:ascii="Times New Roman" w:eastAsia="Times New Roman" w:hAnsi="Times New Roman" w:cs="Times New Roman"/>
      <w:color w:val="000000"/>
      <w:spacing w:val="-13"/>
      <w:sz w:val="25"/>
      <w:szCs w:val="25"/>
      <w:shd w:val="clear" w:color="auto" w:fill="FFFFFF"/>
      <w:lang w:eastAsia="ru-RU"/>
    </w:rPr>
  </w:style>
  <w:style w:type="paragraph" w:styleId="3">
    <w:name w:val="Body Text Indent 3"/>
    <w:basedOn w:val="a"/>
    <w:link w:val="30"/>
    <w:rsid w:val="00E37EF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37EFC"/>
    <w:rPr>
      <w:rFonts w:ascii="Times New Roman" w:eastAsia="Times New Roman" w:hAnsi="Times New Roman" w:cs="Times New Roman"/>
      <w:sz w:val="16"/>
      <w:szCs w:val="16"/>
      <w:lang w:eastAsia="ru-RU"/>
    </w:rPr>
  </w:style>
  <w:style w:type="paragraph" w:styleId="2">
    <w:name w:val="Body Text Indent 2"/>
    <w:basedOn w:val="a"/>
    <w:link w:val="20"/>
    <w:rsid w:val="00F0157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01570"/>
    <w:rPr>
      <w:rFonts w:ascii="Times New Roman" w:eastAsia="Times New Roman" w:hAnsi="Times New Roman" w:cs="Times New Roman"/>
      <w:sz w:val="24"/>
      <w:szCs w:val="24"/>
      <w:lang w:eastAsia="ru-RU"/>
    </w:rPr>
  </w:style>
  <w:style w:type="paragraph" w:customStyle="1" w:styleId="11">
    <w:name w:val="Знак Знак Знак1 Знак Знак Знак Знак"/>
    <w:basedOn w:val="a"/>
    <w:rsid w:val="00F01570"/>
    <w:pPr>
      <w:spacing w:line="240" w:lineRule="exact"/>
    </w:pPr>
    <w:rPr>
      <w:rFonts w:ascii="Verdana" w:eastAsia="Times New Roman" w:hAnsi="Verdana" w:cs="Times New Roman"/>
      <w:sz w:val="24"/>
      <w:szCs w:val="24"/>
      <w:lang w:val="en-US"/>
    </w:rPr>
  </w:style>
  <w:style w:type="paragraph" w:styleId="21">
    <w:name w:val="Body Text 2"/>
    <w:basedOn w:val="a"/>
    <w:link w:val="22"/>
    <w:uiPriority w:val="99"/>
    <w:semiHidden/>
    <w:unhideWhenUsed/>
    <w:rsid w:val="00D27F0E"/>
    <w:pPr>
      <w:spacing w:after="120" w:line="480" w:lineRule="auto"/>
    </w:pPr>
  </w:style>
  <w:style w:type="character" w:customStyle="1" w:styleId="22">
    <w:name w:val="Основной текст 2 Знак"/>
    <w:basedOn w:val="a0"/>
    <w:link w:val="21"/>
    <w:uiPriority w:val="99"/>
    <w:semiHidden/>
    <w:rsid w:val="00D27F0E"/>
  </w:style>
  <w:style w:type="paragraph" w:customStyle="1" w:styleId="210">
    <w:name w:val="Основной текст 21"/>
    <w:basedOn w:val="a"/>
    <w:rsid w:val="00D27F0E"/>
    <w:pPr>
      <w:tabs>
        <w:tab w:val="left" w:pos="7797"/>
      </w:tabs>
      <w:spacing w:after="0" w:line="240" w:lineRule="auto"/>
    </w:pPr>
    <w:rPr>
      <w:rFonts w:ascii="Times New Roman" w:eastAsia="Times New Roman" w:hAnsi="Times New Roman" w:cs="Times New Roman"/>
      <w:sz w:val="24"/>
      <w:szCs w:val="20"/>
      <w:lang w:eastAsia="ru-RU"/>
    </w:rPr>
  </w:style>
  <w:style w:type="paragraph" w:customStyle="1" w:styleId="4">
    <w:name w:val="Знак Знак Знак4 Знак Знак Знак Знак"/>
    <w:basedOn w:val="a"/>
    <w:autoRedefine/>
    <w:rsid w:val="00C01243"/>
    <w:pPr>
      <w:spacing w:line="240" w:lineRule="exact"/>
    </w:pPr>
    <w:rPr>
      <w:rFonts w:ascii="Times New Roman" w:eastAsia="Times New Roman" w:hAnsi="Times New Roman" w:cs="Times New Roman"/>
      <w:sz w:val="28"/>
      <w:szCs w:val="20"/>
      <w:lang w:val="en-US"/>
    </w:rPr>
  </w:style>
  <w:style w:type="paragraph" w:customStyle="1" w:styleId="ConsNonformat">
    <w:name w:val="ConsNonformat"/>
    <w:rsid w:val="00C0124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82556F2D139D4EEF39C35DD7F424F314A23A3B835A070F5C1D42E7AE0i2dF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92BEE0109A1B4FDE325C750393BAF918E0E46F1B5EE777F0578261EFR3d6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66C6CB27BDFA353EDB39C603322F5440E634921C0F07A1839B1D7B84CR3hE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BE961A563BD9D754AE6A0501815BCDEC2943BDCD3AF5C393664E5B6BD3B144B1FFE6379912EC106B7C54CI5RD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02B9-4DE5-4474-84EE-F50175E1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6127</Words>
  <Characters>34924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Семенова Екатерина Леонидовна</cp:lastModifiedBy>
  <cp:revision>3</cp:revision>
  <cp:lastPrinted>2017-12-06T05:58:00Z</cp:lastPrinted>
  <dcterms:created xsi:type="dcterms:W3CDTF">2018-12-14T04:46:00Z</dcterms:created>
  <dcterms:modified xsi:type="dcterms:W3CDTF">2018-12-14T04:51:00Z</dcterms:modified>
</cp:coreProperties>
</file>