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B7" w:rsidRPr="009B4F86" w:rsidRDefault="004A72B7" w:rsidP="004A72B7">
      <w:pPr>
        <w:pStyle w:val="a4"/>
        <w:widowControl w:val="0"/>
        <w:spacing w:after="0"/>
        <w:ind w:left="5376"/>
        <w:jc w:val="center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sz w:val="28"/>
          <w:szCs w:val="28"/>
        </w:rPr>
        <w:t>УТВЕРЖДАЮ</w:t>
      </w:r>
    </w:p>
    <w:p w:rsidR="004A72B7" w:rsidRDefault="003D6D5E" w:rsidP="003D6D5E">
      <w:pPr>
        <w:pStyle w:val="a4"/>
        <w:widowControl w:val="0"/>
        <w:spacing w:after="0"/>
        <w:ind w:left="53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н</w:t>
      </w:r>
      <w:r w:rsidR="004A72B7" w:rsidRPr="009B4F8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A72B7" w:rsidRPr="009B4F86">
        <w:rPr>
          <w:rFonts w:ascii="Times New Roman" w:hAnsi="Times New Roman" w:cs="Times New Roman"/>
          <w:sz w:val="28"/>
          <w:szCs w:val="28"/>
        </w:rPr>
        <w:t xml:space="preserve"> Межрайонной инспекции Федеральной налоговой службы № 1 по </w:t>
      </w:r>
      <w:r>
        <w:rPr>
          <w:rFonts w:ascii="Times New Roman" w:hAnsi="Times New Roman" w:cs="Times New Roman"/>
          <w:sz w:val="28"/>
          <w:szCs w:val="28"/>
        </w:rPr>
        <w:t>Еврейской автономной области</w:t>
      </w:r>
    </w:p>
    <w:p w:rsidR="003D6D5E" w:rsidRDefault="003D6D5E" w:rsidP="003D6D5E">
      <w:pPr>
        <w:pStyle w:val="a4"/>
        <w:widowControl w:val="0"/>
        <w:spacing w:after="0"/>
        <w:ind w:left="5376"/>
        <w:jc w:val="center"/>
        <w:rPr>
          <w:rFonts w:ascii="Times New Roman" w:hAnsi="Times New Roman" w:cs="Times New Roman"/>
          <w:sz w:val="28"/>
          <w:szCs w:val="28"/>
        </w:rPr>
      </w:pPr>
    </w:p>
    <w:p w:rsidR="003D6D5E" w:rsidRPr="009B4F86" w:rsidRDefault="003D6D5E" w:rsidP="003D6D5E">
      <w:pPr>
        <w:pStyle w:val="a4"/>
        <w:widowControl w:val="0"/>
        <w:spacing w:after="0"/>
        <w:ind w:left="53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FE1A42">
        <w:rPr>
          <w:rFonts w:ascii="Times New Roman" w:hAnsi="Times New Roman" w:cs="Times New Roman"/>
          <w:sz w:val="28"/>
          <w:szCs w:val="28"/>
        </w:rPr>
        <w:t>З.В. Симакова</w:t>
      </w:r>
    </w:p>
    <w:p w:rsidR="004A72B7" w:rsidRPr="009B4F86" w:rsidRDefault="004A72B7" w:rsidP="004A72B7">
      <w:pPr>
        <w:pStyle w:val="a4"/>
        <w:widowControl w:val="0"/>
        <w:spacing w:after="0"/>
        <w:ind w:left="5376"/>
        <w:jc w:val="center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sz w:val="28"/>
          <w:szCs w:val="28"/>
        </w:rPr>
        <w:t>от «___» _________________ 201</w:t>
      </w:r>
      <w:r w:rsidR="00B7368F">
        <w:rPr>
          <w:rFonts w:ascii="Times New Roman" w:hAnsi="Times New Roman" w:cs="Times New Roman"/>
          <w:sz w:val="28"/>
          <w:szCs w:val="28"/>
        </w:rPr>
        <w:t>9</w:t>
      </w:r>
      <w:r w:rsidRPr="009B4F8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A72B7" w:rsidRPr="009B4F86" w:rsidRDefault="004A72B7" w:rsidP="004A72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2BD" w:rsidRDefault="008052BD" w:rsidP="004A72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2B7" w:rsidRPr="009B4F86" w:rsidRDefault="004A72B7" w:rsidP="004A72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86">
        <w:rPr>
          <w:rFonts w:ascii="Times New Roman" w:hAnsi="Times New Roman" w:cs="Times New Roman"/>
          <w:b/>
          <w:sz w:val="28"/>
          <w:szCs w:val="28"/>
        </w:rPr>
        <w:t>Должностной регламент</w:t>
      </w:r>
    </w:p>
    <w:p w:rsidR="00916C1E" w:rsidRDefault="008556AF" w:rsidP="004A72B7">
      <w:pPr>
        <w:pStyle w:val="ab"/>
        <w:widowControl w:val="0"/>
        <w:rPr>
          <w:szCs w:val="28"/>
        </w:rPr>
      </w:pPr>
      <w:r>
        <w:rPr>
          <w:szCs w:val="28"/>
        </w:rPr>
        <w:t xml:space="preserve">ведущего специалиста-эксперта </w:t>
      </w:r>
      <w:r w:rsidR="00E66FD6">
        <w:rPr>
          <w:szCs w:val="28"/>
        </w:rPr>
        <w:t xml:space="preserve">аналитического </w:t>
      </w:r>
      <w:r w:rsidR="00916C1E">
        <w:rPr>
          <w:szCs w:val="28"/>
        </w:rPr>
        <w:t xml:space="preserve">отдела </w:t>
      </w:r>
    </w:p>
    <w:p w:rsidR="00916C1E" w:rsidRDefault="004A72B7" w:rsidP="004A72B7">
      <w:pPr>
        <w:pStyle w:val="ab"/>
        <w:widowControl w:val="0"/>
        <w:rPr>
          <w:szCs w:val="28"/>
        </w:rPr>
      </w:pPr>
      <w:r w:rsidRPr="009B4F86">
        <w:rPr>
          <w:szCs w:val="28"/>
        </w:rPr>
        <w:t xml:space="preserve">Межрайонной инспекции Федеральной налоговой службы № 1 </w:t>
      </w:r>
    </w:p>
    <w:p w:rsidR="004A72B7" w:rsidRPr="009B4F86" w:rsidRDefault="004A72B7" w:rsidP="004A72B7">
      <w:pPr>
        <w:pStyle w:val="ab"/>
        <w:widowControl w:val="0"/>
        <w:rPr>
          <w:rFonts w:cs="Times New Roman"/>
          <w:szCs w:val="28"/>
        </w:rPr>
      </w:pPr>
      <w:r w:rsidRPr="009B4F86">
        <w:rPr>
          <w:szCs w:val="28"/>
        </w:rPr>
        <w:t xml:space="preserve">по </w:t>
      </w:r>
      <w:r w:rsidR="003D6D5E">
        <w:rPr>
          <w:szCs w:val="28"/>
        </w:rPr>
        <w:t>Еврейской автономной области</w:t>
      </w:r>
    </w:p>
    <w:p w:rsidR="004A72B7" w:rsidRPr="009B4F86" w:rsidRDefault="004A72B7" w:rsidP="004A72B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72B7" w:rsidRPr="009B4F86" w:rsidRDefault="004A72B7" w:rsidP="004A72B7">
      <w:pPr>
        <w:pStyle w:val="af3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8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A72B7" w:rsidRPr="008E0529" w:rsidRDefault="004A72B7" w:rsidP="004A72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sz w:val="28"/>
          <w:szCs w:val="28"/>
        </w:rPr>
        <w:t xml:space="preserve">1. Должность федеральной государственной гражданской службы (далее - гражданская служба) </w:t>
      </w:r>
      <w:r w:rsidR="008556AF">
        <w:rPr>
          <w:rFonts w:ascii="Times New Roman" w:hAnsi="Times New Roman" w:cs="Times New Roman"/>
          <w:sz w:val="28"/>
          <w:szCs w:val="28"/>
        </w:rPr>
        <w:t xml:space="preserve">ведущего специалиста-эксперта </w:t>
      </w:r>
      <w:r w:rsidR="00E66FD6">
        <w:rPr>
          <w:rFonts w:ascii="Times New Roman" w:hAnsi="Times New Roman" w:cs="Times New Roman"/>
          <w:sz w:val="28"/>
          <w:szCs w:val="28"/>
        </w:rPr>
        <w:t xml:space="preserve">аналитического </w:t>
      </w:r>
      <w:r w:rsidR="00916C1E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9B4F86">
        <w:rPr>
          <w:rFonts w:ascii="Times New Roman" w:hAnsi="Times New Roman" w:cs="Times New Roman"/>
          <w:sz w:val="28"/>
          <w:szCs w:val="28"/>
        </w:rPr>
        <w:t xml:space="preserve">Межрайонной инспекции Федеральной налоговой службы № 1 по </w:t>
      </w:r>
      <w:r w:rsidR="003D6D5E">
        <w:rPr>
          <w:rFonts w:ascii="Times New Roman" w:hAnsi="Times New Roman" w:cs="Times New Roman"/>
          <w:sz w:val="28"/>
          <w:szCs w:val="28"/>
        </w:rPr>
        <w:t xml:space="preserve">Еврейской автономной </w:t>
      </w:r>
      <w:r w:rsidRPr="009B4F8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BB344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556AF">
        <w:rPr>
          <w:rFonts w:ascii="Times New Roman" w:hAnsi="Times New Roman" w:cs="Times New Roman"/>
          <w:sz w:val="28"/>
          <w:szCs w:val="28"/>
        </w:rPr>
        <w:t>ведущий</w:t>
      </w:r>
      <w:r w:rsidR="007E5D36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8556AF">
        <w:rPr>
          <w:rFonts w:ascii="Times New Roman" w:hAnsi="Times New Roman" w:cs="Times New Roman"/>
          <w:sz w:val="28"/>
          <w:szCs w:val="28"/>
        </w:rPr>
        <w:t>-эксперт</w:t>
      </w:r>
      <w:r w:rsidR="00BB3442">
        <w:rPr>
          <w:rFonts w:ascii="Times New Roman" w:hAnsi="Times New Roman" w:cs="Times New Roman"/>
          <w:sz w:val="28"/>
          <w:szCs w:val="28"/>
        </w:rPr>
        <w:t xml:space="preserve">) </w:t>
      </w:r>
      <w:r w:rsidRPr="009B4F86">
        <w:rPr>
          <w:rFonts w:ascii="Times New Roman" w:hAnsi="Times New Roman" w:cs="Times New Roman"/>
          <w:sz w:val="28"/>
          <w:szCs w:val="28"/>
        </w:rPr>
        <w:t xml:space="preserve">относится </w:t>
      </w:r>
      <w:r w:rsidRPr="00FE1A42">
        <w:rPr>
          <w:rFonts w:ascii="Times New Roman" w:hAnsi="Times New Roman" w:cs="Times New Roman"/>
          <w:sz w:val="28"/>
          <w:szCs w:val="28"/>
        </w:rPr>
        <w:t xml:space="preserve">к старшей группе должностей гражданской службы </w:t>
      </w:r>
      <w:r w:rsidRPr="008E0529">
        <w:rPr>
          <w:rFonts w:ascii="Times New Roman" w:hAnsi="Times New Roman" w:cs="Times New Roman"/>
          <w:sz w:val="28"/>
          <w:szCs w:val="28"/>
        </w:rPr>
        <w:t>категории «специалисты».</w:t>
      </w:r>
    </w:p>
    <w:p w:rsidR="004A72B7" w:rsidRPr="00F01570" w:rsidRDefault="004A72B7" w:rsidP="004A72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529">
        <w:rPr>
          <w:rFonts w:ascii="Times New Roman" w:hAnsi="Times New Roman" w:cs="Times New Roman"/>
          <w:sz w:val="28"/>
          <w:szCs w:val="28"/>
        </w:rPr>
        <w:t>Регистрационный номер (код) должности – 11-</w:t>
      </w:r>
      <w:r w:rsidR="00B83058">
        <w:rPr>
          <w:rFonts w:ascii="Times New Roman" w:hAnsi="Times New Roman" w:cs="Times New Roman"/>
          <w:sz w:val="28"/>
          <w:szCs w:val="28"/>
        </w:rPr>
        <w:t>3</w:t>
      </w:r>
      <w:r w:rsidR="00916C1E" w:rsidRPr="008E0529">
        <w:rPr>
          <w:rFonts w:ascii="Times New Roman" w:hAnsi="Times New Roman" w:cs="Times New Roman"/>
          <w:sz w:val="28"/>
          <w:szCs w:val="28"/>
        </w:rPr>
        <w:t>-</w:t>
      </w:r>
      <w:r w:rsidR="00936D6A" w:rsidRPr="008E0529">
        <w:rPr>
          <w:rFonts w:ascii="Times New Roman" w:hAnsi="Times New Roman" w:cs="Times New Roman"/>
          <w:sz w:val="28"/>
          <w:szCs w:val="28"/>
        </w:rPr>
        <w:t>4</w:t>
      </w:r>
      <w:r w:rsidR="00916C1E" w:rsidRPr="008E0529">
        <w:rPr>
          <w:rFonts w:ascii="Times New Roman" w:hAnsi="Times New Roman" w:cs="Times New Roman"/>
          <w:sz w:val="28"/>
          <w:szCs w:val="28"/>
        </w:rPr>
        <w:t>-0</w:t>
      </w:r>
      <w:r w:rsidR="00282C60" w:rsidRPr="008E0529">
        <w:rPr>
          <w:rFonts w:ascii="Times New Roman" w:hAnsi="Times New Roman" w:cs="Times New Roman"/>
          <w:sz w:val="28"/>
          <w:szCs w:val="28"/>
        </w:rPr>
        <w:t>8</w:t>
      </w:r>
      <w:r w:rsidR="008E0529" w:rsidRPr="008E0529">
        <w:rPr>
          <w:rFonts w:ascii="Times New Roman" w:hAnsi="Times New Roman" w:cs="Times New Roman"/>
          <w:sz w:val="28"/>
          <w:szCs w:val="28"/>
        </w:rPr>
        <w:t>7</w:t>
      </w:r>
      <w:r w:rsidRPr="008E0529">
        <w:rPr>
          <w:rFonts w:ascii="Times New Roman" w:hAnsi="Times New Roman" w:cs="Times New Roman"/>
          <w:sz w:val="28"/>
          <w:szCs w:val="28"/>
        </w:rPr>
        <w:t>.</w:t>
      </w:r>
    </w:p>
    <w:p w:rsidR="004F2653" w:rsidRPr="00113CF4" w:rsidRDefault="004A72B7" w:rsidP="005C613C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3CF4">
        <w:rPr>
          <w:rFonts w:ascii="Times New Roman" w:hAnsi="Times New Roman" w:cs="Times New Roman"/>
          <w:sz w:val="28"/>
          <w:szCs w:val="28"/>
        </w:rPr>
        <w:t xml:space="preserve">2. Область профессиональной служебной деятельности </w:t>
      </w:r>
      <w:r w:rsidR="008556AF">
        <w:rPr>
          <w:rFonts w:ascii="Times New Roman" w:hAnsi="Times New Roman" w:cs="Times New Roman"/>
          <w:sz w:val="28"/>
          <w:szCs w:val="28"/>
        </w:rPr>
        <w:t>ведущего специалиста-эксперта</w:t>
      </w:r>
      <w:r w:rsidRPr="00113CF4">
        <w:rPr>
          <w:rFonts w:ascii="Times New Roman" w:hAnsi="Times New Roman" w:cs="Times New Roman"/>
          <w:sz w:val="28"/>
          <w:szCs w:val="28"/>
        </w:rPr>
        <w:t xml:space="preserve">: </w:t>
      </w:r>
      <w:r w:rsidR="005C613C" w:rsidRPr="00113CF4">
        <w:rPr>
          <w:rFonts w:ascii="Times New Roman" w:hAnsi="Times New Roman" w:cs="Times New Roman"/>
          <w:sz w:val="28"/>
          <w:szCs w:val="28"/>
        </w:rPr>
        <w:t>администрирование вопросов правильности исчисления, полноты и своевременности уплаты налогов и сборов, и страховых взносов.</w:t>
      </w:r>
    </w:p>
    <w:p w:rsidR="005C613C" w:rsidRPr="00113CF4" w:rsidRDefault="004A72B7" w:rsidP="005C61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CF4">
        <w:rPr>
          <w:rFonts w:ascii="Times New Roman" w:hAnsi="Times New Roman" w:cs="Times New Roman"/>
          <w:sz w:val="28"/>
          <w:szCs w:val="28"/>
        </w:rPr>
        <w:t xml:space="preserve">3. Вид профессиональной служебной деятельности </w:t>
      </w:r>
      <w:r w:rsidR="008556AF">
        <w:rPr>
          <w:rFonts w:ascii="Times New Roman" w:hAnsi="Times New Roman" w:cs="Times New Roman"/>
          <w:sz w:val="28"/>
          <w:szCs w:val="28"/>
        </w:rPr>
        <w:t>ведущего специалиста-эксперта</w:t>
      </w:r>
      <w:r w:rsidRPr="00113CF4">
        <w:rPr>
          <w:rFonts w:ascii="Times New Roman" w:hAnsi="Times New Roman" w:cs="Times New Roman"/>
          <w:sz w:val="28"/>
          <w:szCs w:val="28"/>
        </w:rPr>
        <w:t xml:space="preserve">: </w:t>
      </w:r>
      <w:r w:rsidR="005C613C" w:rsidRPr="00113CF4">
        <w:rPr>
          <w:rFonts w:ascii="Times New Roman" w:hAnsi="Times New Roman" w:cs="Times New Roman"/>
          <w:sz w:val="28"/>
          <w:szCs w:val="28"/>
        </w:rPr>
        <w:t>администрирование вопросов организации учета поступлений, анализа и прогнозирования поступлений налогов, сборов и страховых взносов в части осуществления аналитической деятельности</w:t>
      </w:r>
      <w:r w:rsidR="007D0BCB" w:rsidRPr="00113CF4">
        <w:rPr>
          <w:rFonts w:ascii="Times New Roman" w:hAnsi="Times New Roman" w:cs="Times New Roman"/>
          <w:sz w:val="28"/>
          <w:szCs w:val="28"/>
        </w:rPr>
        <w:t>.</w:t>
      </w:r>
    </w:p>
    <w:p w:rsidR="004A72B7" w:rsidRPr="009B4F86" w:rsidRDefault="004A72B7" w:rsidP="007F7F2C">
      <w:pPr>
        <w:spacing w:after="1" w:line="2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CF4">
        <w:rPr>
          <w:rFonts w:ascii="Times New Roman" w:hAnsi="Times New Roman" w:cs="Times New Roman"/>
          <w:sz w:val="28"/>
          <w:szCs w:val="28"/>
        </w:rPr>
        <w:t xml:space="preserve">4. Назначение на должность и освобождение от должности </w:t>
      </w:r>
      <w:r w:rsidR="008556AF">
        <w:rPr>
          <w:rFonts w:ascii="Times New Roman" w:hAnsi="Times New Roman" w:cs="Times New Roman"/>
          <w:sz w:val="28"/>
          <w:szCs w:val="28"/>
        </w:rPr>
        <w:t xml:space="preserve">ведущего специалиста-эксперта </w:t>
      </w:r>
      <w:r w:rsidRPr="009B4F86">
        <w:rPr>
          <w:rFonts w:ascii="Times New Roman" w:hAnsi="Times New Roman" w:cs="Times New Roman"/>
          <w:sz w:val="28"/>
          <w:szCs w:val="28"/>
        </w:rPr>
        <w:t>осуществля</w:t>
      </w:r>
      <w:r w:rsidR="00BB3442">
        <w:rPr>
          <w:rFonts w:ascii="Times New Roman" w:hAnsi="Times New Roman" w:cs="Times New Roman"/>
          <w:sz w:val="28"/>
          <w:szCs w:val="28"/>
        </w:rPr>
        <w:t xml:space="preserve">ются приказом начальника </w:t>
      </w:r>
      <w:r w:rsidRPr="009B4F86">
        <w:rPr>
          <w:rFonts w:ascii="Times New Roman" w:hAnsi="Times New Roman" w:cs="Times New Roman"/>
          <w:sz w:val="28"/>
          <w:szCs w:val="28"/>
        </w:rPr>
        <w:t xml:space="preserve">Межрайонной инспекции Федеральной налоговой службы № 1 по </w:t>
      </w:r>
      <w:r w:rsidR="003D6D5E">
        <w:rPr>
          <w:rFonts w:ascii="Times New Roman" w:hAnsi="Times New Roman" w:cs="Times New Roman"/>
          <w:sz w:val="28"/>
          <w:szCs w:val="28"/>
        </w:rPr>
        <w:t>Еврейской автономной области</w:t>
      </w:r>
      <w:r w:rsidRPr="009B4F86">
        <w:rPr>
          <w:rFonts w:ascii="Times New Roman" w:hAnsi="Times New Roman" w:cs="Times New Roman"/>
          <w:sz w:val="28"/>
          <w:szCs w:val="28"/>
        </w:rPr>
        <w:t>.</w:t>
      </w:r>
    </w:p>
    <w:p w:rsidR="004A72B7" w:rsidRPr="009B4F86" w:rsidRDefault="004A72B7" w:rsidP="004A72B7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8556AF">
        <w:rPr>
          <w:rFonts w:ascii="Times New Roman" w:hAnsi="Times New Roman" w:cs="Times New Roman"/>
          <w:sz w:val="28"/>
          <w:szCs w:val="28"/>
        </w:rPr>
        <w:t xml:space="preserve">Ведущий специалист-эксперт </w:t>
      </w:r>
      <w:r w:rsidRPr="009B4F86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начальнику </w:t>
      </w:r>
      <w:r w:rsidR="00E66FD6">
        <w:rPr>
          <w:rFonts w:ascii="Times New Roman" w:hAnsi="Times New Roman" w:cs="Times New Roman"/>
          <w:sz w:val="28"/>
          <w:szCs w:val="28"/>
        </w:rPr>
        <w:t xml:space="preserve">аналитического </w:t>
      </w:r>
      <w:r w:rsidRPr="009B4F86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BB3442">
        <w:rPr>
          <w:rFonts w:ascii="Times New Roman" w:hAnsi="Times New Roman" w:cs="Times New Roman"/>
          <w:sz w:val="28"/>
          <w:szCs w:val="28"/>
        </w:rPr>
        <w:t>(далее –</w:t>
      </w:r>
      <w:r w:rsidR="008052BD">
        <w:rPr>
          <w:rFonts w:ascii="Times New Roman" w:hAnsi="Times New Roman" w:cs="Times New Roman"/>
          <w:sz w:val="28"/>
          <w:szCs w:val="28"/>
        </w:rPr>
        <w:t xml:space="preserve"> </w:t>
      </w:r>
      <w:r w:rsidR="00BB3442">
        <w:rPr>
          <w:rFonts w:ascii="Times New Roman" w:hAnsi="Times New Roman" w:cs="Times New Roman"/>
          <w:sz w:val="28"/>
          <w:szCs w:val="28"/>
        </w:rPr>
        <w:t>Отдел)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72B7" w:rsidRPr="009B4F86" w:rsidRDefault="004A72B7" w:rsidP="004A72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B4F86" w:rsidRDefault="004A72B7" w:rsidP="004A72B7">
      <w:pPr>
        <w:pStyle w:val="af3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86">
        <w:rPr>
          <w:rFonts w:ascii="Times New Roman" w:hAnsi="Times New Roman" w:cs="Times New Roman"/>
          <w:b/>
          <w:sz w:val="28"/>
          <w:szCs w:val="28"/>
        </w:rPr>
        <w:t>Квалификационные требования для замещения должности гражданской службы</w:t>
      </w:r>
    </w:p>
    <w:p w:rsidR="000463DC" w:rsidRPr="00503E9F" w:rsidRDefault="000463DC" w:rsidP="000463D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Для замещения должности </w:t>
      </w:r>
      <w:r w:rsidR="008556AF">
        <w:rPr>
          <w:rFonts w:ascii="Times New Roman" w:hAnsi="Times New Roman" w:cs="Times New Roman"/>
          <w:sz w:val="28"/>
          <w:szCs w:val="28"/>
        </w:rPr>
        <w:t xml:space="preserve">ведущего специалиста-эксперта </w:t>
      </w:r>
      <w:r w:rsidRPr="00503E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требования.</w:t>
      </w:r>
    </w:p>
    <w:p w:rsidR="000463DC" w:rsidRPr="00FE1A42" w:rsidRDefault="000463DC" w:rsidP="000463D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Наличие </w:t>
      </w:r>
      <w:r w:rsidR="00DE24B0" w:rsidRPr="00FE1A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Pr="00FE1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</w:t>
      </w:r>
    </w:p>
    <w:p w:rsidR="00F45075" w:rsidRDefault="000463DC" w:rsidP="00F450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1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F45075" w:rsidRPr="00FE1A42">
        <w:rPr>
          <w:rFonts w:ascii="Times New Roman" w:hAnsi="Times New Roman" w:cs="Times New Roman"/>
          <w:bCs/>
          <w:sz w:val="28"/>
          <w:szCs w:val="28"/>
        </w:rPr>
        <w:t>Квалификационные требования к стажу государственной гражданской службы или стажу работы по специальности не предъявляются</w:t>
      </w:r>
      <w:r w:rsidR="00F45075" w:rsidRPr="00FE1A4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E0529" w:rsidRDefault="004A72B7" w:rsidP="008E05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867">
        <w:rPr>
          <w:rFonts w:ascii="Times New Roman" w:hAnsi="Times New Roman" w:cs="Times New Roman"/>
          <w:sz w:val="28"/>
          <w:szCs w:val="28"/>
        </w:rPr>
        <w:t>6.3. Наличие базовых знаний:</w:t>
      </w:r>
      <w:r w:rsidR="000463DC" w:rsidRPr="006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529">
        <w:rPr>
          <w:rFonts w:ascii="Times New Roman" w:hAnsi="Times New Roman" w:cs="Times New Roman"/>
          <w:sz w:val="28"/>
          <w:szCs w:val="28"/>
        </w:rPr>
        <w:t>требования к базовым знаниям и умениям (вне зависимости от областей и видов профессиональной служебной деятельности):</w:t>
      </w:r>
      <w:r w:rsidR="008E0529">
        <w:rPr>
          <w:rFonts w:ascii="Times New Roman" w:hAnsi="Times New Roman" w:cs="Times New Roman"/>
          <w:sz w:val="28"/>
          <w:szCs w:val="28"/>
        </w:rPr>
        <w:t xml:space="preserve"> </w:t>
      </w:r>
      <w:r w:rsidR="008E0529">
        <w:rPr>
          <w:rFonts w:ascii="Times New Roman" w:hAnsi="Times New Roman" w:cs="Times New Roman"/>
          <w:sz w:val="28"/>
          <w:szCs w:val="28"/>
        </w:rPr>
        <w:t xml:space="preserve">требования к знанию государственного языка Российской Федерации (русского </w:t>
      </w:r>
      <w:r w:rsidR="008E0529">
        <w:rPr>
          <w:rFonts w:ascii="Times New Roman" w:hAnsi="Times New Roman" w:cs="Times New Roman"/>
          <w:sz w:val="28"/>
          <w:szCs w:val="28"/>
        </w:rPr>
        <w:lastRenderedPageBreak/>
        <w:t>языка);</w:t>
      </w:r>
      <w:r w:rsidR="008E0529">
        <w:rPr>
          <w:rFonts w:ascii="Times New Roman" w:hAnsi="Times New Roman" w:cs="Times New Roman"/>
          <w:sz w:val="28"/>
          <w:szCs w:val="28"/>
        </w:rPr>
        <w:t xml:space="preserve"> </w:t>
      </w:r>
      <w:r w:rsidR="008E0529">
        <w:rPr>
          <w:rFonts w:ascii="Times New Roman" w:hAnsi="Times New Roman" w:cs="Times New Roman"/>
          <w:sz w:val="28"/>
          <w:szCs w:val="28"/>
        </w:rPr>
        <w:t xml:space="preserve">требования к знаниям </w:t>
      </w:r>
      <w:r w:rsidR="008E0529" w:rsidRPr="008E0529">
        <w:rPr>
          <w:rFonts w:ascii="Times New Roman" w:hAnsi="Times New Roman" w:cs="Times New Roman"/>
          <w:sz w:val="28"/>
          <w:szCs w:val="28"/>
        </w:rPr>
        <w:t xml:space="preserve">основ </w:t>
      </w:r>
      <w:hyperlink r:id="rId9" w:history="1">
        <w:r w:rsidR="008E0529" w:rsidRPr="008E0529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="008E0529" w:rsidRPr="008E0529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8E0529">
        <w:rPr>
          <w:rFonts w:ascii="Times New Roman" w:hAnsi="Times New Roman" w:cs="Times New Roman"/>
          <w:sz w:val="28"/>
          <w:szCs w:val="28"/>
        </w:rPr>
        <w:t>Федерации, законодательства о государственной гражданской службе, законодательства о противодействии коррупции;</w:t>
      </w:r>
      <w:r w:rsidR="008E0529">
        <w:rPr>
          <w:rFonts w:ascii="Times New Roman" w:hAnsi="Times New Roman" w:cs="Times New Roman"/>
          <w:sz w:val="28"/>
          <w:szCs w:val="28"/>
        </w:rPr>
        <w:t xml:space="preserve"> </w:t>
      </w:r>
      <w:r w:rsidR="008E0529">
        <w:rPr>
          <w:rFonts w:ascii="Times New Roman" w:hAnsi="Times New Roman" w:cs="Times New Roman"/>
          <w:sz w:val="28"/>
          <w:szCs w:val="28"/>
        </w:rPr>
        <w:t>требования к знаниям и умениям в области информационно-коммуникационных технологий.</w:t>
      </w:r>
    </w:p>
    <w:p w:rsidR="004A72B7" w:rsidRPr="00E66FD6" w:rsidRDefault="004A72B7" w:rsidP="008E0529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FD6">
        <w:rPr>
          <w:rFonts w:ascii="Times New Roman" w:hAnsi="Times New Roman" w:cs="Times New Roman"/>
          <w:sz w:val="28"/>
          <w:szCs w:val="28"/>
        </w:rPr>
        <w:t>6.4. Наличие профессиональных знаний:</w:t>
      </w:r>
    </w:p>
    <w:p w:rsidR="00B0383B" w:rsidRPr="00B0383B" w:rsidRDefault="004A72B7" w:rsidP="00B03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3B">
        <w:rPr>
          <w:rFonts w:ascii="Times New Roman" w:hAnsi="Times New Roman" w:cs="Times New Roman"/>
          <w:sz w:val="28"/>
          <w:szCs w:val="28"/>
        </w:rPr>
        <w:t>6.4.1.Знания в сфере законод</w:t>
      </w:r>
      <w:r w:rsidR="00421EA9" w:rsidRPr="00B0383B">
        <w:rPr>
          <w:rFonts w:ascii="Times New Roman" w:hAnsi="Times New Roman" w:cs="Times New Roman"/>
          <w:sz w:val="28"/>
          <w:szCs w:val="28"/>
        </w:rPr>
        <w:t>ательства Российской Федерации:</w:t>
      </w:r>
      <w:r w:rsidR="00087BEE" w:rsidRPr="00B0383B">
        <w:rPr>
          <w:rFonts w:ascii="Times New Roman" w:hAnsi="Times New Roman" w:cs="Times New Roman"/>
          <w:sz w:val="28"/>
          <w:szCs w:val="28"/>
        </w:rPr>
        <w:t xml:space="preserve"> </w:t>
      </w:r>
      <w:r w:rsidR="00B0383B" w:rsidRPr="00B0383B">
        <w:rPr>
          <w:rFonts w:ascii="Times New Roman" w:hAnsi="Times New Roman" w:cs="Times New Roman"/>
          <w:sz w:val="28"/>
          <w:szCs w:val="28"/>
        </w:rPr>
        <w:t xml:space="preserve">Налоговый </w:t>
      </w:r>
      <w:hyperlink r:id="rId10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Российской Федерации;  Бюджетный </w:t>
      </w:r>
      <w:hyperlink r:id="rId11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Российской Федерации; Федеральный </w:t>
      </w:r>
      <w:hyperlink r:id="rId12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08 августа 2001 г. N 129-ФЗ "О государственной регистрации юридических лиц и индивидуальных предпринимателей" (с изменениями и дополнениями); Федеральный </w:t>
      </w:r>
      <w:hyperlink r:id="rId13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06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 Федеральный </w:t>
      </w:r>
      <w:hyperlink r:id="rId14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06 октября 2003 г. N 131-ФЗ "Об общих принципах организации местного самоуправления в Российской Федерации"; Федеральный </w:t>
      </w:r>
      <w:hyperlink r:id="rId15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29 ноября 2007 г. N 282-ФЗ "Об официальном статистическом учете и системе государственной статистики в Российской Федерации"; Федеральный </w:t>
      </w:r>
      <w:hyperlink r:id="rId16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09 февраля 2009 г. N 8-ФЗ "Об обеспечении доступа к информации о деятельности государственных органов и органов местного самоуправления"; Федеральный </w:t>
      </w:r>
      <w:hyperlink r:id="rId17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услуг"; Федеральный </w:t>
      </w:r>
      <w:hyperlink r:id="rId18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 </w:t>
      </w:r>
      <w:hyperlink r:id="rId19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Российской Федерации от 21 марта 1991 г. N 943-1 "О налоговых органах Российской Федерации"; Федеральный </w:t>
      </w:r>
      <w:hyperlink r:id="rId20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Российской Федерации от 27 июля 2006 г. N 152-ФЗ "О персональных данных"; Федеральный </w:t>
      </w:r>
      <w:hyperlink r:id="rId21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Российской Федерации от 6 апреля 2011 г. N 63-ФЗ "Об электронной подписи"; </w:t>
      </w:r>
      <w:hyperlink r:id="rId22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г. N 601 "Об основных направлениях совершенствования системы государственного управления"; </w:t>
      </w:r>
      <w:hyperlink r:id="rId23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11 августа 2016 г. N 403 "Об Основных направлениях развития государственной гражданской службы Российской Федерации на 2016 - 2018 годы"; </w:t>
      </w:r>
      <w:hyperlink r:id="rId24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сентября 2004 г. N 506 "Об утверждении Положения о Федеральной налоговой службе"; </w:t>
      </w:r>
      <w:hyperlink r:id="rId25" w:history="1">
        <w:r w:rsidR="00B0383B" w:rsidRPr="00B0383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B0383B" w:rsidRPr="00B0383B">
        <w:rPr>
          <w:rFonts w:ascii="Times New Roman" w:hAnsi="Times New Roman" w:cs="Times New Roman"/>
          <w:sz w:val="28"/>
          <w:szCs w:val="28"/>
        </w:rPr>
        <w:t xml:space="preserve"> Минфина России от 2 июля 2012 г. N 99н "Административный регламент Федеральной налоговой службы по предоставлению государственной услуги по бесплатному информированию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лиц, а также по приему налоговых деклараций (расчетов)".</w:t>
      </w:r>
    </w:p>
    <w:p w:rsidR="00B0383B" w:rsidRPr="005C613C" w:rsidRDefault="00A7512F" w:rsidP="005C61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12 августа 2004 г. N 410 "О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</w:t>
      </w:r>
      <w:r w:rsidR="005C613C" w:rsidRPr="005C613C">
        <w:rPr>
          <w:rFonts w:ascii="Times New Roman" w:hAnsi="Times New Roman" w:cs="Times New Roman"/>
          <w:sz w:val="28"/>
          <w:szCs w:val="28"/>
        </w:rPr>
        <w:lastRenderedPageBreak/>
        <w:t xml:space="preserve">контролю и надзору в области налогов и сборов";  </w:t>
      </w:r>
      <w:hyperlink r:id="rId27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декабря 2009 г. N 1088 "О государственной автоматизированной системе "Управление"; </w:t>
      </w:r>
      <w:hyperlink r:id="rId28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мая 2010 г. N 367 "О Единой межведомственной информационно-статистический системе"; </w:t>
      </w:r>
      <w:hyperlink r:id="rId29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декабря 2007 г. N 995 "О порядке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и (или) находящимися в их ведении казенными учреждениями,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Федерации"; </w:t>
      </w:r>
      <w:hyperlink r:id="rId30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12 декабря 2012 г.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обязанностей";  </w:t>
      </w:r>
      <w:hyperlink r:id="rId31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марта 2014 г. N 193 "Об утверждении Правил осуществления главными распорядителями (распорядителями) средств федерального бюджета, главными администраторами (администраторами) доходов федерального бюджета, главными администраторами (администраторами) источников финансирования дефицита федерального бюджета внутреннего финансового контроля и внутреннего финансового аудита и о внесении изменения в пункт 1 Правил осуществления ведомственного контроля в сфере закупок для обеспечения федеральных нужд, утвержденных постановлением Правительства Российской Федерации от 10 февраля 2014 г. N 89"; </w:t>
      </w:r>
      <w:hyperlink r:id="rId32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Федерации"; </w:t>
      </w:r>
      <w:hyperlink r:id="rId33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апреля 2014 г. N 384 "Об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системы"; </w:t>
      </w:r>
      <w:hyperlink r:id="rId34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ноября 2014 г. N 1221 "Об утверждении Правил присвоения, изменения и аннулирования адресов"; </w:t>
      </w:r>
      <w:hyperlink r:id="rId35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Минфина России от 1 июля 2013 г. N 65н "Об утверждении Указаний о порядке применения бюджетной классификации Российской Федерации"; </w:t>
      </w:r>
      <w:hyperlink r:id="rId36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раскрытия федеральными органами исполнительной власти информации о подготовке </w:t>
      </w:r>
      <w:r w:rsidR="005C613C" w:rsidRPr="005C613C">
        <w:rPr>
          <w:rFonts w:ascii="Times New Roman" w:hAnsi="Times New Roman" w:cs="Times New Roman"/>
          <w:sz w:val="28"/>
          <w:szCs w:val="28"/>
        </w:rPr>
        <w:lastRenderedPageBreak/>
        <w:t xml:space="preserve">проектов нормативных правовых актов и результатах их общественного обсуждения (утверждены постановлением Правительства Российской Федерации от 21 августа 2012 г. N 851); </w:t>
      </w:r>
      <w:hyperlink r:id="rId37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мая 2008 г. N 671-р "Об утверждении Федерального плана статистических работ"; </w:t>
      </w:r>
      <w:hyperlink r:id="rId38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Минфина России N 65н, ФНС Российской Федерации N ММ-3-1/295@ от 30 июня 2008 г. "Об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 августа 2004 г. N 410"; </w:t>
      </w:r>
      <w:hyperlink r:id="rId39" w:history="1">
        <w:r w:rsidR="005C613C" w:rsidRPr="005C613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5C613C" w:rsidRPr="005C613C">
        <w:rPr>
          <w:rFonts w:ascii="Times New Roman" w:hAnsi="Times New Roman" w:cs="Times New Roman"/>
          <w:sz w:val="28"/>
          <w:szCs w:val="28"/>
        </w:rPr>
        <w:t xml:space="preserve"> ФНС России от 18 января 2012 г. N ЯК-7-1/9@ "Об утверждении Единых требований к порядку формирования информационного ресурса "Расчеты с бюджетом" местного уровня".</w:t>
      </w:r>
    </w:p>
    <w:p w:rsidR="00CA5C81" w:rsidRPr="00E66FD6" w:rsidRDefault="008556AF" w:rsidP="00B03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специалист-эксперт </w:t>
      </w:r>
      <w:r w:rsidR="00AA0EF6" w:rsidRPr="00E66FD6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CA5C81" w:rsidRPr="00E66FD6">
        <w:rPr>
          <w:rFonts w:ascii="Times New Roman" w:hAnsi="Times New Roman" w:cs="Times New Roman"/>
          <w:sz w:val="28"/>
          <w:szCs w:val="28"/>
        </w:rPr>
        <w:t>знать иные нормативные правовые акты и служебные документы, регулирующие вопросы, связанные с областью и видом его профессиональной служебной деятельности.</w:t>
      </w:r>
    </w:p>
    <w:p w:rsidR="007D04E1" w:rsidRPr="007D04E1" w:rsidRDefault="004A72B7" w:rsidP="007D04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4E1">
        <w:rPr>
          <w:rFonts w:ascii="Times New Roman" w:hAnsi="Times New Roman" w:cs="Times New Roman"/>
          <w:sz w:val="28"/>
          <w:szCs w:val="28"/>
        </w:rPr>
        <w:t xml:space="preserve">6.4.2. Иные профессиональные знания: </w:t>
      </w:r>
      <w:r w:rsidR="005C613C" w:rsidRPr="007D04E1">
        <w:rPr>
          <w:rFonts w:ascii="Times New Roman" w:hAnsi="Times New Roman" w:cs="Times New Roman"/>
          <w:sz w:val="28"/>
          <w:szCs w:val="28"/>
        </w:rPr>
        <w:t xml:space="preserve">основные направления налоговой политики в Российской Федерации; зарубежный опыт развития налогообложения; классификация налогов по уровням бюджетной системы; специальные налоговые режимы; элементы налогообложения; </w:t>
      </w:r>
      <w:r w:rsidR="007D04E1" w:rsidRPr="007D04E1">
        <w:rPr>
          <w:rFonts w:ascii="Times New Roman" w:hAnsi="Times New Roman" w:cs="Times New Roman"/>
          <w:sz w:val="28"/>
          <w:szCs w:val="28"/>
        </w:rPr>
        <w:t>основы экономики, финансов и кредита, бухгалтерского и налогового учета; основы налогообложения; основы финансовых и кредитных отношений; общие положения о налоговом контроле; принципы формирования бюджетной системы Российской Федерации; принципы формирования налоговой системы Российской Федерации;  порядок проведения мероприятий налогового контроля; принципы налогового администрирования; осуществление налогового мониторинга и анализа показателей поступления администрируемых доходов по секторам экономики и видам экономической деятельности в увязке с показателями их развития; разработка и уточнение среднеотраслевых индикаторов, характеризующих эффективный уровень уплаты налогов налогоплательщиками;  практика применения законодательства Российской Федерации о налогах и сборах; проведение налогового мониторинга адекватности уплаты налогов показателям финансово-экономической деятельности налогоплательщиков по основным секторам экономики и видам деятельности.</w:t>
      </w:r>
    </w:p>
    <w:p w:rsidR="00DE2E1E" w:rsidRPr="00CB49C7" w:rsidRDefault="00DE2E1E" w:rsidP="005C6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95F">
        <w:rPr>
          <w:rFonts w:ascii="Times New Roman" w:hAnsi="Times New Roman" w:cs="Times New Roman"/>
          <w:sz w:val="28"/>
          <w:szCs w:val="28"/>
        </w:rPr>
        <w:t xml:space="preserve">Правила внутреннего </w:t>
      </w:r>
      <w:r w:rsidR="00E12E9C" w:rsidRPr="001F595F">
        <w:rPr>
          <w:rFonts w:ascii="Times New Roman" w:hAnsi="Times New Roman" w:cs="Times New Roman"/>
          <w:sz w:val="28"/>
          <w:szCs w:val="28"/>
        </w:rPr>
        <w:t>служебного</w:t>
      </w:r>
      <w:r w:rsidRPr="001F595F">
        <w:rPr>
          <w:rFonts w:ascii="Times New Roman" w:hAnsi="Times New Roman" w:cs="Times New Roman"/>
          <w:sz w:val="28"/>
          <w:szCs w:val="28"/>
        </w:rPr>
        <w:t xml:space="preserve"> распорядка;</w:t>
      </w:r>
      <w:r w:rsidR="00E12E9C" w:rsidRPr="001F595F">
        <w:rPr>
          <w:rFonts w:ascii="Times New Roman" w:hAnsi="Times New Roman" w:cs="Times New Roman"/>
          <w:sz w:val="28"/>
          <w:szCs w:val="28"/>
        </w:rPr>
        <w:t xml:space="preserve"> </w:t>
      </w:r>
      <w:r w:rsidRPr="001F595F">
        <w:rPr>
          <w:rFonts w:ascii="Times New Roman" w:hAnsi="Times New Roman" w:cs="Times New Roman"/>
          <w:sz w:val="28"/>
          <w:szCs w:val="28"/>
        </w:rPr>
        <w:t xml:space="preserve">требования охраны труда и </w:t>
      </w:r>
      <w:r w:rsidRPr="00CB49C7">
        <w:rPr>
          <w:rFonts w:ascii="Times New Roman" w:hAnsi="Times New Roman" w:cs="Times New Roman"/>
          <w:sz w:val="28"/>
          <w:szCs w:val="28"/>
        </w:rPr>
        <w:t>правила пожарной безопасности</w:t>
      </w:r>
      <w:r w:rsidR="00E12E9C" w:rsidRPr="00CB49C7">
        <w:rPr>
          <w:rFonts w:ascii="Times New Roman" w:hAnsi="Times New Roman" w:cs="Times New Roman"/>
          <w:sz w:val="28"/>
          <w:szCs w:val="28"/>
        </w:rPr>
        <w:t>.</w:t>
      </w:r>
    </w:p>
    <w:p w:rsidR="000A0B46" w:rsidRPr="00CB49C7" w:rsidRDefault="004A72B7" w:rsidP="000A0B46">
      <w:pPr>
        <w:widowControl w:val="0"/>
        <w:spacing w:after="0" w:line="240" w:lineRule="auto"/>
        <w:ind w:firstLine="709"/>
        <w:jc w:val="both"/>
        <w:rPr>
          <w:rStyle w:val="ng-binding"/>
          <w:rFonts w:ascii="Times New Roman" w:hAnsi="Times New Roman" w:cs="Times New Roman"/>
          <w:color w:val="000000"/>
          <w:sz w:val="28"/>
          <w:szCs w:val="28"/>
        </w:rPr>
      </w:pPr>
      <w:r w:rsidRPr="00CB49C7">
        <w:rPr>
          <w:rFonts w:ascii="Times New Roman" w:hAnsi="Times New Roman" w:cs="Times New Roman"/>
          <w:sz w:val="28"/>
          <w:szCs w:val="28"/>
        </w:rPr>
        <w:t xml:space="preserve">6.5. </w:t>
      </w:r>
      <w:r w:rsidR="00FE4BA8" w:rsidRPr="00CB49C7">
        <w:rPr>
          <w:rFonts w:ascii="Times New Roman" w:hAnsi="Times New Roman" w:cs="Times New Roman"/>
          <w:sz w:val="28"/>
          <w:szCs w:val="28"/>
        </w:rPr>
        <w:t xml:space="preserve">Наличие функциональных знаний: </w:t>
      </w:r>
      <w:r w:rsidR="00A86E46" w:rsidRPr="00C9183F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 xml:space="preserve">принципы, методы, технологии и </w:t>
      </w:r>
      <w:r w:rsidR="00A86E46" w:rsidRPr="00DA1A8C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 xml:space="preserve">механизмы осуществления </w:t>
      </w:r>
      <w:r w:rsidR="00A86E46" w:rsidRPr="00DA1A8C">
        <w:rPr>
          <w:rFonts w:ascii="Times New Roman" w:hAnsi="Times New Roman" w:cs="Times New Roman"/>
          <w:sz w:val="28"/>
          <w:szCs w:val="28"/>
        </w:rPr>
        <w:t>разработки прогнозов налоговых поступлений на будущие периоды,</w:t>
      </w:r>
      <w:r w:rsidR="00A86E46" w:rsidRPr="00DA1A8C">
        <w:rPr>
          <w:sz w:val="28"/>
          <w:szCs w:val="28"/>
        </w:rPr>
        <w:t xml:space="preserve"> </w:t>
      </w:r>
      <w:r w:rsidR="00A86E46" w:rsidRPr="00DA1A8C">
        <w:rPr>
          <w:rFonts w:ascii="Times New Roman" w:hAnsi="Times New Roman" w:cs="Times New Roman"/>
          <w:sz w:val="28"/>
          <w:szCs w:val="28"/>
        </w:rPr>
        <w:t xml:space="preserve">анализ начислений, поступлений и плановых показателей, </w:t>
      </w:r>
      <w:r w:rsidR="00A86E46" w:rsidRPr="00FE4BA8">
        <w:rPr>
          <w:rFonts w:ascii="Times New Roman" w:hAnsi="Times New Roman" w:cs="Times New Roman"/>
          <w:sz w:val="28"/>
          <w:szCs w:val="28"/>
        </w:rPr>
        <w:t xml:space="preserve">прогнозирование налоговых поступлений и других доходов </w:t>
      </w:r>
      <w:r w:rsidR="003E69B3" w:rsidRPr="00DA1A8C">
        <w:rPr>
          <w:rFonts w:ascii="Times New Roman" w:hAnsi="Times New Roman" w:cs="Times New Roman"/>
          <w:sz w:val="28"/>
          <w:szCs w:val="28"/>
        </w:rPr>
        <w:t>в</w:t>
      </w:r>
      <w:r w:rsidR="003E69B3" w:rsidRPr="0072642F">
        <w:rPr>
          <w:rFonts w:ascii="Times New Roman" w:hAnsi="Times New Roman" w:cs="Times New Roman"/>
          <w:sz w:val="28"/>
          <w:szCs w:val="28"/>
        </w:rPr>
        <w:t xml:space="preserve"> </w:t>
      </w:r>
      <w:r w:rsidR="003E69B3" w:rsidRPr="00DA1A8C">
        <w:rPr>
          <w:rFonts w:ascii="Times New Roman" w:hAnsi="Times New Roman" w:cs="Times New Roman"/>
          <w:sz w:val="28"/>
          <w:szCs w:val="28"/>
        </w:rPr>
        <w:t>бюджеты различных уровней</w:t>
      </w:r>
      <w:r w:rsidR="00A86E46" w:rsidRPr="00FE4BA8">
        <w:rPr>
          <w:rFonts w:ascii="Times New Roman" w:hAnsi="Times New Roman" w:cs="Times New Roman"/>
          <w:sz w:val="28"/>
          <w:szCs w:val="28"/>
        </w:rPr>
        <w:t>; формирование показателей, контроль, оформление документов,</w:t>
      </w:r>
      <w:r w:rsidR="00A86E46" w:rsidRPr="00FC1B0A">
        <w:rPr>
          <w:rFonts w:ascii="Times New Roman" w:hAnsi="Times New Roman" w:cs="Times New Roman"/>
          <w:sz w:val="28"/>
          <w:szCs w:val="28"/>
        </w:rPr>
        <w:t xml:space="preserve"> анализ и</w:t>
      </w:r>
      <w:r w:rsidR="00A86E46" w:rsidRPr="00CB49C7">
        <w:rPr>
          <w:rFonts w:ascii="Times New Roman" w:hAnsi="Times New Roman" w:cs="Times New Roman"/>
          <w:sz w:val="28"/>
          <w:szCs w:val="28"/>
        </w:rPr>
        <w:t xml:space="preserve"> подготовка пояснительных записок закрепленной </w:t>
      </w:r>
      <w:r w:rsidR="00A86E46" w:rsidRPr="00FC1B0A">
        <w:rPr>
          <w:rFonts w:ascii="Times New Roman" w:hAnsi="Times New Roman" w:cs="Times New Roman"/>
          <w:sz w:val="28"/>
        </w:rPr>
        <w:t xml:space="preserve">статистической налоговой </w:t>
      </w:r>
      <w:r w:rsidR="00A86E46" w:rsidRPr="00CB49C7">
        <w:rPr>
          <w:rFonts w:ascii="Times New Roman" w:hAnsi="Times New Roman" w:cs="Times New Roman"/>
          <w:sz w:val="28"/>
          <w:szCs w:val="28"/>
        </w:rPr>
        <w:t>отчетности в системе электронной обработки налоговой информации.</w:t>
      </w:r>
    </w:p>
    <w:p w:rsidR="000A0B46" w:rsidRDefault="004A72B7" w:rsidP="000A0B46">
      <w:pPr>
        <w:widowControl w:val="0"/>
        <w:spacing w:after="0" w:line="240" w:lineRule="auto"/>
        <w:ind w:firstLine="709"/>
        <w:jc w:val="both"/>
        <w:rPr>
          <w:rStyle w:val="ng-binding"/>
          <w:rFonts w:ascii="Times New Roman" w:hAnsi="Times New Roman" w:cs="Times New Roman"/>
          <w:color w:val="000000"/>
          <w:sz w:val="28"/>
          <w:szCs w:val="28"/>
        </w:rPr>
      </w:pPr>
      <w:r w:rsidRPr="000A0B46">
        <w:rPr>
          <w:rFonts w:ascii="Times New Roman" w:hAnsi="Times New Roman" w:cs="Times New Roman"/>
          <w:sz w:val="28"/>
          <w:szCs w:val="28"/>
        </w:rPr>
        <w:t>6.6. Наличие базовых умений:</w:t>
      </w:r>
      <w:r w:rsidR="000A0B46" w:rsidRPr="000A0B46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 xml:space="preserve"> умение мыслить системно (стратегически); умение планировать, рационально использовать служебное время и достигать </w:t>
      </w:r>
      <w:r w:rsidR="000A0B46" w:rsidRPr="000A0B46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lastRenderedPageBreak/>
        <w:t>результата; ответственность; инициативность; коммуникативные умения; умение управлять изменениями; умение работать в стрессовых условиях; умение совершенствовать свой профессиональный уровень</w:t>
      </w:r>
    </w:p>
    <w:p w:rsidR="00B2278F" w:rsidRDefault="004A72B7" w:rsidP="00B227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g-binding"/>
          <w:rFonts w:ascii="Times New Roman" w:hAnsi="Times New Roman" w:cs="Times New Roman"/>
          <w:color w:val="000000"/>
          <w:sz w:val="28"/>
          <w:szCs w:val="28"/>
        </w:rPr>
      </w:pPr>
      <w:r w:rsidRPr="000A0B46">
        <w:rPr>
          <w:rFonts w:ascii="Times New Roman" w:hAnsi="Times New Roman" w:cs="Times New Roman"/>
          <w:sz w:val="28"/>
          <w:szCs w:val="28"/>
        </w:rPr>
        <w:t>6.7. Наличие профессиональных</w:t>
      </w:r>
      <w:r w:rsidRPr="00B2278F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B2278F" w:rsidRPr="00B2278F">
        <w:rPr>
          <w:rFonts w:ascii="Times New Roman" w:hAnsi="Times New Roman" w:cs="Times New Roman"/>
          <w:sz w:val="28"/>
          <w:szCs w:val="28"/>
        </w:rPr>
        <w:t xml:space="preserve">, </w:t>
      </w:r>
      <w:r w:rsidR="00B2278F" w:rsidRPr="00B2278F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>необходимых для выполнения работы в сфере, соответствующей направлению деятельности структурного подразделения, осуществления экспертизы проектов нормативных правовых актов, обеспечения выполнения поставленных руководством задач, эффективного планирования служебного времени, анализа и прогнозирования деятельности в порученной сфере, использования опыта и мнения коллег, работы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документах, подготовки деловой корреспонденции и актов управления.</w:t>
      </w:r>
    </w:p>
    <w:p w:rsidR="00B7368F" w:rsidRPr="00D51D3D" w:rsidRDefault="004A72B7" w:rsidP="00B7368F">
      <w:pPr>
        <w:widowControl w:val="0"/>
        <w:tabs>
          <w:tab w:val="left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51D3D">
        <w:rPr>
          <w:rFonts w:ascii="Times New Roman" w:hAnsi="Times New Roman" w:cs="Times New Roman"/>
          <w:sz w:val="28"/>
          <w:szCs w:val="28"/>
        </w:rPr>
        <w:t>6.8. Наличие функциональных умений:</w:t>
      </w:r>
      <w:r w:rsidR="002F56DB" w:rsidRPr="00D51D3D">
        <w:rPr>
          <w:rFonts w:ascii="Times New Roman" w:hAnsi="Times New Roman" w:cs="Times New Roman"/>
          <w:sz w:val="28"/>
          <w:szCs w:val="28"/>
        </w:rPr>
        <w:t xml:space="preserve"> </w:t>
      </w:r>
      <w:r w:rsidR="00B7368F" w:rsidRPr="00DA1A8C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 xml:space="preserve">осуществления </w:t>
      </w:r>
      <w:r w:rsidR="00B7368F" w:rsidRPr="00DA1A8C">
        <w:rPr>
          <w:rFonts w:ascii="Times New Roman" w:hAnsi="Times New Roman" w:cs="Times New Roman"/>
          <w:sz w:val="28"/>
          <w:szCs w:val="28"/>
        </w:rPr>
        <w:t xml:space="preserve">разработки прогнозов налоговых поступлений </w:t>
      </w:r>
      <w:r w:rsidR="00B7368F">
        <w:rPr>
          <w:rFonts w:ascii="Times New Roman" w:hAnsi="Times New Roman" w:cs="Times New Roman"/>
          <w:sz w:val="28"/>
          <w:szCs w:val="28"/>
        </w:rPr>
        <w:t xml:space="preserve">и </w:t>
      </w:r>
      <w:r w:rsidR="00B7368F" w:rsidRPr="00282A3A">
        <w:rPr>
          <w:rFonts w:ascii="Times New Roman" w:hAnsi="Times New Roman" w:cs="Times New Roman"/>
          <w:sz w:val="28"/>
          <w:szCs w:val="28"/>
        </w:rPr>
        <w:t xml:space="preserve">поступлений </w:t>
      </w:r>
      <w:r w:rsidR="00B7368F" w:rsidRPr="00DA1A8C">
        <w:rPr>
          <w:rFonts w:ascii="Times New Roman" w:hAnsi="Times New Roman" w:cs="Times New Roman"/>
          <w:sz w:val="28"/>
          <w:szCs w:val="28"/>
        </w:rPr>
        <w:t>на будущие периоды,</w:t>
      </w:r>
      <w:r w:rsidR="00B7368F" w:rsidRPr="00DA1A8C">
        <w:rPr>
          <w:sz w:val="28"/>
          <w:szCs w:val="28"/>
        </w:rPr>
        <w:t xml:space="preserve"> </w:t>
      </w:r>
      <w:r w:rsidR="00B7368F" w:rsidRPr="00DA1A8C">
        <w:rPr>
          <w:rFonts w:ascii="Times New Roman" w:hAnsi="Times New Roman" w:cs="Times New Roman"/>
          <w:sz w:val="28"/>
          <w:szCs w:val="28"/>
        </w:rPr>
        <w:t>анализ начислений, поступлений и плановых показателей в</w:t>
      </w:r>
      <w:r w:rsidR="00B7368F" w:rsidRPr="0072642F">
        <w:rPr>
          <w:rFonts w:ascii="Times New Roman" w:hAnsi="Times New Roman" w:cs="Times New Roman"/>
          <w:sz w:val="28"/>
          <w:szCs w:val="28"/>
        </w:rPr>
        <w:t xml:space="preserve"> </w:t>
      </w:r>
      <w:r w:rsidR="00B7368F" w:rsidRPr="00DA1A8C">
        <w:rPr>
          <w:rFonts w:ascii="Times New Roman" w:hAnsi="Times New Roman" w:cs="Times New Roman"/>
          <w:sz w:val="28"/>
          <w:szCs w:val="28"/>
        </w:rPr>
        <w:t>бюджеты различных уровней;  формирование</w:t>
      </w:r>
      <w:r w:rsidR="00B7368F" w:rsidRPr="000A567C">
        <w:rPr>
          <w:rFonts w:ascii="Times New Roman" w:hAnsi="Times New Roman" w:cs="Times New Roman"/>
          <w:sz w:val="28"/>
          <w:szCs w:val="28"/>
        </w:rPr>
        <w:t xml:space="preserve"> показателей, контроль, оформление документов, анализ и подготовка пояснительных записок закрепленной</w:t>
      </w:r>
      <w:r w:rsidR="00B7368F" w:rsidRPr="00CB49C7">
        <w:rPr>
          <w:rFonts w:ascii="Times New Roman" w:hAnsi="Times New Roman" w:cs="Times New Roman"/>
          <w:sz w:val="28"/>
          <w:szCs w:val="28"/>
        </w:rPr>
        <w:t xml:space="preserve"> </w:t>
      </w:r>
      <w:r w:rsidR="00B7368F" w:rsidRPr="00FC1B0A">
        <w:rPr>
          <w:rFonts w:ascii="Times New Roman" w:hAnsi="Times New Roman" w:cs="Times New Roman"/>
          <w:sz w:val="28"/>
        </w:rPr>
        <w:t xml:space="preserve">статистической налоговой </w:t>
      </w:r>
      <w:r w:rsidR="00B7368F" w:rsidRPr="00CB49C7">
        <w:rPr>
          <w:rFonts w:ascii="Times New Roman" w:hAnsi="Times New Roman" w:cs="Times New Roman"/>
          <w:sz w:val="28"/>
          <w:szCs w:val="28"/>
        </w:rPr>
        <w:t xml:space="preserve">отчетности в системе электронной обработки налоговой информации; </w:t>
      </w:r>
      <w:r w:rsidR="00B7368F" w:rsidRPr="00CB49C7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>подготовка аналитических, информационных и других материалов; организация и проведение мониторинга применения законодательства; формирование и ведение реестров, кадастров, регистров, перечней, каталогов, лицевых счетов для обеспечения к</w:t>
      </w:r>
      <w:r w:rsidR="00B7368F">
        <w:rPr>
          <w:rStyle w:val="ng-binding"/>
          <w:rFonts w:ascii="Times New Roman" w:hAnsi="Times New Roman" w:cs="Times New Roman"/>
          <w:color w:val="000000"/>
          <w:sz w:val="28"/>
          <w:szCs w:val="28"/>
        </w:rPr>
        <w:t>онтрольно-надзорных полномочий.</w:t>
      </w:r>
    </w:p>
    <w:p w:rsidR="005E1E42" w:rsidRPr="00E12E9C" w:rsidRDefault="005E1E42" w:rsidP="00E12E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2B7" w:rsidRPr="00E12E9C" w:rsidRDefault="004A72B7" w:rsidP="00E12E9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E9C">
        <w:rPr>
          <w:rFonts w:ascii="Times New Roman" w:hAnsi="Times New Roman" w:cs="Times New Roman"/>
          <w:b/>
          <w:sz w:val="28"/>
          <w:szCs w:val="28"/>
        </w:rPr>
        <w:t>III. Должностные обязанности, права и ответственность</w:t>
      </w:r>
    </w:p>
    <w:p w:rsidR="004A72B7" w:rsidRPr="00E12E9C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E9C">
        <w:rPr>
          <w:rFonts w:ascii="Times New Roman" w:hAnsi="Times New Roman" w:cs="Times New Roman"/>
          <w:sz w:val="28"/>
          <w:szCs w:val="28"/>
        </w:rPr>
        <w:t>7.</w:t>
      </w:r>
      <w:r w:rsidR="00677935" w:rsidRPr="00E12E9C">
        <w:rPr>
          <w:rFonts w:ascii="Times New Roman" w:hAnsi="Times New Roman" w:cs="Times New Roman"/>
          <w:sz w:val="28"/>
          <w:szCs w:val="28"/>
        </w:rPr>
        <w:t xml:space="preserve"> </w:t>
      </w:r>
      <w:r w:rsidRPr="00E12E9C">
        <w:rPr>
          <w:rFonts w:ascii="Times New Roman" w:hAnsi="Times New Roman" w:cs="Times New Roman"/>
          <w:sz w:val="28"/>
          <w:szCs w:val="28"/>
        </w:rPr>
        <w:t xml:space="preserve">Основные права и обязанности </w:t>
      </w:r>
      <w:r w:rsidR="008556AF">
        <w:rPr>
          <w:rFonts w:ascii="Times New Roman" w:hAnsi="Times New Roman" w:cs="Times New Roman"/>
          <w:sz w:val="28"/>
          <w:szCs w:val="28"/>
        </w:rPr>
        <w:t>ведущего специалиста-эксперта</w:t>
      </w:r>
      <w:r w:rsidRPr="00E12E9C">
        <w:rPr>
          <w:rFonts w:ascii="Times New Roman" w:hAnsi="Times New Roman" w:cs="Times New Roman"/>
          <w:sz w:val="28"/>
          <w:szCs w:val="28"/>
        </w:rPr>
        <w:t>,  а также запреты и требования, связанные с гражданской службой, которые установлены в его отношении, предусмотрены статьями 14,15,17,18 Федерального закона от 27.07.2004 г. № 79-ФЗ «О государственной гражданской службе Российской Федерации».</w:t>
      </w:r>
    </w:p>
    <w:p w:rsidR="00A86E46" w:rsidRPr="004D498A" w:rsidRDefault="004A72B7" w:rsidP="00A86E4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E9C">
        <w:rPr>
          <w:rFonts w:ascii="Times New Roman" w:hAnsi="Times New Roman" w:cs="Times New Roman"/>
          <w:sz w:val="28"/>
          <w:szCs w:val="28"/>
        </w:rPr>
        <w:t>8</w:t>
      </w:r>
      <w:r w:rsidRPr="004D498A">
        <w:rPr>
          <w:rFonts w:ascii="Times New Roman" w:hAnsi="Times New Roman" w:cs="Times New Roman"/>
          <w:sz w:val="28"/>
          <w:szCs w:val="28"/>
        </w:rPr>
        <w:t xml:space="preserve">. </w:t>
      </w:r>
      <w:r w:rsidR="00A86E46" w:rsidRPr="004D498A">
        <w:rPr>
          <w:rFonts w:ascii="Times New Roman" w:hAnsi="Times New Roman" w:cs="Times New Roman"/>
          <w:sz w:val="28"/>
          <w:szCs w:val="28"/>
        </w:rPr>
        <w:t xml:space="preserve">В целях реализации задач и функций, возложенных на </w:t>
      </w:r>
      <w:r w:rsidR="00A86E46">
        <w:rPr>
          <w:rFonts w:ascii="Times New Roman" w:hAnsi="Times New Roman" w:cs="Times New Roman"/>
          <w:sz w:val="28"/>
          <w:szCs w:val="28"/>
        </w:rPr>
        <w:t>аналитическ</w:t>
      </w:r>
      <w:r w:rsidR="008556AF">
        <w:rPr>
          <w:rFonts w:ascii="Times New Roman" w:hAnsi="Times New Roman" w:cs="Times New Roman"/>
          <w:sz w:val="28"/>
          <w:szCs w:val="28"/>
        </w:rPr>
        <w:t>ий</w:t>
      </w:r>
      <w:r w:rsidR="00A86E46">
        <w:rPr>
          <w:rFonts w:ascii="Times New Roman" w:hAnsi="Times New Roman" w:cs="Times New Roman"/>
          <w:sz w:val="28"/>
          <w:szCs w:val="28"/>
        </w:rPr>
        <w:t xml:space="preserve"> </w:t>
      </w:r>
      <w:r w:rsidR="00A86E46" w:rsidRPr="009B4F86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A86E46" w:rsidRPr="004D498A">
        <w:rPr>
          <w:rFonts w:ascii="Times New Roman" w:hAnsi="Times New Roman" w:cs="Times New Roman"/>
          <w:sz w:val="28"/>
          <w:szCs w:val="28"/>
        </w:rPr>
        <w:t xml:space="preserve">Межрайонной инспекции Федеральной налоговой службы № 1 по Еврейской автономной области </w:t>
      </w:r>
      <w:r w:rsidR="008556AF">
        <w:rPr>
          <w:rFonts w:ascii="Times New Roman" w:hAnsi="Times New Roman" w:cs="Times New Roman"/>
          <w:sz w:val="28"/>
          <w:szCs w:val="28"/>
        </w:rPr>
        <w:t>ведущ</w:t>
      </w:r>
      <w:r w:rsidR="00A37B8E">
        <w:rPr>
          <w:rFonts w:ascii="Times New Roman" w:hAnsi="Times New Roman" w:cs="Times New Roman"/>
          <w:sz w:val="28"/>
          <w:szCs w:val="28"/>
        </w:rPr>
        <w:t>ий</w:t>
      </w:r>
      <w:r w:rsidR="008556AF">
        <w:rPr>
          <w:rFonts w:ascii="Times New Roman" w:hAnsi="Times New Roman" w:cs="Times New Roman"/>
          <w:sz w:val="28"/>
          <w:szCs w:val="28"/>
        </w:rPr>
        <w:t xml:space="preserve"> специалист-эксперт </w:t>
      </w:r>
      <w:r w:rsidR="00A86E46" w:rsidRPr="004D498A">
        <w:rPr>
          <w:rFonts w:ascii="Times New Roman" w:hAnsi="Times New Roman" w:cs="Times New Roman"/>
          <w:sz w:val="28"/>
          <w:szCs w:val="28"/>
        </w:rPr>
        <w:t>обязан:</w:t>
      </w:r>
    </w:p>
    <w:p w:rsidR="00A86E46" w:rsidRPr="00147AFE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AFE">
        <w:rPr>
          <w:rFonts w:ascii="Times New Roman" w:hAnsi="Times New Roman" w:cs="Times New Roman"/>
          <w:color w:val="000000"/>
          <w:sz w:val="28"/>
          <w:szCs w:val="28"/>
        </w:rPr>
        <w:t>действовать в строгом соответствии с Налоговым кодексом Российской</w:t>
      </w:r>
      <w:r w:rsidRPr="00147AFE">
        <w:rPr>
          <w:rFonts w:ascii="Times New Roman" w:hAnsi="Times New Roman" w:cs="Times New Roman"/>
          <w:sz w:val="28"/>
          <w:szCs w:val="28"/>
        </w:rPr>
        <w:t xml:space="preserve"> Федерации и иными федеральными законами;</w:t>
      </w:r>
    </w:p>
    <w:p w:rsidR="00A86E46" w:rsidRPr="00147AFE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AFE">
        <w:rPr>
          <w:rFonts w:ascii="Times New Roman" w:hAnsi="Times New Roman" w:cs="Times New Roman"/>
          <w:sz w:val="28"/>
          <w:szCs w:val="28"/>
        </w:rPr>
        <w:t>добросовестно выполнять обязанности, определенные Налоговым кодексом Российской Федерации;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  <w:u w:val="single"/>
        </w:rPr>
      </w:pPr>
      <w:r w:rsidRPr="00147AFE">
        <w:rPr>
          <w:sz w:val="28"/>
          <w:szCs w:val="28"/>
        </w:rPr>
        <w:t>своевременно и качественно исполнять поручения начальника инспекции, заместител</w:t>
      </w:r>
      <w:r w:rsidR="00FE4BA8">
        <w:rPr>
          <w:sz w:val="28"/>
          <w:szCs w:val="28"/>
        </w:rPr>
        <w:t>ей</w:t>
      </w:r>
      <w:r w:rsidRPr="00147AFE">
        <w:rPr>
          <w:sz w:val="28"/>
          <w:szCs w:val="28"/>
        </w:rPr>
        <w:t xml:space="preserve"> начальника инспекции, начальника отдела, заместителя начальника отдела, данные в пределах их полномочий, установленных законодательством Российской Федерации;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lastRenderedPageBreak/>
        <w:t xml:space="preserve">в целях обеспечения эффективной работы инспекции добросовестно и на высоком профессиональном уровне исполнять должностные обязанности в соответствии с настоящим регламентом; 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при исполнении должностных обязанностей соблюдать права и законные интересы граждан и организаций;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не разглашать сведения, составляющие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сообщать начальнику инспекции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не совершать поступки, порочащие его честь и достоинство;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поддерживать уровень квалификации, необходимый для надлежащего исполнения данных обязанностей;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проявлять корректность в обращении с гражданами и работниками инспекции;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не допускать конфликтных ситуаций, способных нанести ущерб его репутации или авторитету инспекции;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соблюдать правила и нормы охраны труда и техники безопасности;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беречь государственное имущество, в том числе предоставленное ему для исполнения должностных обязанностей;</w:t>
      </w:r>
    </w:p>
    <w:p w:rsidR="00A86E46" w:rsidRPr="00147AFE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147AFE">
        <w:rPr>
          <w:sz w:val="28"/>
          <w:szCs w:val="28"/>
        </w:rPr>
        <w:t>соблюдать Служебный распорядок инспекции</w:t>
      </w:r>
      <w:r>
        <w:rPr>
          <w:sz w:val="28"/>
          <w:szCs w:val="28"/>
        </w:rPr>
        <w:t>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обеспечивать процесс формирования показателей закрепленной, согласно приказам и распоряжениям инспекции, ведомственной отчетности в системе электронной обработки налоговой информации;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контролировать формирование системой электронной обработки информации закрепленной ведомственной и налоговой отчетности  и осуществляет актуализацию указанной системы электронной обработки;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обеспечивать подготовку и оформление документов закрепленной ведомственной отчетности, передачу по назначению;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проводить оперативный анализ закрепленной формируемой отчетности и подготовку на его основе информаций;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готовить предложения, направленные на повышение собираемости налогов;</w:t>
      </w:r>
    </w:p>
    <w:p w:rsidR="00B7368F" w:rsidRPr="00414CCF" w:rsidRDefault="00B7368F" w:rsidP="00B7368F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414CCF">
        <w:rPr>
          <w:sz w:val="28"/>
          <w:szCs w:val="28"/>
        </w:rPr>
        <w:t>участвовать в разработке прогнозов налоговых поступлений на будущие периоды</w:t>
      </w:r>
      <w:r>
        <w:rPr>
          <w:sz w:val="28"/>
          <w:szCs w:val="28"/>
        </w:rPr>
        <w:t xml:space="preserve"> (информации по формам №№ 1-ПД, 1-</w:t>
      </w:r>
      <w:r>
        <w:rPr>
          <w:sz w:val="28"/>
          <w:szCs w:val="28"/>
          <w:lang w:val="en-US"/>
        </w:rPr>
        <w:t>FB</w:t>
      </w:r>
      <w:r>
        <w:rPr>
          <w:sz w:val="28"/>
          <w:szCs w:val="28"/>
        </w:rPr>
        <w:t>, 1-ОСВ) в части поступлений во внебюджетные фонды</w:t>
      </w:r>
      <w:r w:rsidRPr="00414CCF">
        <w:rPr>
          <w:sz w:val="28"/>
          <w:szCs w:val="28"/>
        </w:rPr>
        <w:t>;</w:t>
      </w:r>
    </w:p>
    <w:p w:rsidR="00A86E46" w:rsidRPr="00B7368F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 xml:space="preserve">вести мониторинг полноты и своевременности уплаты текущих платежей по </w:t>
      </w:r>
      <w:r w:rsidRPr="00B7368F">
        <w:rPr>
          <w:rFonts w:ascii="Times New Roman" w:hAnsi="Times New Roman" w:cs="Times New Roman"/>
          <w:sz w:val="28"/>
          <w:szCs w:val="28"/>
        </w:rPr>
        <w:t>налогам</w:t>
      </w:r>
      <w:r w:rsidR="00B7368F" w:rsidRPr="00B7368F">
        <w:rPr>
          <w:rFonts w:ascii="Times New Roman" w:hAnsi="Times New Roman" w:cs="Times New Roman"/>
          <w:sz w:val="28"/>
          <w:szCs w:val="28"/>
        </w:rPr>
        <w:t>,</w:t>
      </w:r>
      <w:r w:rsidRPr="00B7368F">
        <w:rPr>
          <w:rFonts w:ascii="Times New Roman" w:hAnsi="Times New Roman" w:cs="Times New Roman"/>
          <w:sz w:val="28"/>
          <w:szCs w:val="28"/>
        </w:rPr>
        <w:t xml:space="preserve"> сборам </w:t>
      </w:r>
      <w:r w:rsidR="00B7368F" w:rsidRPr="00B7368F">
        <w:rPr>
          <w:rFonts w:ascii="Times New Roman" w:hAnsi="Times New Roman" w:cs="Times New Roman"/>
          <w:sz w:val="28"/>
          <w:szCs w:val="28"/>
        </w:rPr>
        <w:t xml:space="preserve">и платежам во внебюджетные фонды </w:t>
      </w:r>
      <w:r w:rsidRPr="00B7368F">
        <w:rPr>
          <w:rFonts w:ascii="Times New Roman" w:hAnsi="Times New Roman" w:cs="Times New Roman"/>
          <w:sz w:val="28"/>
          <w:szCs w:val="28"/>
        </w:rPr>
        <w:t>РФ налогоплательщиками;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подготавливать предложения, заключения и другие документы в рамках оказания содействия органам местного самоуправления в процессе бюджетного проектирования в соответствии с установленным порядком обмена информацией;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взаимодействовать с другими подразделениями Инспекции в целях реализации поставленных перед отделом задач;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вести в установленном порядке делопроизводство и обеспечивает сохранность номенклатурных дел;</w:t>
      </w:r>
    </w:p>
    <w:p w:rsidR="00A86E46" w:rsidRPr="00DE0450" w:rsidRDefault="00A86E46" w:rsidP="00A86E46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DE0450">
        <w:rPr>
          <w:sz w:val="28"/>
          <w:szCs w:val="28"/>
        </w:rPr>
        <w:lastRenderedPageBreak/>
        <w:t>рассматривать и готовить ответы на письма организаций и граждан, отнесенные к компетенции отдела;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по поручению руководства рассматривать заявления или иные обращения налогоплательщиков,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выполнять разовые поручения руководства инспекции, начальника отдела;</w:t>
      </w:r>
    </w:p>
    <w:p w:rsidR="00A86E46" w:rsidRPr="00DE0450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по требованию начальника отдела представлять материалы и сведения по вопросам своей деятельности.</w:t>
      </w:r>
    </w:p>
    <w:p w:rsidR="00A86E46" w:rsidRPr="00147AFE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450">
        <w:rPr>
          <w:rFonts w:ascii="Times New Roman" w:hAnsi="Times New Roman" w:cs="Times New Roman"/>
          <w:sz w:val="28"/>
          <w:szCs w:val="28"/>
        </w:rPr>
        <w:t>участвовать в организации проведения с сотрудниками отделов инспекции технической учебы, семинарских занятий по вопросам, относящимся к компетенции аналитического отдела;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соблюдать общие требования к служебному поведению государственных гражданских служащий, установленные Федеральным законом от 27.07.2004 № 79-ФЗ «О государственной гражданской службе Российской Федерации»;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соблюдать ограничения, не нарушать запреты, которые установлены законодательством Российской Федерации для государственных гражданских служащих;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осуществлять обработку персональных данных исключительно в цел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D498A">
        <w:rPr>
          <w:rFonts w:ascii="Times New Roman" w:hAnsi="Times New Roman" w:cs="Times New Roman"/>
          <w:sz w:val="28"/>
          <w:szCs w:val="28"/>
        </w:rPr>
        <w:t>х обеспечения соблюдения законов и иных нормативных правовых актов;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при обработке персональных данных принимать необходимые правовые, организационные и технические меры для защиты персональных данных от несанкционированного или случайного доступа к ним, неправомерного их использования или утраты, уничтожения, изменения, блокирования, копирования, предоставления, распространения персональных данных, использования персональных данных в преступных и корыстных целях;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представлять в установленном порядке предусмотренные федеральным законом сведений о себе и членах своей семьи, своевременно представлять в кадровую службу заявления об изменении учетных данных с предоставлением копий документов;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представлять в установленном порядке предусмотренные федеральным законом сведения о своих доходах, расходах принадлежащих на праве собственности, имуществе и обязательствах имущественного характера, сведения о доходах супруги (супруга) и несовершеннолетних детей; об имуществе, принадлежащем им на праве собственности и об их обязательствах имущественного характера;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принятие мер по предотвращению такого конфликта;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не совершать поступки, порочащие честь и достоинство гражданского служащего;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поддерживать уровень квалификации, необходимый для надлежащего исполнения должностных обязанностей;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соблюдать установленные правила публичных выступлений и предоставления служебной информации;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соблюдать правила и нормы охраны труда и техники безопасности;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lastRenderedPageBreak/>
        <w:t>беречь государственное имущество, в том числе предоставленное ему для исполнения должностных обязанностей, обеспечивать его целостное использование;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обеспечивать соблюдение налоговой и иной охраняемой законом тайны в соответствии с Налоговым кодексом Российской Федерации, федеральными законами и иными нормативными правовыми актами;</w:t>
      </w:r>
    </w:p>
    <w:p w:rsidR="00A86E46" w:rsidRPr="004D498A" w:rsidRDefault="00A86E46" w:rsidP="00A86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осуществлять иные функции, предусмотренные Налоговым кодексом Российской Федерации, законами и иными нормативными правовыми актами Российской Федерации.</w:t>
      </w:r>
    </w:p>
    <w:p w:rsidR="004A72B7" w:rsidRPr="004D498A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 xml:space="preserve">9. В целях исполнения возложенных должностных обязанностей,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Pr="004D498A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 по вопросам, относящимся к компетенции Инспекции;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знакомиться с отзывами о профессиональной служебной деятельности и другими документами до внесения их в личное дело, материалами личного дела, а также на приобщение к личному делу письменных объяснений и других документов и материалов;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вносить начальнику Отдела предложения по совершенствованию работы Отдела;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вносить предложения по итогам проведенной проверки внутреннего аудита в пределах своей компетенции;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на 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на оплату труда и другие выплаты в соответствии с федеральными законами, иными нормативными правовыми актами Российской Федерации и со служебным контрактом;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на защиту своих персональных данных;</w:t>
      </w:r>
    </w:p>
    <w:p w:rsidR="00CC7DC4" w:rsidRPr="004D498A" w:rsidRDefault="00CC7DC4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>на профессиональное развитие в порядке, установленном законодательством Российской Федерации.</w:t>
      </w:r>
    </w:p>
    <w:p w:rsidR="004A72B7" w:rsidRPr="004D498A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 xml:space="preserve">10.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4D498A">
        <w:rPr>
          <w:rFonts w:ascii="Times New Roman" w:hAnsi="Times New Roman" w:cs="Times New Roman"/>
          <w:sz w:val="28"/>
          <w:szCs w:val="28"/>
        </w:rPr>
        <w:t xml:space="preserve"> </w:t>
      </w:r>
      <w:r w:rsidRPr="004D498A">
        <w:rPr>
          <w:rFonts w:ascii="Times New Roman" w:hAnsi="Times New Roman" w:cs="Times New Roman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30.09.2004 № 506 «Об утверждении Положения о Федеральной налоговой службе» (Собрание законодательства Российской Федерации, 2004, № 40, ст. 3961; 2017, № 15 (ч.1), ст. 2194), приказами (распоряжениями</w:t>
      </w:r>
      <w:r w:rsidR="000F3E29" w:rsidRPr="004D498A">
        <w:rPr>
          <w:rFonts w:ascii="Times New Roman" w:hAnsi="Times New Roman" w:cs="Times New Roman"/>
          <w:sz w:val="28"/>
          <w:szCs w:val="28"/>
        </w:rPr>
        <w:t>)</w:t>
      </w:r>
      <w:r w:rsidRPr="004D498A">
        <w:rPr>
          <w:rFonts w:ascii="Times New Roman" w:hAnsi="Times New Roman" w:cs="Times New Roman"/>
          <w:sz w:val="28"/>
          <w:szCs w:val="28"/>
        </w:rPr>
        <w:t xml:space="preserve"> ФНС России, УФНС России по </w:t>
      </w:r>
      <w:r w:rsidR="00F01570" w:rsidRPr="004D498A">
        <w:rPr>
          <w:rFonts w:ascii="Times New Roman" w:hAnsi="Times New Roman" w:cs="Times New Roman"/>
          <w:sz w:val="28"/>
          <w:szCs w:val="28"/>
        </w:rPr>
        <w:t>Еврейской автономной</w:t>
      </w:r>
      <w:r w:rsidRPr="004D498A">
        <w:rPr>
          <w:rFonts w:ascii="Times New Roman" w:hAnsi="Times New Roman" w:cs="Times New Roman"/>
          <w:sz w:val="28"/>
          <w:szCs w:val="28"/>
        </w:rPr>
        <w:t xml:space="preserve"> области, Инспекции, Положением о Межрайонной инспекции Федеральной налоговой службы, Положением об </w:t>
      </w:r>
      <w:r w:rsidR="00421EA9">
        <w:rPr>
          <w:rFonts w:ascii="Times New Roman" w:hAnsi="Times New Roman" w:cs="Times New Roman"/>
          <w:sz w:val="28"/>
          <w:szCs w:val="28"/>
        </w:rPr>
        <w:t xml:space="preserve">аналитическом </w:t>
      </w:r>
      <w:r w:rsidRPr="004D498A">
        <w:rPr>
          <w:rFonts w:ascii="Times New Roman" w:hAnsi="Times New Roman" w:cs="Times New Roman"/>
          <w:sz w:val="28"/>
          <w:szCs w:val="28"/>
        </w:rPr>
        <w:t>отделе.</w:t>
      </w:r>
    </w:p>
    <w:p w:rsidR="0073312F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98A">
        <w:rPr>
          <w:rFonts w:ascii="Times New Roman" w:hAnsi="Times New Roman" w:cs="Times New Roman"/>
          <w:sz w:val="28"/>
          <w:szCs w:val="28"/>
        </w:rPr>
        <w:t xml:space="preserve">11.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4D498A">
        <w:rPr>
          <w:rFonts w:ascii="Times New Roman" w:hAnsi="Times New Roman" w:cs="Times New Roman"/>
          <w:sz w:val="28"/>
          <w:szCs w:val="28"/>
        </w:rPr>
        <w:t xml:space="preserve"> </w:t>
      </w:r>
      <w:r w:rsidRPr="004D498A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должностных обязанностей может быть привлечен к ответственности в соответ</w:t>
      </w:r>
      <w:r w:rsidRPr="009B4F86">
        <w:rPr>
          <w:rFonts w:ascii="Times New Roman" w:hAnsi="Times New Roman" w:cs="Times New Roman"/>
          <w:sz w:val="28"/>
          <w:szCs w:val="28"/>
        </w:rPr>
        <w:t>ствии с законодательством Российской Федерации.</w:t>
      </w:r>
      <w:r w:rsidR="00164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2B7" w:rsidRDefault="0016446F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8556AF">
        <w:rPr>
          <w:rFonts w:ascii="Times New Roman" w:hAnsi="Times New Roman" w:cs="Times New Roman"/>
          <w:sz w:val="28"/>
          <w:szCs w:val="28"/>
        </w:rPr>
        <w:t xml:space="preserve">ведущий специалист-эксперт </w:t>
      </w:r>
      <w:r w:rsidR="000A169F">
        <w:rPr>
          <w:rFonts w:ascii="Times New Roman" w:hAnsi="Times New Roman" w:cs="Times New Roman"/>
          <w:sz w:val="28"/>
          <w:szCs w:val="28"/>
        </w:rPr>
        <w:t>несет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ответственность: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некачественное и несвоевременное выполнение задач, возложенных на отдел заданий, приказов, распоряжений и указаний в порядке подчиненности руководителей, за исключением незаконных;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несвоевременное рассмотрение в пределах своих должностных обязанностей обращений граждан и общественных объединений, а также государственных органов учреждений, организаций и органов местного самоуправления;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имущественный ущерб, причиненный по его вине;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разглашение государственной и налоговой тайны, иной информации, ставшей ему известной в связи с исполнением должностных обязанностей;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действие или бездействие, приведшее к нарушению прав и законных интересов граждан;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несоблюдение ограничений, связанных с прохождением государственной гражданской службы;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неисполнение требований трудовой и исполнительной дисциплины;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Кодекса этики и служебного поведения государственных гражданских служащих Федеральной налоговой службы;</w:t>
      </w:r>
    </w:p>
    <w:p w:rsidR="00603E92" w:rsidRDefault="00603E92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несоблюдение федеральных законов и нормативных правовых актов Российской Федерации, нормативных правовых актов Минфина России, актов ФНС России, УФНС России по </w:t>
      </w:r>
      <w:r w:rsidR="000463DC">
        <w:rPr>
          <w:rFonts w:ascii="Times New Roman" w:hAnsi="Times New Roman" w:cs="Times New Roman"/>
          <w:sz w:val="28"/>
          <w:szCs w:val="28"/>
        </w:rPr>
        <w:t>Еврейской автономной области</w:t>
      </w:r>
      <w:r>
        <w:rPr>
          <w:rFonts w:ascii="Times New Roman" w:hAnsi="Times New Roman" w:cs="Times New Roman"/>
          <w:sz w:val="28"/>
          <w:szCs w:val="28"/>
        </w:rPr>
        <w:t>, Инспекции, иных должностных обязанностей, предусмотренных настоящим Регламентом в соответствии с уголовным, административным, гражданским законодательством, а также законодательством о гражданской службе.</w:t>
      </w:r>
    </w:p>
    <w:p w:rsidR="004A72B7" w:rsidRPr="009B4F86" w:rsidRDefault="004A72B7" w:rsidP="004A72B7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Default="004A72B7" w:rsidP="00421EA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AF">
        <w:rPr>
          <w:rFonts w:ascii="Times New Roman" w:hAnsi="Times New Roman" w:cs="Times New Roman"/>
          <w:b/>
          <w:sz w:val="28"/>
          <w:szCs w:val="28"/>
        </w:rPr>
        <w:t xml:space="preserve">IV. Перечень вопросов, по которым </w:t>
      </w:r>
      <w:r w:rsidR="008556AF" w:rsidRPr="008556AF">
        <w:rPr>
          <w:rFonts w:ascii="Times New Roman" w:hAnsi="Times New Roman" w:cs="Times New Roman"/>
          <w:b/>
          <w:sz w:val="28"/>
          <w:szCs w:val="28"/>
        </w:rPr>
        <w:t xml:space="preserve">ведущий специалист-эксперт </w:t>
      </w:r>
      <w:r w:rsidR="00BE7EF6" w:rsidRPr="008556AF">
        <w:rPr>
          <w:rFonts w:ascii="Times New Roman" w:hAnsi="Times New Roman" w:cs="Times New Roman"/>
          <w:b/>
          <w:sz w:val="28"/>
          <w:szCs w:val="28"/>
        </w:rPr>
        <w:t>в</w:t>
      </w:r>
      <w:r w:rsidRPr="008556AF">
        <w:rPr>
          <w:rFonts w:ascii="Times New Roman" w:hAnsi="Times New Roman" w:cs="Times New Roman"/>
          <w:b/>
          <w:sz w:val="28"/>
          <w:szCs w:val="28"/>
        </w:rPr>
        <w:t>праве</w:t>
      </w:r>
      <w:r w:rsidRPr="009B4F86">
        <w:rPr>
          <w:rFonts w:ascii="Times New Roman" w:hAnsi="Times New Roman" w:cs="Times New Roman"/>
          <w:b/>
          <w:sz w:val="28"/>
          <w:szCs w:val="28"/>
        </w:rPr>
        <w:t xml:space="preserve"> или обязан самостоятельно принимать управленческие и иные решения</w:t>
      </w:r>
    </w:p>
    <w:p w:rsidR="00AA6EDB" w:rsidRDefault="004A72B7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DA5">
        <w:rPr>
          <w:rFonts w:ascii="Times New Roman" w:hAnsi="Times New Roman" w:cs="Times New Roman"/>
          <w:sz w:val="28"/>
          <w:szCs w:val="28"/>
        </w:rPr>
        <w:t xml:space="preserve">12. При исполнении служебных обязанностей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652DA5">
        <w:rPr>
          <w:rFonts w:ascii="Times New Roman" w:hAnsi="Times New Roman" w:cs="Times New Roman"/>
          <w:sz w:val="28"/>
          <w:szCs w:val="28"/>
        </w:rPr>
        <w:t xml:space="preserve"> </w:t>
      </w:r>
      <w:r w:rsidRPr="00652DA5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957AA0">
        <w:rPr>
          <w:rFonts w:ascii="Times New Roman" w:hAnsi="Times New Roman" w:cs="Times New Roman"/>
          <w:sz w:val="28"/>
          <w:szCs w:val="28"/>
        </w:rPr>
        <w:t>самостоятельно принимать решения по вопросам:</w:t>
      </w:r>
    </w:p>
    <w:p w:rsidR="00957AA0" w:rsidRPr="00957AA0" w:rsidRDefault="00957AA0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ведения в установленном порядке переписки с организациями по вопросам, входящим в компетенцию отдела;</w:t>
      </w:r>
    </w:p>
    <w:p w:rsidR="00957AA0" w:rsidRPr="00957AA0" w:rsidRDefault="00957AA0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привлечения в установленном порядке специалистов структурных подразделений управления и его территориальных органов к подготовке справочной информации и других материалов по поручению руководства;</w:t>
      </w:r>
    </w:p>
    <w:p w:rsidR="00957AA0" w:rsidRPr="00957AA0" w:rsidRDefault="00957AA0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возникающим при рассмотрении предложений, заявлений и жалоб по вопросам, относящимся к компетенции отдела управления;</w:t>
      </w:r>
    </w:p>
    <w:p w:rsidR="00957AA0" w:rsidRPr="00957AA0" w:rsidRDefault="00957AA0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иным вопросам, предусмотренным положением об отделе, иными нормативными актами, административным  регламентом ФНС России;</w:t>
      </w:r>
    </w:p>
    <w:p w:rsidR="004A72B7" w:rsidRPr="00957AA0" w:rsidRDefault="004A72B7" w:rsidP="00421EA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 xml:space="preserve">13. При исполнении служебных обязанностей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>обязан самостоятельно принимать решения по вопросам:</w:t>
      </w:r>
    </w:p>
    <w:p w:rsidR="00957AA0" w:rsidRPr="00957AA0" w:rsidRDefault="00957AA0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обеспечения соблюдения государственной, налоговой и иной охраняемой законом тайны в соответствии с Налоговым кодексом, федеральными законами, иными нормативными правовыми актами;</w:t>
      </w:r>
    </w:p>
    <w:p w:rsidR="00957AA0" w:rsidRPr="00957AA0" w:rsidRDefault="00957AA0" w:rsidP="0042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иные решения.</w:t>
      </w:r>
    </w:p>
    <w:p w:rsidR="004A72B7" w:rsidRDefault="004A72B7" w:rsidP="00957AA0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57AA0" w:rsidRDefault="004A72B7" w:rsidP="00421EA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AF">
        <w:rPr>
          <w:rFonts w:ascii="Times New Roman" w:hAnsi="Times New Roman" w:cs="Times New Roman"/>
          <w:b/>
          <w:sz w:val="28"/>
          <w:szCs w:val="28"/>
        </w:rPr>
        <w:t xml:space="preserve">V. Перечень вопросов, по которым </w:t>
      </w:r>
      <w:r w:rsidR="008556AF" w:rsidRPr="008556AF">
        <w:rPr>
          <w:rFonts w:ascii="Times New Roman" w:hAnsi="Times New Roman" w:cs="Times New Roman"/>
          <w:b/>
          <w:sz w:val="28"/>
          <w:szCs w:val="28"/>
        </w:rPr>
        <w:t xml:space="preserve">ведущий специалист-эксперт </w:t>
      </w:r>
      <w:r w:rsidRPr="008556AF">
        <w:rPr>
          <w:rFonts w:ascii="Times New Roman" w:hAnsi="Times New Roman" w:cs="Times New Roman"/>
          <w:b/>
          <w:sz w:val="28"/>
          <w:szCs w:val="28"/>
        </w:rPr>
        <w:t>вправе</w:t>
      </w:r>
      <w:r w:rsidRPr="00957AA0">
        <w:rPr>
          <w:rFonts w:ascii="Times New Roman" w:hAnsi="Times New Roman" w:cs="Times New Roman"/>
          <w:b/>
          <w:sz w:val="28"/>
          <w:szCs w:val="28"/>
        </w:rPr>
        <w:t xml:space="preserve"> или обязан участвовать при подготовке проектов нормативных правовых актов и (или) проектов управленческих и иных решений</w:t>
      </w:r>
    </w:p>
    <w:p w:rsidR="00957AA0" w:rsidRPr="00957AA0" w:rsidRDefault="004A72B7" w:rsidP="00421E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lastRenderedPageBreak/>
        <w:t>14.</w:t>
      </w:r>
      <w:r w:rsidR="00045161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 xml:space="preserve">в соответствии со своей компетенцией вправе участвовать в подготовке (обсуждении) следующих проектов: </w:t>
      </w:r>
      <w:r w:rsidR="00957AA0" w:rsidRPr="00957AA0">
        <w:rPr>
          <w:rFonts w:ascii="Times New Roman" w:hAnsi="Times New Roman" w:cs="Times New Roman"/>
          <w:sz w:val="28"/>
          <w:szCs w:val="28"/>
        </w:rPr>
        <w:t>проектов приказов (распоряжений) руководителя управления, заместителей руководителя управления, инструкций, протоколов, заключений, предложений, докладных записок, справок и иных документов, образующихся в деятельности отдела.</w:t>
      </w:r>
    </w:p>
    <w:p w:rsidR="004A72B7" w:rsidRPr="00957AA0" w:rsidRDefault="004A72B7" w:rsidP="00421EA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 xml:space="preserve">15.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>в соответствии со своей компетенцией обязан участвовать в подготовке (обсуждении) следующих проектов:</w:t>
      </w:r>
    </w:p>
    <w:p w:rsidR="00957AA0" w:rsidRPr="00957AA0" w:rsidRDefault="00957AA0" w:rsidP="00421E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положений об отделе</w:t>
      </w:r>
      <w:r w:rsidRPr="00957AA0">
        <w:rPr>
          <w:rFonts w:ascii="Times New Roman" w:hAnsi="Times New Roman" w:cs="Times New Roman"/>
          <w:sz w:val="28"/>
          <w:szCs w:val="28"/>
        </w:rPr>
        <w:t>;</w:t>
      </w:r>
    </w:p>
    <w:p w:rsidR="00957AA0" w:rsidRPr="00957AA0" w:rsidRDefault="00957AA0" w:rsidP="00421E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графика отпусков гражданских служащих отдела;</w:t>
      </w:r>
    </w:p>
    <w:p w:rsidR="00957AA0" w:rsidRPr="00957AA0" w:rsidRDefault="00957AA0" w:rsidP="00421E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 xml:space="preserve">иных актов по поручению  руководства </w:t>
      </w:r>
      <w:r w:rsidR="004B4D74">
        <w:rPr>
          <w:rFonts w:ascii="Times New Roman" w:hAnsi="Times New Roman" w:cs="Times New Roman"/>
          <w:sz w:val="28"/>
          <w:szCs w:val="28"/>
        </w:rPr>
        <w:t>инспекции</w:t>
      </w:r>
      <w:r w:rsidRPr="00957AA0">
        <w:rPr>
          <w:rFonts w:ascii="Times New Roman" w:hAnsi="Times New Roman" w:cs="Times New Roman"/>
          <w:sz w:val="28"/>
          <w:szCs w:val="28"/>
        </w:rPr>
        <w:t>.</w:t>
      </w:r>
    </w:p>
    <w:p w:rsidR="004A72B7" w:rsidRPr="00957AA0" w:rsidRDefault="004A72B7" w:rsidP="00957A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57AA0" w:rsidRDefault="004A72B7" w:rsidP="00957A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A0">
        <w:rPr>
          <w:rFonts w:ascii="Times New Roman" w:hAnsi="Times New Roman" w:cs="Times New Roman"/>
          <w:b/>
          <w:sz w:val="28"/>
          <w:szCs w:val="28"/>
        </w:rPr>
        <w:t xml:space="preserve"> VI. Сроки и процедуры подготовки, рассмотрения проектов </w:t>
      </w:r>
    </w:p>
    <w:p w:rsidR="004A72B7" w:rsidRPr="00957AA0" w:rsidRDefault="004A72B7" w:rsidP="00957A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A0">
        <w:rPr>
          <w:rFonts w:ascii="Times New Roman" w:hAnsi="Times New Roman" w:cs="Times New Roman"/>
          <w:b/>
          <w:sz w:val="28"/>
          <w:szCs w:val="28"/>
        </w:rPr>
        <w:t xml:space="preserve">управленческих и иных решений, порядок согласования </w:t>
      </w:r>
    </w:p>
    <w:p w:rsidR="004A72B7" w:rsidRPr="00957AA0" w:rsidRDefault="004A72B7" w:rsidP="00957A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A0">
        <w:rPr>
          <w:rFonts w:ascii="Times New Roman" w:hAnsi="Times New Roman" w:cs="Times New Roman"/>
          <w:b/>
          <w:sz w:val="28"/>
          <w:szCs w:val="28"/>
        </w:rPr>
        <w:t>и принятия данных решений</w:t>
      </w:r>
    </w:p>
    <w:p w:rsidR="004A72B7" w:rsidRPr="00957AA0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16.</w:t>
      </w:r>
      <w:r w:rsidR="0073312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 xml:space="preserve">В соответствии со своими должностными обязанностями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683E4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957AA0">
        <w:rPr>
          <w:rFonts w:ascii="Times New Roman" w:hAnsi="Times New Roman" w:cs="Times New Roman"/>
          <w:sz w:val="28"/>
          <w:szCs w:val="28"/>
        </w:rPr>
        <w:t>в сроки, установленные законодательством и иными нормативными правовыми актами Российской Федерации.</w:t>
      </w:r>
    </w:p>
    <w:p w:rsidR="004A72B7" w:rsidRPr="00957AA0" w:rsidRDefault="004A72B7" w:rsidP="00957A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57AA0" w:rsidRDefault="004A72B7" w:rsidP="00957A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b/>
          <w:sz w:val="28"/>
          <w:szCs w:val="28"/>
        </w:rPr>
        <w:t>VII. Порядок служебного взаимодействия</w:t>
      </w:r>
    </w:p>
    <w:p w:rsidR="004A72B7" w:rsidRPr="00957AA0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AA0">
        <w:rPr>
          <w:rFonts w:ascii="Times New Roman" w:hAnsi="Times New Roman" w:cs="Times New Roman"/>
          <w:sz w:val="28"/>
          <w:szCs w:val="28"/>
        </w:rPr>
        <w:t>17.</w:t>
      </w:r>
      <w:r w:rsidR="0073312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8556AF">
        <w:rPr>
          <w:rFonts w:ascii="Times New Roman" w:hAnsi="Times New Roman" w:cs="Times New Roman"/>
          <w:sz w:val="28"/>
          <w:szCs w:val="28"/>
        </w:rPr>
        <w:t>ведущего специалиста-эксперта</w:t>
      </w:r>
      <w:r w:rsidR="008556AF" w:rsidRPr="00957AA0">
        <w:rPr>
          <w:rFonts w:ascii="Times New Roman" w:hAnsi="Times New Roman" w:cs="Times New Roman"/>
          <w:sz w:val="28"/>
          <w:szCs w:val="28"/>
        </w:rPr>
        <w:t xml:space="preserve"> </w:t>
      </w:r>
      <w:r w:rsidRPr="00957AA0">
        <w:rPr>
          <w:rFonts w:ascii="Times New Roman" w:hAnsi="Times New Roman" w:cs="Times New Roman"/>
          <w:sz w:val="28"/>
          <w:szCs w:val="28"/>
        </w:rPr>
        <w:t xml:space="preserve">с федеральными государственными гражданскими служащими ФНС России,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 885 «Об утверждении общих принципов служебного поведения государственных служащих (Собрание законодательства Российской Федерации, 2002, №33, ст.3196; 2009, №29, ст.3658),и требований к служебному поведению, установленных статьей 18 Федерального закона от 27 июля 2004г. №79- ФЗ «О государственной гражданской службе Российской Федерации», а также  в соответствии с иными нормативными правовыми актами Российской Федерации и приказами (распоряжениями) ФНС России, УФНС России по </w:t>
      </w:r>
      <w:r w:rsidR="00F01570" w:rsidRPr="00957AA0">
        <w:rPr>
          <w:rFonts w:ascii="Times New Roman" w:hAnsi="Times New Roman" w:cs="Times New Roman"/>
          <w:sz w:val="28"/>
          <w:szCs w:val="28"/>
        </w:rPr>
        <w:t>Еврейской автономной области</w:t>
      </w:r>
      <w:r w:rsidRPr="00957AA0">
        <w:rPr>
          <w:rFonts w:ascii="Times New Roman" w:hAnsi="Times New Roman" w:cs="Times New Roman"/>
          <w:sz w:val="28"/>
          <w:szCs w:val="28"/>
        </w:rPr>
        <w:t xml:space="preserve"> и Инспекции.</w:t>
      </w:r>
    </w:p>
    <w:p w:rsidR="004A72B7" w:rsidRPr="00957AA0" w:rsidRDefault="004A72B7" w:rsidP="00957AA0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57AA0" w:rsidRDefault="004A72B7" w:rsidP="00957AA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AA0">
        <w:rPr>
          <w:rFonts w:ascii="Times New Roman" w:hAnsi="Times New Roman" w:cs="Times New Roman"/>
          <w:b/>
          <w:sz w:val="28"/>
          <w:szCs w:val="28"/>
        </w:rPr>
        <w:t>VIII. Перечень государственных услуг, оказываемых гражданам и организациям в соответствии с административным регламентом</w:t>
      </w:r>
    </w:p>
    <w:p w:rsidR="004A72B7" w:rsidRPr="009B4F86" w:rsidRDefault="004A72B7" w:rsidP="004A72B7">
      <w:pPr>
        <w:widowControl w:val="0"/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86">
        <w:rPr>
          <w:rFonts w:ascii="Times New Roman" w:hAnsi="Times New Roman" w:cs="Times New Roman"/>
          <w:b/>
          <w:sz w:val="28"/>
          <w:szCs w:val="28"/>
        </w:rPr>
        <w:t>Федеральной налоговой службы</w:t>
      </w:r>
    </w:p>
    <w:p w:rsidR="00683E45" w:rsidRPr="00311A82" w:rsidRDefault="004B4D74" w:rsidP="0068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74">
        <w:rPr>
          <w:rFonts w:ascii="Times New Roman" w:hAnsi="Times New Roman" w:cs="Times New Roman"/>
          <w:sz w:val="28"/>
          <w:szCs w:val="28"/>
        </w:rPr>
        <w:t xml:space="preserve">18. </w:t>
      </w:r>
      <w:r w:rsidR="00683E45" w:rsidRPr="00311A82">
        <w:rPr>
          <w:rFonts w:ascii="Times New Roman" w:hAnsi="Times New Roman" w:cs="Times New Roman"/>
          <w:sz w:val="28"/>
          <w:szCs w:val="28"/>
        </w:rPr>
        <w:t xml:space="preserve">В соответствии с замещаемой государственной гражданской должностью и в пределах функциональной компетенции </w:t>
      </w:r>
      <w:r w:rsidR="008556AF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  <w:r w:rsidR="008556AF" w:rsidRPr="00311A82">
        <w:rPr>
          <w:rFonts w:ascii="Times New Roman" w:hAnsi="Times New Roman" w:cs="Times New Roman"/>
          <w:sz w:val="28"/>
          <w:szCs w:val="28"/>
        </w:rPr>
        <w:t xml:space="preserve"> </w:t>
      </w:r>
      <w:r w:rsidR="00683E45" w:rsidRPr="00311A82">
        <w:rPr>
          <w:rFonts w:ascii="Times New Roman" w:hAnsi="Times New Roman" w:cs="Times New Roman"/>
          <w:sz w:val="28"/>
          <w:szCs w:val="28"/>
        </w:rPr>
        <w:t>выполняет информационное обеспечение в оказании следующего вида государственных услуг, осуществляемых инспекцией:</w:t>
      </w:r>
    </w:p>
    <w:p w:rsidR="00683E45" w:rsidRPr="00311A82" w:rsidRDefault="00683E45" w:rsidP="0068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82">
        <w:rPr>
          <w:rFonts w:ascii="Times New Roman" w:hAnsi="Times New Roman" w:cs="Times New Roman"/>
          <w:sz w:val="28"/>
          <w:szCs w:val="28"/>
        </w:rPr>
        <w:t>информирование (в том числе в письменной форме) налогоплательщиков о действующих налогах и сборах, законодательстве о налогах и сборах и принятых в соответствии с ним нормативных правовых актов, порядке исчисления и уплаты налогов и сборов, правах и обязанностях налогоплательщиков, полномочий налоговых органов и их должностных лиц;</w:t>
      </w:r>
    </w:p>
    <w:p w:rsidR="004B4D74" w:rsidRPr="004B4D74" w:rsidRDefault="00683E45" w:rsidP="00683E4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82">
        <w:rPr>
          <w:rFonts w:ascii="Times New Roman" w:hAnsi="Times New Roman" w:cs="Times New Roman"/>
          <w:sz w:val="28"/>
          <w:szCs w:val="28"/>
        </w:rPr>
        <w:lastRenderedPageBreak/>
        <w:t>иных услуг.</w:t>
      </w:r>
    </w:p>
    <w:p w:rsidR="004A72B7" w:rsidRPr="009B4F86" w:rsidRDefault="004A72B7" w:rsidP="004A7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B4F86" w:rsidRDefault="004A72B7" w:rsidP="004A72B7">
      <w:pPr>
        <w:widowControl w:val="0"/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F86">
        <w:rPr>
          <w:rFonts w:ascii="Times New Roman" w:hAnsi="Times New Roman" w:cs="Times New Roman"/>
          <w:b/>
          <w:sz w:val="28"/>
          <w:szCs w:val="28"/>
        </w:rPr>
        <w:t>IX. Показатели эффективности и результативности</w:t>
      </w:r>
    </w:p>
    <w:p w:rsidR="004A72B7" w:rsidRPr="009B4F86" w:rsidRDefault="004A72B7" w:rsidP="004A72B7">
      <w:pPr>
        <w:widowControl w:val="0"/>
        <w:spacing w:after="0" w:line="3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:rsidR="004A72B7" w:rsidRPr="009B4F86" w:rsidRDefault="004A72B7" w:rsidP="00421E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sz w:val="28"/>
          <w:szCs w:val="28"/>
        </w:rPr>
        <w:t xml:space="preserve">19.Эффективность </w:t>
      </w:r>
      <w:r w:rsidR="00F41565">
        <w:rPr>
          <w:rFonts w:ascii="Times New Roman" w:hAnsi="Times New Roman" w:cs="Times New Roman"/>
          <w:sz w:val="28"/>
          <w:szCs w:val="28"/>
        </w:rPr>
        <w:t xml:space="preserve">и результативность </w:t>
      </w:r>
      <w:r w:rsidRPr="009B4F86">
        <w:rPr>
          <w:rFonts w:ascii="Times New Roman" w:hAnsi="Times New Roman" w:cs="Times New Roman"/>
          <w:sz w:val="28"/>
          <w:szCs w:val="28"/>
        </w:rPr>
        <w:t xml:space="preserve">профессиональной служебной деятельности </w:t>
      </w:r>
      <w:r w:rsidR="008556AF">
        <w:rPr>
          <w:rFonts w:ascii="Times New Roman" w:hAnsi="Times New Roman" w:cs="Times New Roman"/>
          <w:sz w:val="28"/>
          <w:szCs w:val="28"/>
        </w:rPr>
        <w:t>ведущего специалиста-эксперта</w:t>
      </w:r>
      <w:r w:rsidR="008556AF" w:rsidRPr="009B4F86">
        <w:rPr>
          <w:rFonts w:ascii="Times New Roman" w:hAnsi="Times New Roman" w:cs="Times New Roman"/>
          <w:sz w:val="28"/>
          <w:szCs w:val="28"/>
        </w:rPr>
        <w:t xml:space="preserve"> </w:t>
      </w:r>
      <w:r w:rsidRPr="009B4F86">
        <w:rPr>
          <w:rFonts w:ascii="Times New Roman" w:hAnsi="Times New Roman" w:cs="Times New Roman"/>
          <w:sz w:val="28"/>
          <w:szCs w:val="28"/>
        </w:rPr>
        <w:t>оценивается по следующим показателям: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своевременности и оперативности выполнения поручений;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4B4D74" w:rsidRDefault="004B4D74" w:rsidP="004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осознанию ответственности за последствия своих действий, принимаемых решений.</w:t>
      </w:r>
    </w:p>
    <w:p w:rsidR="004A72B7" w:rsidRPr="009B4F86" w:rsidRDefault="004A72B7" w:rsidP="004A7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2B7" w:rsidRPr="009B4F86" w:rsidRDefault="004A72B7" w:rsidP="004A7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2C" w:rsidRDefault="00B7368F" w:rsidP="004A72B7">
      <w:pPr>
        <w:pStyle w:val="a4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A72B7" w:rsidRPr="009B4F86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F7F2C">
        <w:rPr>
          <w:rFonts w:ascii="Times New Roman" w:hAnsi="Times New Roman" w:cs="Times New Roman"/>
          <w:sz w:val="28"/>
          <w:szCs w:val="28"/>
        </w:rPr>
        <w:t xml:space="preserve">аналитического </w:t>
      </w:r>
      <w:r w:rsidR="004A72B7" w:rsidRPr="009B4F86">
        <w:rPr>
          <w:rFonts w:ascii="Times New Roman" w:hAnsi="Times New Roman" w:cs="Times New Roman"/>
          <w:sz w:val="28"/>
          <w:szCs w:val="28"/>
        </w:rPr>
        <w:t>отдела</w:t>
      </w:r>
    </w:p>
    <w:p w:rsidR="00F01570" w:rsidRDefault="004A72B7" w:rsidP="004A72B7">
      <w:pPr>
        <w:pStyle w:val="a4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F86">
        <w:rPr>
          <w:rFonts w:ascii="Times New Roman" w:hAnsi="Times New Roman" w:cs="Times New Roman"/>
          <w:sz w:val="28"/>
          <w:szCs w:val="28"/>
        </w:rPr>
        <w:t>Межрайонной</w:t>
      </w:r>
      <w:r w:rsidR="00F01570">
        <w:rPr>
          <w:rFonts w:ascii="Times New Roman" w:hAnsi="Times New Roman" w:cs="Times New Roman"/>
          <w:sz w:val="28"/>
          <w:szCs w:val="28"/>
        </w:rPr>
        <w:t xml:space="preserve"> ИФНС </w:t>
      </w:r>
      <w:r w:rsidR="00F01570" w:rsidRPr="00F01570">
        <w:rPr>
          <w:rFonts w:ascii="Times New Roman" w:hAnsi="Times New Roman" w:cs="Times New Roman"/>
          <w:sz w:val="28"/>
          <w:szCs w:val="28"/>
        </w:rPr>
        <w:t>России</w:t>
      </w:r>
      <w:r w:rsidRPr="00F0157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4A72B7" w:rsidRPr="009B4F86" w:rsidRDefault="004A72B7" w:rsidP="004A72B7">
      <w:pPr>
        <w:pStyle w:val="a4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F86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F01570">
        <w:rPr>
          <w:rFonts w:ascii="Times New Roman" w:hAnsi="Times New Roman" w:cs="Times New Roman"/>
          <w:sz w:val="28"/>
          <w:szCs w:val="28"/>
          <w:u w:val="single"/>
        </w:rPr>
        <w:t>Еврейской автономной области</w:t>
      </w:r>
      <w:r w:rsidR="007331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312F" w:rsidRPr="0073312F">
        <w:rPr>
          <w:rFonts w:ascii="Times New Roman" w:hAnsi="Times New Roman" w:cs="Times New Roman"/>
          <w:sz w:val="28"/>
          <w:szCs w:val="28"/>
        </w:rPr>
        <w:t xml:space="preserve">      </w:t>
      </w:r>
      <w:r w:rsidR="00396CA5">
        <w:rPr>
          <w:rFonts w:ascii="Times New Roman" w:hAnsi="Times New Roman" w:cs="Times New Roman"/>
          <w:sz w:val="28"/>
          <w:szCs w:val="28"/>
        </w:rPr>
        <w:t xml:space="preserve"> </w:t>
      </w:r>
      <w:r w:rsidR="00F0157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B4F86">
        <w:rPr>
          <w:rFonts w:ascii="Times New Roman" w:hAnsi="Times New Roman" w:cs="Times New Roman"/>
          <w:sz w:val="28"/>
          <w:szCs w:val="28"/>
        </w:rPr>
        <w:t>__________</w:t>
      </w:r>
      <w:r w:rsidRPr="009B4F86">
        <w:rPr>
          <w:rFonts w:ascii="Times New Roman" w:hAnsi="Times New Roman" w:cs="Times New Roman"/>
          <w:sz w:val="28"/>
          <w:szCs w:val="28"/>
        </w:rPr>
        <w:tab/>
      </w:r>
      <w:r w:rsidR="0073312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7368F">
        <w:rPr>
          <w:rFonts w:ascii="Times New Roman" w:hAnsi="Times New Roman" w:cs="Times New Roman"/>
          <w:sz w:val="28"/>
          <w:szCs w:val="28"/>
        </w:rPr>
        <w:t>М.П. Славина</w:t>
      </w:r>
    </w:p>
    <w:p w:rsidR="004A72B7" w:rsidRPr="004A72B7" w:rsidRDefault="004A72B7" w:rsidP="004A72B7">
      <w:pPr>
        <w:pStyle w:val="a4"/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72B7">
        <w:rPr>
          <w:rFonts w:ascii="Times New Roman" w:hAnsi="Times New Roman" w:cs="Times New Roman"/>
          <w:sz w:val="24"/>
          <w:szCs w:val="24"/>
        </w:rPr>
        <w:t>(непосредственный руководитель)</w:t>
      </w:r>
      <w:r w:rsidRPr="004A72B7">
        <w:rPr>
          <w:rFonts w:ascii="Times New Roman" w:hAnsi="Times New Roman" w:cs="Times New Roman"/>
          <w:sz w:val="24"/>
          <w:szCs w:val="24"/>
        </w:rPr>
        <w:tab/>
      </w:r>
      <w:r w:rsidRPr="004A72B7">
        <w:rPr>
          <w:rFonts w:ascii="Times New Roman" w:hAnsi="Times New Roman" w:cs="Times New Roman"/>
          <w:sz w:val="24"/>
          <w:szCs w:val="24"/>
        </w:rPr>
        <w:tab/>
      </w:r>
      <w:r w:rsidR="007331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F7F2C">
        <w:rPr>
          <w:rFonts w:ascii="Times New Roman" w:hAnsi="Times New Roman" w:cs="Times New Roman"/>
          <w:sz w:val="24"/>
          <w:szCs w:val="24"/>
        </w:rPr>
        <w:t xml:space="preserve">      </w:t>
      </w:r>
      <w:r w:rsidR="00396CA5">
        <w:rPr>
          <w:rFonts w:ascii="Times New Roman" w:hAnsi="Times New Roman" w:cs="Times New Roman"/>
          <w:sz w:val="24"/>
          <w:szCs w:val="24"/>
        </w:rPr>
        <w:t xml:space="preserve">    </w:t>
      </w:r>
      <w:r w:rsidR="0073312F">
        <w:rPr>
          <w:rFonts w:ascii="Times New Roman" w:hAnsi="Times New Roman" w:cs="Times New Roman"/>
          <w:sz w:val="24"/>
          <w:szCs w:val="24"/>
        </w:rPr>
        <w:t xml:space="preserve">   </w:t>
      </w:r>
      <w:r w:rsidRPr="004A72B7">
        <w:rPr>
          <w:rFonts w:ascii="Times New Roman" w:hAnsi="Times New Roman" w:cs="Times New Roman"/>
          <w:sz w:val="24"/>
          <w:szCs w:val="24"/>
        </w:rPr>
        <w:t>(подпись)</w:t>
      </w:r>
    </w:p>
    <w:p w:rsidR="00F01570" w:rsidRDefault="00F01570" w:rsidP="00F01570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:rsidR="003A1022" w:rsidRDefault="003A1022" w:rsidP="00F01570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A1022" w:rsidSect="005704B0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footnotePr>
        <w:numRestart w:val="eachPage"/>
      </w:foot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12F" w:rsidRDefault="00A7512F" w:rsidP="001A444F">
      <w:pPr>
        <w:spacing w:after="0" w:line="240" w:lineRule="auto"/>
      </w:pPr>
      <w:r>
        <w:separator/>
      </w:r>
    </w:p>
  </w:endnote>
  <w:endnote w:type="continuationSeparator" w:id="0">
    <w:p w:rsidR="00A7512F" w:rsidRDefault="00A7512F" w:rsidP="001A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20" w:rsidRDefault="007D532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20" w:rsidRPr="001317FD" w:rsidRDefault="007D5320" w:rsidP="001C35D7">
    <w:pPr>
      <w:pStyle w:val="ae"/>
      <w:rPr>
        <w:rFonts w:ascii="Arial" w:hAnsi="Arial" w:cs="Arial"/>
        <w:color w:val="808080" w:themeColor="background1" w:themeShade="80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20" w:rsidRPr="001317FD" w:rsidRDefault="007D5320" w:rsidP="00124EFA">
    <w:pPr>
      <w:pStyle w:val="ae"/>
      <w:rPr>
        <w:rFonts w:ascii="Arial" w:hAnsi="Arial" w:cs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12F" w:rsidRDefault="00A7512F" w:rsidP="001A444F">
      <w:pPr>
        <w:spacing w:after="0" w:line="240" w:lineRule="auto"/>
      </w:pPr>
      <w:r>
        <w:separator/>
      </w:r>
    </w:p>
  </w:footnote>
  <w:footnote w:type="continuationSeparator" w:id="0">
    <w:p w:rsidR="00A7512F" w:rsidRDefault="00A7512F" w:rsidP="001A4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20" w:rsidRDefault="007D532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9840976"/>
      <w:docPartObj>
        <w:docPartGallery w:val="Page Numbers (Top of Page)"/>
        <w:docPartUnique/>
      </w:docPartObj>
    </w:sdtPr>
    <w:sdtEndPr/>
    <w:sdtContent>
      <w:p w:rsidR="007D5320" w:rsidRDefault="007D53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05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D5320" w:rsidRPr="00124EFA" w:rsidRDefault="007D5320">
    <w:pPr>
      <w:pStyle w:val="ac"/>
      <w:rPr>
        <w:rFonts w:ascii="Times New Roman" w:hAnsi="Times New Roman" w:cs="Times New Roman"/>
        <w:i/>
        <w:color w:val="999999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20" w:rsidRDefault="007D5320" w:rsidP="005704B0">
    <w:pPr>
      <w:pStyle w:val="ac"/>
    </w:pPr>
  </w:p>
  <w:p w:rsidR="007D5320" w:rsidRDefault="007D532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C3A"/>
    <w:multiLevelType w:val="hybridMultilevel"/>
    <w:tmpl w:val="9C4EE9A4"/>
    <w:lvl w:ilvl="0" w:tplc="EF7029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577FE9"/>
    <w:multiLevelType w:val="hybridMultilevel"/>
    <w:tmpl w:val="E8FCAE62"/>
    <w:lvl w:ilvl="0" w:tplc="64BC09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640D73"/>
    <w:multiLevelType w:val="hybridMultilevel"/>
    <w:tmpl w:val="80F220C0"/>
    <w:lvl w:ilvl="0" w:tplc="1A56B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85C0B"/>
    <w:multiLevelType w:val="hybridMultilevel"/>
    <w:tmpl w:val="FD28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E3C6D"/>
    <w:multiLevelType w:val="hybridMultilevel"/>
    <w:tmpl w:val="80F220C0"/>
    <w:lvl w:ilvl="0" w:tplc="1A56B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6B"/>
    <w:rsid w:val="00000978"/>
    <w:rsid w:val="00001417"/>
    <w:rsid w:val="0000419E"/>
    <w:rsid w:val="00007C69"/>
    <w:rsid w:val="00013975"/>
    <w:rsid w:val="0002266C"/>
    <w:rsid w:val="00022E1F"/>
    <w:rsid w:val="000303D9"/>
    <w:rsid w:val="00030975"/>
    <w:rsid w:val="00045161"/>
    <w:rsid w:val="00046204"/>
    <w:rsid w:val="000463DC"/>
    <w:rsid w:val="00047E3A"/>
    <w:rsid w:val="00052D36"/>
    <w:rsid w:val="000628C2"/>
    <w:rsid w:val="00066F03"/>
    <w:rsid w:val="00085413"/>
    <w:rsid w:val="00087BEE"/>
    <w:rsid w:val="00090888"/>
    <w:rsid w:val="000A0B46"/>
    <w:rsid w:val="000A169F"/>
    <w:rsid w:val="000A567C"/>
    <w:rsid w:val="000A5A6B"/>
    <w:rsid w:val="000A5C70"/>
    <w:rsid w:val="000A684B"/>
    <w:rsid w:val="000B3445"/>
    <w:rsid w:val="000C13EA"/>
    <w:rsid w:val="000D6DB3"/>
    <w:rsid w:val="000F3E29"/>
    <w:rsid w:val="000F7284"/>
    <w:rsid w:val="000F7C24"/>
    <w:rsid w:val="00100FB9"/>
    <w:rsid w:val="001047FD"/>
    <w:rsid w:val="00113CF4"/>
    <w:rsid w:val="0011612C"/>
    <w:rsid w:val="00121DC8"/>
    <w:rsid w:val="0012365E"/>
    <w:rsid w:val="00124EFA"/>
    <w:rsid w:val="00130C95"/>
    <w:rsid w:val="001317FD"/>
    <w:rsid w:val="00136C29"/>
    <w:rsid w:val="00147AFE"/>
    <w:rsid w:val="00155008"/>
    <w:rsid w:val="0015777A"/>
    <w:rsid w:val="00162F3C"/>
    <w:rsid w:val="0016446F"/>
    <w:rsid w:val="001746A8"/>
    <w:rsid w:val="00183991"/>
    <w:rsid w:val="001959C5"/>
    <w:rsid w:val="001A444F"/>
    <w:rsid w:val="001B0C93"/>
    <w:rsid w:val="001B25FF"/>
    <w:rsid w:val="001C1710"/>
    <w:rsid w:val="001C2E1F"/>
    <w:rsid w:val="001C35D7"/>
    <w:rsid w:val="001C68F4"/>
    <w:rsid w:val="001D2FD2"/>
    <w:rsid w:val="001F149A"/>
    <w:rsid w:val="001F1BEA"/>
    <w:rsid w:val="001F5445"/>
    <w:rsid w:val="001F595F"/>
    <w:rsid w:val="00212109"/>
    <w:rsid w:val="00217594"/>
    <w:rsid w:val="00224407"/>
    <w:rsid w:val="00230000"/>
    <w:rsid w:val="002369C4"/>
    <w:rsid w:val="002405F1"/>
    <w:rsid w:val="00247467"/>
    <w:rsid w:val="002553AB"/>
    <w:rsid w:val="00270B7B"/>
    <w:rsid w:val="00271E4D"/>
    <w:rsid w:val="00272641"/>
    <w:rsid w:val="002805D8"/>
    <w:rsid w:val="00282C60"/>
    <w:rsid w:val="00284789"/>
    <w:rsid w:val="00292F84"/>
    <w:rsid w:val="002B6F62"/>
    <w:rsid w:val="002B7BF5"/>
    <w:rsid w:val="002C0581"/>
    <w:rsid w:val="002C7D85"/>
    <w:rsid w:val="002C7F30"/>
    <w:rsid w:val="002D70E9"/>
    <w:rsid w:val="002D7C36"/>
    <w:rsid w:val="002E1FBF"/>
    <w:rsid w:val="002E4465"/>
    <w:rsid w:val="002F3BD0"/>
    <w:rsid w:val="002F55EE"/>
    <w:rsid w:val="002F56DB"/>
    <w:rsid w:val="003002D1"/>
    <w:rsid w:val="00306708"/>
    <w:rsid w:val="00312A02"/>
    <w:rsid w:val="0031566E"/>
    <w:rsid w:val="00330AAB"/>
    <w:rsid w:val="00342EF8"/>
    <w:rsid w:val="00342FE3"/>
    <w:rsid w:val="00347857"/>
    <w:rsid w:val="00372735"/>
    <w:rsid w:val="00372B93"/>
    <w:rsid w:val="003760F6"/>
    <w:rsid w:val="00377DFF"/>
    <w:rsid w:val="003821E8"/>
    <w:rsid w:val="003865E7"/>
    <w:rsid w:val="00396CA5"/>
    <w:rsid w:val="003A1022"/>
    <w:rsid w:val="003A243E"/>
    <w:rsid w:val="003A5101"/>
    <w:rsid w:val="003C148D"/>
    <w:rsid w:val="003C2182"/>
    <w:rsid w:val="003D05D1"/>
    <w:rsid w:val="003D0E22"/>
    <w:rsid w:val="003D2493"/>
    <w:rsid w:val="003D6D5E"/>
    <w:rsid w:val="003E32D7"/>
    <w:rsid w:val="003E69B3"/>
    <w:rsid w:val="003F4B12"/>
    <w:rsid w:val="00421EA9"/>
    <w:rsid w:val="00431BC8"/>
    <w:rsid w:val="0043615B"/>
    <w:rsid w:val="00441607"/>
    <w:rsid w:val="0044240F"/>
    <w:rsid w:val="0045072F"/>
    <w:rsid w:val="00451A32"/>
    <w:rsid w:val="00452B72"/>
    <w:rsid w:val="00462A91"/>
    <w:rsid w:val="00470DA5"/>
    <w:rsid w:val="00477E19"/>
    <w:rsid w:val="00477F4B"/>
    <w:rsid w:val="004A15BB"/>
    <w:rsid w:val="004A72B7"/>
    <w:rsid w:val="004B1D65"/>
    <w:rsid w:val="004B4D74"/>
    <w:rsid w:val="004C369C"/>
    <w:rsid w:val="004D39EC"/>
    <w:rsid w:val="004D498A"/>
    <w:rsid w:val="004D6DF7"/>
    <w:rsid w:val="004F2653"/>
    <w:rsid w:val="004F45DD"/>
    <w:rsid w:val="00505616"/>
    <w:rsid w:val="005106B7"/>
    <w:rsid w:val="00516250"/>
    <w:rsid w:val="00521007"/>
    <w:rsid w:val="00521192"/>
    <w:rsid w:val="0052779D"/>
    <w:rsid w:val="0053266E"/>
    <w:rsid w:val="00543F35"/>
    <w:rsid w:val="0054640A"/>
    <w:rsid w:val="00551809"/>
    <w:rsid w:val="005657C8"/>
    <w:rsid w:val="005704B0"/>
    <w:rsid w:val="00577C26"/>
    <w:rsid w:val="00592A90"/>
    <w:rsid w:val="0059677F"/>
    <w:rsid w:val="005A0CB6"/>
    <w:rsid w:val="005A16C8"/>
    <w:rsid w:val="005A26F5"/>
    <w:rsid w:val="005A4C49"/>
    <w:rsid w:val="005C0EBE"/>
    <w:rsid w:val="005C613C"/>
    <w:rsid w:val="005C6182"/>
    <w:rsid w:val="005D0854"/>
    <w:rsid w:val="005D2263"/>
    <w:rsid w:val="005E1E42"/>
    <w:rsid w:val="005F2B43"/>
    <w:rsid w:val="005F34E1"/>
    <w:rsid w:val="005F38D6"/>
    <w:rsid w:val="005F5198"/>
    <w:rsid w:val="005F5C81"/>
    <w:rsid w:val="00603E92"/>
    <w:rsid w:val="006049CD"/>
    <w:rsid w:val="00606E68"/>
    <w:rsid w:val="0061049A"/>
    <w:rsid w:val="006154DF"/>
    <w:rsid w:val="00626E71"/>
    <w:rsid w:val="00630CCF"/>
    <w:rsid w:val="00637D51"/>
    <w:rsid w:val="00640663"/>
    <w:rsid w:val="00646123"/>
    <w:rsid w:val="00652DA5"/>
    <w:rsid w:val="00670D5C"/>
    <w:rsid w:val="00677789"/>
    <w:rsid w:val="00677935"/>
    <w:rsid w:val="00683E45"/>
    <w:rsid w:val="0068418F"/>
    <w:rsid w:val="00685292"/>
    <w:rsid w:val="00696756"/>
    <w:rsid w:val="00696B42"/>
    <w:rsid w:val="00697867"/>
    <w:rsid w:val="006A095E"/>
    <w:rsid w:val="006A33E7"/>
    <w:rsid w:val="006A5133"/>
    <w:rsid w:val="006A600D"/>
    <w:rsid w:val="006B0E63"/>
    <w:rsid w:val="006B1478"/>
    <w:rsid w:val="006B2444"/>
    <w:rsid w:val="006B2B60"/>
    <w:rsid w:val="006B2C58"/>
    <w:rsid w:val="006B772D"/>
    <w:rsid w:val="006D357F"/>
    <w:rsid w:val="006D4FB9"/>
    <w:rsid w:val="006E377E"/>
    <w:rsid w:val="006E71B6"/>
    <w:rsid w:val="006F0C9F"/>
    <w:rsid w:val="00700BC1"/>
    <w:rsid w:val="007067DB"/>
    <w:rsid w:val="007161F0"/>
    <w:rsid w:val="0073312F"/>
    <w:rsid w:val="00735806"/>
    <w:rsid w:val="007468A7"/>
    <w:rsid w:val="00760456"/>
    <w:rsid w:val="007614D9"/>
    <w:rsid w:val="00765B5F"/>
    <w:rsid w:val="00773B7B"/>
    <w:rsid w:val="00777E32"/>
    <w:rsid w:val="007939AB"/>
    <w:rsid w:val="00795AB3"/>
    <w:rsid w:val="007A5C64"/>
    <w:rsid w:val="007B0054"/>
    <w:rsid w:val="007B706C"/>
    <w:rsid w:val="007C2326"/>
    <w:rsid w:val="007C2C00"/>
    <w:rsid w:val="007D04E1"/>
    <w:rsid w:val="007D0BCB"/>
    <w:rsid w:val="007D5320"/>
    <w:rsid w:val="007E514E"/>
    <w:rsid w:val="007E5D36"/>
    <w:rsid w:val="007F1D99"/>
    <w:rsid w:val="007F1E9A"/>
    <w:rsid w:val="007F2266"/>
    <w:rsid w:val="007F23EA"/>
    <w:rsid w:val="007F4C5B"/>
    <w:rsid w:val="007F7F2C"/>
    <w:rsid w:val="008030D2"/>
    <w:rsid w:val="008052BD"/>
    <w:rsid w:val="00810E4A"/>
    <w:rsid w:val="0081181F"/>
    <w:rsid w:val="008173C5"/>
    <w:rsid w:val="00817E99"/>
    <w:rsid w:val="008209F9"/>
    <w:rsid w:val="00822D02"/>
    <w:rsid w:val="00823F53"/>
    <w:rsid w:val="00845929"/>
    <w:rsid w:val="008556AF"/>
    <w:rsid w:val="00855B84"/>
    <w:rsid w:val="008564CE"/>
    <w:rsid w:val="008606DB"/>
    <w:rsid w:val="00860F20"/>
    <w:rsid w:val="00870D6D"/>
    <w:rsid w:val="00871607"/>
    <w:rsid w:val="00883238"/>
    <w:rsid w:val="00886DBF"/>
    <w:rsid w:val="008B5DFC"/>
    <w:rsid w:val="008C260E"/>
    <w:rsid w:val="008C2B01"/>
    <w:rsid w:val="008D318B"/>
    <w:rsid w:val="008D39C9"/>
    <w:rsid w:val="008D6FAD"/>
    <w:rsid w:val="008D7B64"/>
    <w:rsid w:val="008E0529"/>
    <w:rsid w:val="008E3E89"/>
    <w:rsid w:val="008E727D"/>
    <w:rsid w:val="008F5C4F"/>
    <w:rsid w:val="00906C72"/>
    <w:rsid w:val="00914E36"/>
    <w:rsid w:val="009153B1"/>
    <w:rsid w:val="00916C1E"/>
    <w:rsid w:val="00916F40"/>
    <w:rsid w:val="0091762E"/>
    <w:rsid w:val="0092107A"/>
    <w:rsid w:val="009213A9"/>
    <w:rsid w:val="00921746"/>
    <w:rsid w:val="0093048E"/>
    <w:rsid w:val="00931A5B"/>
    <w:rsid w:val="00936D6A"/>
    <w:rsid w:val="00947770"/>
    <w:rsid w:val="009551F3"/>
    <w:rsid w:val="009558E2"/>
    <w:rsid w:val="00957AA0"/>
    <w:rsid w:val="00995E36"/>
    <w:rsid w:val="009A4281"/>
    <w:rsid w:val="009A565A"/>
    <w:rsid w:val="009B4F86"/>
    <w:rsid w:val="009C3468"/>
    <w:rsid w:val="009C3A2E"/>
    <w:rsid w:val="009C7D9D"/>
    <w:rsid w:val="009D3880"/>
    <w:rsid w:val="009D4136"/>
    <w:rsid w:val="009D421B"/>
    <w:rsid w:val="009E0750"/>
    <w:rsid w:val="009F4617"/>
    <w:rsid w:val="009F6413"/>
    <w:rsid w:val="00A2459A"/>
    <w:rsid w:val="00A24C21"/>
    <w:rsid w:val="00A26B97"/>
    <w:rsid w:val="00A31AAD"/>
    <w:rsid w:val="00A33E3C"/>
    <w:rsid w:val="00A371E6"/>
    <w:rsid w:val="00A37B8E"/>
    <w:rsid w:val="00A44847"/>
    <w:rsid w:val="00A716A0"/>
    <w:rsid w:val="00A72CDA"/>
    <w:rsid w:val="00A7512F"/>
    <w:rsid w:val="00A76478"/>
    <w:rsid w:val="00A82994"/>
    <w:rsid w:val="00A82D60"/>
    <w:rsid w:val="00A86E46"/>
    <w:rsid w:val="00A9719B"/>
    <w:rsid w:val="00AA0EF6"/>
    <w:rsid w:val="00AA6EDB"/>
    <w:rsid w:val="00AB2B40"/>
    <w:rsid w:val="00AB34B9"/>
    <w:rsid w:val="00AB6596"/>
    <w:rsid w:val="00AC32E9"/>
    <w:rsid w:val="00AD0BAB"/>
    <w:rsid w:val="00AD59C6"/>
    <w:rsid w:val="00AF1D1D"/>
    <w:rsid w:val="00B0383B"/>
    <w:rsid w:val="00B2278F"/>
    <w:rsid w:val="00B229D6"/>
    <w:rsid w:val="00B3036D"/>
    <w:rsid w:val="00B321E7"/>
    <w:rsid w:val="00B351F0"/>
    <w:rsid w:val="00B40094"/>
    <w:rsid w:val="00B43670"/>
    <w:rsid w:val="00B51A97"/>
    <w:rsid w:val="00B578E0"/>
    <w:rsid w:val="00B6077E"/>
    <w:rsid w:val="00B6355E"/>
    <w:rsid w:val="00B64B9A"/>
    <w:rsid w:val="00B7368F"/>
    <w:rsid w:val="00B74304"/>
    <w:rsid w:val="00B758F8"/>
    <w:rsid w:val="00B83058"/>
    <w:rsid w:val="00B85ABB"/>
    <w:rsid w:val="00B92F10"/>
    <w:rsid w:val="00B96552"/>
    <w:rsid w:val="00BA4D17"/>
    <w:rsid w:val="00BB0DDB"/>
    <w:rsid w:val="00BB1CBC"/>
    <w:rsid w:val="00BB3442"/>
    <w:rsid w:val="00BB5670"/>
    <w:rsid w:val="00BE3E01"/>
    <w:rsid w:val="00BE7EF6"/>
    <w:rsid w:val="00BF2BF4"/>
    <w:rsid w:val="00C02918"/>
    <w:rsid w:val="00C02F04"/>
    <w:rsid w:val="00C215AC"/>
    <w:rsid w:val="00C2688F"/>
    <w:rsid w:val="00C31123"/>
    <w:rsid w:val="00C42F9E"/>
    <w:rsid w:val="00C51AF4"/>
    <w:rsid w:val="00C543FB"/>
    <w:rsid w:val="00C67FCC"/>
    <w:rsid w:val="00C733F8"/>
    <w:rsid w:val="00C817E8"/>
    <w:rsid w:val="00C86061"/>
    <w:rsid w:val="00CA301E"/>
    <w:rsid w:val="00CA5C81"/>
    <w:rsid w:val="00CB49C7"/>
    <w:rsid w:val="00CC08E5"/>
    <w:rsid w:val="00CC3D2F"/>
    <w:rsid w:val="00CC6D56"/>
    <w:rsid w:val="00CC7DC4"/>
    <w:rsid w:val="00CD25E8"/>
    <w:rsid w:val="00CE34DC"/>
    <w:rsid w:val="00CE4A93"/>
    <w:rsid w:val="00CE794C"/>
    <w:rsid w:val="00D10249"/>
    <w:rsid w:val="00D17C0B"/>
    <w:rsid w:val="00D17CD0"/>
    <w:rsid w:val="00D3195E"/>
    <w:rsid w:val="00D32476"/>
    <w:rsid w:val="00D439DB"/>
    <w:rsid w:val="00D466B5"/>
    <w:rsid w:val="00D51D3D"/>
    <w:rsid w:val="00D62B45"/>
    <w:rsid w:val="00D64955"/>
    <w:rsid w:val="00D96D5C"/>
    <w:rsid w:val="00DA0D47"/>
    <w:rsid w:val="00DB3BF6"/>
    <w:rsid w:val="00DB4D97"/>
    <w:rsid w:val="00DB708F"/>
    <w:rsid w:val="00DC5184"/>
    <w:rsid w:val="00DE24B0"/>
    <w:rsid w:val="00DE2E1E"/>
    <w:rsid w:val="00DE7048"/>
    <w:rsid w:val="00DF63FE"/>
    <w:rsid w:val="00E06D4D"/>
    <w:rsid w:val="00E12E9C"/>
    <w:rsid w:val="00E17B65"/>
    <w:rsid w:val="00E2302D"/>
    <w:rsid w:val="00E27AF3"/>
    <w:rsid w:val="00E33C2F"/>
    <w:rsid w:val="00E37EFC"/>
    <w:rsid w:val="00E41D03"/>
    <w:rsid w:val="00E463C0"/>
    <w:rsid w:val="00E531C6"/>
    <w:rsid w:val="00E66553"/>
    <w:rsid w:val="00E66FD6"/>
    <w:rsid w:val="00E82870"/>
    <w:rsid w:val="00E859C1"/>
    <w:rsid w:val="00E879BB"/>
    <w:rsid w:val="00E97534"/>
    <w:rsid w:val="00EA6758"/>
    <w:rsid w:val="00EB07B3"/>
    <w:rsid w:val="00EB514C"/>
    <w:rsid w:val="00EC2CB7"/>
    <w:rsid w:val="00EC4259"/>
    <w:rsid w:val="00EE28DE"/>
    <w:rsid w:val="00F01570"/>
    <w:rsid w:val="00F1194B"/>
    <w:rsid w:val="00F2287A"/>
    <w:rsid w:val="00F30086"/>
    <w:rsid w:val="00F37F47"/>
    <w:rsid w:val="00F41565"/>
    <w:rsid w:val="00F42535"/>
    <w:rsid w:val="00F42DA8"/>
    <w:rsid w:val="00F45075"/>
    <w:rsid w:val="00F500FC"/>
    <w:rsid w:val="00F524DE"/>
    <w:rsid w:val="00F573A7"/>
    <w:rsid w:val="00F76FFD"/>
    <w:rsid w:val="00F83571"/>
    <w:rsid w:val="00F91C57"/>
    <w:rsid w:val="00F92108"/>
    <w:rsid w:val="00F93E5E"/>
    <w:rsid w:val="00F97CF0"/>
    <w:rsid w:val="00FB4A30"/>
    <w:rsid w:val="00FC079E"/>
    <w:rsid w:val="00FC1FF9"/>
    <w:rsid w:val="00FC41C8"/>
    <w:rsid w:val="00FC5743"/>
    <w:rsid w:val="00FC5A21"/>
    <w:rsid w:val="00FC73B4"/>
    <w:rsid w:val="00FE0357"/>
    <w:rsid w:val="00FE1A42"/>
    <w:rsid w:val="00FE2446"/>
    <w:rsid w:val="00FE4BA8"/>
    <w:rsid w:val="00FE6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DC"/>
  </w:style>
  <w:style w:type="paragraph" w:styleId="1">
    <w:name w:val="heading 1"/>
    <w:basedOn w:val="a"/>
    <w:next w:val="a"/>
    <w:link w:val="10"/>
    <w:uiPriority w:val="9"/>
    <w:qFormat/>
    <w:rsid w:val="00765B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154D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154D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154D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154D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154D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5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54D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15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5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15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6154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65B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регл тно"/>
    <w:basedOn w:val="1"/>
    <w:autoRedefine/>
    <w:qFormat/>
    <w:rsid w:val="00DB4D97"/>
    <w:pPr>
      <w:spacing w:before="0" w:line="240" w:lineRule="auto"/>
      <w:jc w:val="center"/>
    </w:pPr>
    <w:rPr>
      <w:rFonts w:ascii="Times New Roman" w:hAnsi="Times New Roman"/>
      <w:b/>
      <w:color w:val="auto"/>
      <w:sz w:val="28"/>
    </w:rPr>
  </w:style>
  <w:style w:type="paragraph" w:styleId="ac">
    <w:name w:val="header"/>
    <w:basedOn w:val="a"/>
    <w:link w:val="ad"/>
    <w:uiPriority w:val="99"/>
    <w:unhideWhenUsed/>
    <w:rsid w:val="001A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444F"/>
  </w:style>
  <w:style w:type="paragraph" w:styleId="ae">
    <w:name w:val="footer"/>
    <w:basedOn w:val="a"/>
    <w:link w:val="af"/>
    <w:uiPriority w:val="99"/>
    <w:unhideWhenUsed/>
    <w:rsid w:val="001A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444F"/>
  </w:style>
  <w:style w:type="paragraph" w:styleId="af0">
    <w:name w:val="footnote text"/>
    <w:basedOn w:val="a"/>
    <w:link w:val="af1"/>
    <w:uiPriority w:val="99"/>
    <w:semiHidden/>
    <w:unhideWhenUsed/>
    <w:rsid w:val="00995E3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95E3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95E36"/>
    <w:rPr>
      <w:vertAlign w:val="superscript"/>
    </w:rPr>
  </w:style>
  <w:style w:type="paragraph" w:styleId="af3">
    <w:name w:val="List Paragraph"/>
    <w:basedOn w:val="a"/>
    <w:uiPriority w:val="34"/>
    <w:qFormat/>
    <w:rsid w:val="00477E19"/>
    <w:pPr>
      <w:ind w:left="720"/>
      <w:contextualSpacing/>
    </w:pPr>
  </w:style>
  <w:style w:type="paragraph" w:styleId="af4">
    <w:name w:val="Body Text"/>
    <w:basedOn w:val="a"/>
    <w:link w:val="af5"/>
    <w:rsid w:val="009F4617"/>
    <w:pPr>
      <w:shd w:val="clear" w:color="auto" w:fill="FFFFFF"/>
      <w:spacing w:after="0" w:line="274" w:lineRule="exact"/>
      <w:ind w:right="-304"/>
    </w:pPr>
    <w:rPr>
      <w:rFonts w:ascii="Times New Roman" w:eastAsia="Times New Roman" w:hAnsi="Times New Roman" w:cs="Times New Roman"/>
      <w:color w:val="000000"/>
      <w:spacing w:val="-13"/>
      <w:sz w:val="25"/>
      <w:szCs w:val="25"/>
      <w:lang w:eastAsia="ru-RU"/>
    </w:rPr>
  </w:style>
  <w:style w:type="character" w:customStyle="1" w:styleId="af5">
    <w:name w:val="Основной текст Знак"/>
    <w:basedOn w:val="a0"/>
    <w:link w:val="af4"/>
    <w:rsid w:val="009F4617"/>
    <w:rPr>
      <w:rFonts w:ascii="Times New Roman" w:eastAsia="Times New Roman" w:hAnsi="Times New Roman" w:cs="Times New Roman"/>
      <w:color w:val="000000"/>
      <w:spacing w:val="-13"/>
      <w:sz w:val="25"/>
      <w:szCs w:val="25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E37EF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37E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F0157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01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 Знак"/>
    <w:basedOn w:val="a"/>
    <w:rsid w:val="00F01570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4">
    <w:name w:val="Знак Знак Знак4 Знак Знак Знак Знак"/>
    <w:basedOn w:val="a"/>
    <w:autoRedefine/>
    <w:rsid w:val="004F2653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 Знак Знак1 Знак Знак Знак Знак"/>
    <w:basedOn w:val="a"/>
    <w:rsid w:val="004D498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Nonformat">
    <w:name w:val="ConsNonformat"/>
    <w:rsid w:val="004D49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Нормальный (таблица)"/>
    <w:basedOn w:val="a"/>
    <w:next w:val="a"/>
    <w:rsid w:val="003A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B22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DC"/>
  </w:style>
  <w:style w:type="paragraph" w:styleId="1">
    <w:name w:val="heading 1"/>
    <w:basedOn w:val="a"/>
    <w:next w:val="a"/>
    <w:link w:val="10"/>
    <w:uiPriority w:val="9"/>
    <w:qFormat/>
    <w:rsid w:val="00765B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154D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154D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154D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154D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154D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5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54D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15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54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154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6154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65B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регл тно"/>
    <w:basedOn w:val="1"/>
    <w:autoRedefine/>
    <w:qFormat/>
    <w:rsid w:val="00DB4D97"/>
    <w:pPr>
      <w:spacing w:before="0" w:line="240" w:lineRule="auto"/>
      <w:jc w:val="center"/>
    </w:pPr>
    <w:rPr>
      <w:rFonts w:ascii="Times New Roman" w:hAnsi="Times New Roman"/>
      <w:b/>
      <w:color w:val="auto"/>
      <w:sz w:val="28"/>
    </w:rPr>
  </w:style>
  <w:style w:type="paragraph" w:styleId="ac">
    <w:name w:val="header"/>
    <w:basedOn w:val="a"/>
    <w:link w:val="ad"/>
    <w:uiPriority w:val="99"/>
    <w:unhideWhenUsed/>
    <w:rsid w:val="001A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444F"/>
  </w:style>
  <w:style w:type="paragraph" w:styleId="ae">
    <w:name w:val="footer"/>
    <w:basedOn w:val="a"/>
    <w:link w:val="af"/>
    <w:uiPriority w:val="99"/>
    <w:unhideWhenUsed/>
    <w:rsid w:val="001A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444F"/>
  </w:style>
  <w:style w:type="paragraph" w:styleId="af0">
    <w:name w:val="footnote text"/>
    <w:basedOn w:val="a"/>
    <w:link w:val="af1"/>
    <w:uiPriority w:val="99"/>
    <w:semiHidden/>
    <w:unhideWhenUsed/>
    <w:rsid w:val="00995E3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95E3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95E36"/>
    <w:rPr>
      <w:vertAlign w:val="superscript"/>
    </w:rPr>
  </w:style>
  <w:style w:type="paragraph" w:styleId="af3">
    <w:name w:val="List Paragraph"/>
    <w:basedOn w:val="a"/>
    <w:uiPriority w:val="34"/>
    <w:qFormat/>
    <w:rsid w:val="00477E19"/>
    <w:pPr>
      <w:ind w:left="720"/>
      <w:contextualSpacing/>
    </w:pPr>
  </w:style>
  <w:style w:type="paragraph" w:styleId="af4">
    <w:name w:val="Body Text"/>
    <w:basedOn w:val="a"/>
    <w:link w:val="af5"/>
    <w:rsid w:val="009F4617"/>
    <w:pPr>
      <w:shd w:val="clear" w:color="auto" w:fill="FFFFFF"/>
      <w:spacing w:after="0" w:line="274" w:lineRule="exact"/>
      <w:ind w:right="-304"/>
    </w:pPr>
    <w:rPr>
      <w:rFonts w:ascii="Times New Roman" w:eastAsia="Times New Roman" w:hAnsi="Times New Roman" w:cs="Times New Roman"/>
      <w:color w:val="000000"/>
      <w:spacing w:val="-13"/>
      <w:sz w:val="25"/>
      <w:szCs w:val="25"/>
      <w:lang w:eastAsia="ru-RU"/>
    </w:rPr>
  </w:style>
  <w:style w:type="character" w:customStyle="1" w:styleId="af5">
    <w:name w:val="Основной текст Знак"/>
    <w:basedOn w:val="a0"/>
    <w:link w:val="af4"/>
    <w:rsid w:val="009F4617"/>
    <w:rPr>
      <w:rFonts w:ascii="Times New Roman" w:eastAsia="Times New Roman" w:hAnsi="Times New Roman" w:cs="Times New Roman"/>
      <w:color w:val="000000"/>
      <w:spacing w:val="-13"/>
      <w:sz w:val="25"/>
      <w:szCs w:val="25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E37EF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37E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F0157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01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 Знак"/>
    <w:basedOn w:val="a"/>
    <w:rsid w:val="00F01570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4">
    <w:name w:val="Знак Знак Знак4 Знак Знак Знак Знак"/>
    <w:basedOn w:val="a"/>
    <w:autoRedefine/>
    <w:rsid w:val="004F2653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 Знак Знак1 Знак Знак Знак Знак"/>
    <w:basedOn w:val="a"/>
    <w:rsid w:val="004D498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Nonformat">
    <w:name w:val="ConsNonformat"/>
    <w:rsid w:val="004D49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Нормальный (таблица)"/>
    <w:basedOn w:val="a"/>
    <w:next w:val="a"/>
    <w:rsid w:val="003A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B22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55944B6BDC74FDC1C0E6AA8C36B457D600A02BAE4FFE9E87F5CDCB3F1BAG4H" TargetMode="External"/><Relationship Id="rId18" Type="http://schemas.openxmlformats.org/officeDocument/2006/relationships/hyperlink" Target="consultantplus://offline/ref=355944B6BDC74FDC1C0E6AA8C36B457D630700BCE0FEE9E87F5CDCB3F1BAG4H" TargetMode="External"/><Relationship Id="rId26" Type="http://schemas.openxmlformats.org/officeDocument/2006/relationships/hyperlink" Target="consultantplus://offline/ref=355944B6BDC74FDC1C0E6AA8C36B457D600A0EBAE7FCE9E87F5CDCB3F1BAG4H" TargetMode="External"/><Relationship Id="rId39" Type="http://schemas.openxmlformats.org/officeDocument/2006/relationships/hyperlink" Target="consultantplus://offline/ref=355944B6BDC74FDC1C0E6AA8C36B457D600A02BEE5F9E9E87F5CDCB3F1BAG4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55944B6BDC74FDC1C0E6AA8C36B457D600006B1E7FDE9E87F5CDCB3F1BAG4H" TargetMode="External"/><Relationship Id="rId34" Type="http://schemas.openxmlformats.org/officeDocument/2006/relationships/hyperlink" Target="consultantplus://offline/ref=355944B6BDC74FDC1C0E6AA8C36B457D630A02BCE7FAE9E87F5CDCB3F1BAG4H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55944B6BDC74FDC1C0E6AA8C36B457D600007BCE6FDE9E87F5CDCB3F1BAG4H" TargetMode="External"/><Relationship Id="rId17" Type="http://schemas.openxmlformats.org/officeDocument/2006/relationships/hyperlink" Target="consultantplus://offline/ref=355944B6BDC74FDC1C0E6AA8C36B457D600B07BBE0F9E9E87F5CDCB3F1BAG4H" TargetMode="External"/><Relationship Id="rId25" Type="http://schemas.openxmlformats.org/officeDocument/2006/relationships/hyperlink" Target="consultantplus://offline/ref=355944B6BDC74FDC1C0E6AA8C36B457D63070EBDE5F9E9E87F5CDCB3F1BAG4H" TargetMode="External"/><Relationship Id="rId33" Type="http://schemas.openxmlformats.org/officeDocument/2006/relationships/hyperlink" Target="consultantplus://offline/ref=355944B6BDC74FDC1C0E6AA8C36B457D630404BFEFFDE9E87F5CDCB3F1BAG4H" TargetMode="External"/><Relationship Id="rId38" Type="http://schemas.openxmlformats.org/officeDocument/2006/relationships/hyperlink" Target="consultantplus://offline/ref=355944B6BDC74FDC1C0E6AA8C36B457D650B04BEE4F0B4E27705D0B1BFG6H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5944B6BDC74FDC1C0E6AA8C36B457D600A00BCE6FEE9E87F5CDCB3F1BAG4H" TargetMode="External"/><Relationship Id="rId20" Type="http://schemas.openxmlformats.org/officeDocument/2006/relationships/hyperlink" Target="consultantplus://offline/ref=355944B6BDC74FDC1C0E6AA8C36B457D600007BDE3FFE9E87F5CDCB3F1BAG4H" TargetMode="External"/><Relationship Id="rId29" Type="http://schemas.openxmlformats.org/officeDocument/2006/relationships/hyperlink" Target="consultantplus://offline/ref=355944B6BDC74FDC1C0E6AA8C36B457D600301BAE4FCE9E87F5CDCB3F1BAG4H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55944B6BDC74FDC1C0E6AA8C36B457D600006BCE6F2E9E87F5CDCB3F1BAG4H" TargetMode="External"/><Relationship Id="rId24" Type="http://schemas.openxmlformats.org/officeDocument/2006/relationships/hyperlink" Target="consultantplus://offline/ref=355944B6BDC74FDC1C0E6AA8C36B457D60050EBEE2FBE9E87F5CDCB3F1BAG4H" TargetMode="External"/><Relationship Id="rId32" Type="http://schemas.openxmlformats.org/officeDocument/2006/relationships/hyperlink" Target="consultantplus://offline/ref=355944B6BDC74FDC1C0E6AA8C36B457D60050FB1E3F8E9E87F5CDCB3F1BAG4H" TargetMode="External"/><Relationship Id="rId37" Type="http://schemas.openxmlformats.org/officeDocument/2006/relationships/hyperlink" Target="consultantplus://offline/ref=355944B6BDC74FDC1C0E6AA8C36B457D600A01BBE5FDE9E87F5CDCB3F1BAG4H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55944B6BDC74FDC1C0E6AA8C36B457D600302BCE3F3E9E87F5CDCB3F1BAG4H" TargetMode="External"/><Relationship Id="rId23" Type="http://schemas.openxmlformats.org/officeDocument/2006/relationships/hyperlink" Target="consultantplus://offline/ref=355944B6BDC74FDC1C0E6AA8C36B457D600205B8E3FFE9E87F5CDCB3F1BAG4H" TargetMode="External"/><Relationship Id="rId28" Type="http://schemas.openxmlformats.org/officeDocument/2006/relationships/hyperlink" Target="consultantplus://offline/ref=355944B6BDC74FDC1C0E6AA8C36B457D600201BCE1FAE9E87F5CDCB3F1BAG4H" TargetMode="External"/><Relationship Id="rId36" Type="http://schemas.openxmlformats.org/officeDocument/2006/relationships/hyperlink" Target="consultantplus://offline/ref=355944B6BDC74FDC1C0E6AA8C36B457D600006B8E7FEE9E87F5CDCB3F1A4380D44881725FBEFF37DB1G2H" TargetMode="External"/><Relationship Id="rId10" Type="http://schemas.openxmlformats.org/officeDocument/2006/relationships/hyperlink" Target="consultantplus://offline/ref=355944B6BDC74FDC1C0E6AA8C36B457D600B07BBE0F8E9E87F5CDCB3F1BAG4H" TargetMode="External"/><Relationship Id="rId19" Type="http://schemas.openxmlformats.org/officeDocument/2006/relationships/hyperlink" Target="consultantplus://offline/ref=355944B6BDC74FDC1C0E6AA8C36B457D600207B9E2FDE9E87F5CDCB3F1BAG4H" TargetMode="External"/><Relationship Id="rId31" Type="http://schemas.openxmlformats.org/officeDocument/2006/relationships/hyperlink" Target="consultantplus://offline/ref=355944B6BDC74FDC1C0E6AA8C36B457D630B01BAE7F2E9E87F5CDCB3F1BAG4H" TargetMode="External"/><Relationship Id="rId44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559F7679988B86FD2B835740A6BB8EF457471A8E2156FB2C0659041B94788904328FD325139D3212A89DQ3p1A" TargetMode="External"/><Relationship Id="rId14" Type="http://schemas.openxmlformats.org/officeDocument/2006/relationships/hyperlink" Target="consultantplus://offline/ref=355944B6BDC74FDC1C0E6AA8C36B457D600A02BFE4FBE9E87F5CDCB3F1BAG4H" TargetMode="External"/><Relationship Id="rId22" Type="http://schemas.openxmlformats.org/officeDocument/2006/relationships/hyperlink" Target="consultantplus://offline/ref=355944B6BDC74FDC1C0E6AA8C36B457D63000FBAE4FDE9E87F5CDCB3F1BAG4H" TargetMode="External"/><Relationship Id="rId27" Type="http://schemas.openxmlformats.org/officeDocument/2006/relationships/hyperlink" Target="consultantplus://offline/ref=355944B6BDC74FDC1C0E6AA8C36B457D630A0FB1E6FAE9E87F5CDCB3F1BAG4H" TargetMode="External"/><Relationship Id="rId30" Type="http://schemas.openxmlformats.org/officeDocument/2006/relationships/hyperlink" Target="consultantplus://offline/ref=355944B6BDC74FDC1C0E6AA8C36B457D600303B8E2F9E9E87F5CDCB3F1BAG4H" TargetMode="External"/><Relationship Id="rId35" Type="http://schemas.openxmlformats.org/officeDocument/2006/relationships/hyperlink" Target="consultantplus://offline/ref=355944B6BDC74FDC1C0E6AA8C36B457D600006BEE3F8E9E87F5CDCB3F1BAG4H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69A24-F59D-4BE6-8CC9-832F0334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4827</Words>
  <Characters>27515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Семенова Екатерина Леонидовна</cp:lastModifiedBy>
  <cp:revision>2</cp:revision>
  <cp:lastPrinted>2018-11-28T05:49:00Z</cp:lastPrinted>
  <dcterms:created xsi:type="dcterms:W3CDTF">2019-04-24T01:59:00Z</dcterms:created>
  <dcterms:modified xsi:type="dcterms:W3CDTF">2019-04-24T01:59:00Z</dcterms:modified>
</cp:coreProperties>
</file>