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307" w:rsidRPr="00C54307" w:rsidRDefault="00C54307" w:rsidP="00C54307">
      <w:pPr>
        <w:tabs>
          <w:tab w:val="left" w:pos="720"/>
        </w:tabs>
        <w:jc w:val="both"/>
        <w:rPr>
          <w:b/>
          <w:sz w:val="24"/>
          <w:szCs w:val="24"/>
        </w:rPr>
      </w:pPr>
    </w:p>
    <w:p w:rsidR="00C54307" w:rsidRPr="00C54307" w:rsidRDefault="00C54307" w:rsidP="00C54307">
      <w:pPr>
        <w:spacing w:line="288" w:lineRule="auto"/>
        <w:rPr>
          <w:b/>
          <w:bCs/>
          <w:kern w:val="32"/>
          <w:sz w:val="32"/>
          <w:szCs w:val="32"/>
        </w:rPr>
      </w:pPr>
    </w:p>
    <w:p w:rsidR="00C54307" w:rsidRPr="00C54307" w:rsidRDefault="00C54307" w:rsidP="00C54307">
      <w:pPr>
        <w:spacing w:line="288" w:lineRule="auto"/>
        <w:jc w:val="center"/>
        <w:rPr>
          <w:b/>
          <w:bCs/>
          <w:kern w:val="32"/>
          <w:sz w:val="32"/>
          <w:szCs w:val="32"/>
        </w:rPr>
      </w:pPr>
      <w:r w:rsidRPr="00C54307">
        <w:rPr>
          <w:b/>
          <w:bCs/>
          <w:kern w:val="32"/>
          <w:sz w:val="32"/>
          <w:szCs w:val="32"/>
        </w:rPr>
        <w:t>Выписка из П Р О Т О К О Л А</w:t>
      </w:r>
    </w:p>
    <w:tbl>
      <w:tblPr>
        <w:tblW w:w="10203" w:type="dxa"/>
        <w:tblInd w:w="57" w:type="dxa"/>
        <w:tblLayout w:type="fixed"/>
        <w:tblLook w:val="01E0" w:firstRow="1" w:lastRow="1" w:firstColumn="1" w:lastColumn="1" w:noHBand="0" w:noVBand="0"/>
      </w:tblPr>
      <w:tblGrid>
        <w:gridCol w:w="56"/>
        <w:gridCol w:w="213"/>
        <w:gridCol w:w="507"/>
        <w:gridCol w:w="226"/>
        <w:gridCol w:w="1418"/>
        <w:gridCol w:w="560"/>
        <w:gridCol w:w="502"/>
        <w:gridCol w:w="3718"/>
        <w:gridCol w:w="1957"/>
        <w:gridCol w:w="995"/>
        <w:gridCol w:w="51"/>
      </w:tblGrid>
      <w:tr w:rsidR="00C54307" w:rsidRPr="00C54307" w:rsidTr="007611E7">
        <w:trPr>
          <w:gridAfter w:val="1"/>
          <w:wAfter w:w="51" w:type="dxa"/>
          <w:trHeight w:hRule="exact" w:val="340"/>
        </w:trPr>
        <w:tc>
          <w:tcPr>
            <w:tcW w:w="269" w:type="dxa"/>
            <w:gridSpan w:val="2"/>
            <w:tcMar>
              <w:top w:w="0" w:type="dxa"/>
              <w:left w:w="57" w:type="dxa"/>
              <w:bottom w:w="0" w:type="dxa"/>
              <w:right w:w="57" w:type="dxa"/>
            </w:tcMar>
            <w:vAlign w:val="bottom"/>
            <w:hideMark/>
          </w:tcPr>
          <w:p w:rsidR="00C54307" w:rsidRPr="00C54307" w:rsidRDefault="00C54307" w:rsidP="00C54307">
            <w:pPr>
              <w:jc w:val="center"/>
              <w:rPr>
                <w:sz w:val="24"/>
                <w:szCs w:val="24"/>
              </w:rPr>
            </w:pPr>
            <w:r w:rsidRPr="00C54307">
              <w:rPr>
                <w:sz w:val="24"/>
                <w:szCs w:val="24"/>
              </w:rPr>
              <w:t>«</w:t>
            </w:r>
          </w:p>
        </w:tc>
        <w:tc>
          <w:tcPr>
            <w:tcW w:w="507" w:type="dxa"/>
            <w:tcBorders>
              <w:top w:val="nil"/>
              <w:left w:val="nil"/>
              <w:bottom w:val="single" w:sz="4" w:space="0" w:color="auto"/>
              <w:right w:val="nil"/>
            </w:tcBorders>
            <w:vAlign w:val="bottom"/>
            <w:hideMark/>
          </w:tcPr>
          <w:p w:rsidR="00C54307" w:rsidRPr="00AE2AEC" w:rsidRDefault="001421F5" w:rsidP="00C54307">
            <w:pPr>
              <w:rPr>
                <w:sz w:val="24"/>
                <w:szCs w:val="24"/>
                <w:lang w:val="en-US"/>
              </w:rPr>
            </w:pPr>
            <w:r>
              <w:rPr>
                <w:sz w:val="24"/>
                <w:szCs w:val="24"/>
              </w:rPr>
              <w:t>14</w:t>
            </w:r>
          </w:p>
        </w:tc>
        <w:tc>
          <w:tcPr>
            <w:tcW w:w="226" w:type="dxa"/>
            <w:tcMar>
              <w:top w:w="0" w:type="dxa"/>
              <w:left w:w="57" w:type="dxa"/>
              <w:bottom w:w="0" w:type="dxa"/>
              <w:right w:w="57" w:type="dxa"/>
            </w:tcMar>
            <w:vAlign w:val="bottom"/>
            <w:hideMark/>
          </w:tcPr>
          <w:p w:rsidR="00C54307" w:rsidRPr="00C54307" w:rsidRDefault="00C54307" w:rsidP="00C54307">
            <w:pPr>
              <w:rPr>
                <w:sz w:val="24"/>
                <w:szCs w:val="24"/>
              </w:rPr>
            </w:pPr>
            <w:r w:rsidRPr="00C54307">
              <w:rPr>
                <w:sz w:val="24"/>
                <w:szCs w:val="24"/>
              </w:rPr>
              <w:t>»</w:t>
            </w:r>
          </w:p>
        </w:tc>
        <w:tc>
          <w:tcPr>
            <w:tcW w:w="1418" w:type="dxa"/>
            <w:tcBorders>
              <w:top w:val="nil"/>
              <w:left w:val="nil"/>
              <w:bottom w:val="single" w:sz="4" w:space="0" w:color="auto"/>
              <w:right w:val="nil"/>
            </w:tcBorders>
            <w:vAlign w:val="bottom"/>
            <w:hideMark/>
          </w:tcPr>
          <w:p w:rsidR="00C54307" w:rsidRPr="00C54307" w:rsidRDefault="00E51958" w:rsidP="001421F5">
            <w:pPr>
              <w:rPr>
                <w:sz w:val="24"/>
                <w:szCs w:val="24"/>
              </w:rPr>
            </w:pPr>
            <w:r>
              <w:rPr>
                <w:sz w:val="24"/>
                <w:szCs w:val="24"/>
              </w:rPr>
              <w:t xml:space="preserve">    </w:t>
            </w:r>
            <w:r w:rsidR="001421F5">
              <w:rPr>
                <w:sz w:val="24"/>
                <w:szCs w:val="24"/>
              </w:rPr>
              <w:t>апреля</w:t>
            </w:r>
          </w:p>
        </w:tc>
        <w:tc>
          <w:tcPr>
            <w:tcW w:w="1062" w:type="dxa"/>
            <w:gridSpan w:val="2"/>
            <w:vAlign w:val="bottom"/>
            <w:hideMark/>
          </w:tcPr>
          <w:p w:rsidR="00C54307" w:rsidRPr="00C54307" w:rsidRDefault="00407447" w:rsidP="00C54307">
            <w:pPr>
              <w:rPr>
                <w:sz w:val="24"/>
                <w:szCs w:val="24"/>
              </w:rPr>
            </w:pPr>
            <w:r>
              <w:rPr>
                <w:sz w:val="24"/>
                <w:szCs w:val="24"/>
              </w:rPr>
              <w:t>2016</w:t>
            </w:r>
            <w:r w:rsidR="00C54307" w:rsidRPr="00C54307">
              <w:rPr>
                <w:sz w:val="24"/>
                <w:szCs w:val="24"/>
              </w:rPr>
              <w:t>г.</w:t>
            </w:r>
          </w:p>
        </w:tc>
        <w:tc>
          <w:tcPr>
            <w:tcW w:w="3718" w:type="dxa"/>
            <w:vAlign w:val="bottom"/>
          </w:tcPr>
          <w:p w:rsidR="00C54307" w:rsidRPr="00C54307" w:rsidRDefault="00C54307" w:rsidP="00C54307">
            <w:pPr>
              <w:jc w:val="right"/>
              <w:rPr>
                <w:sz w:val="24"/>
                <w:szCs w:val="24"/>
              </w:rPr>
            </w:pPr>
          </w:p>
        </w:tc>
        <w:tc>
          <w:tcPr>
            <w:tcW w:w="1957" w:type="dxa"/>
            <w:vAlign w:val="bottom"/>
            <w:hideMark/>
          </w:tcPr>
          <w:p w:rsidR="00C54307" w:rsidRPr="00C54307" w:rsidRDefault="00C54307" w:rsidP="00C54307">
            <w:pPr>
              <w:jc w:val="right"/>
              <w:rPr>
                <w:sz w:val="24"/>
                <w:szCs w:val="24"/>
              </w:rPr>
            </w:pPr>
            <w:r w:rsidRPr="00C54307">
              <w:rPr>
                <w:sz w:val="24"/>
                <w:szCs w:val="24"/>
              </w:rPr>
              <w:t>№</w:t>
            </w:r>
          </w:p>
        </w:tc>
        <w:tc>
          <w:tcPr>
            <w:tcW w:w="995" w:type="dxa"/>
            <w:tcBorders>
              <w:top w:val="nil"/>
              <w:left w:val="nil"/>
              <w:bottom w:val="single" w:sz="4" w:space="0" w:color="auto"/>
              <w:right w:val="nil"/>
            </w:tcBorders>
            <w:vAlign w:val="bottom"/>
            <w:hideMark/>
          </w:tcPr>
          <w:p w:rsidR="00C54307" w:rsidRPr="00C54307" w:rsidRDefault="009B000C" w:rsidP="00C54307">
            <w:pPr>
              <w:jc w:val="center"/>
              <w:rPr>
                <w:sz w:val="24"/>
                <w:szCs w:val="24"/>
              </w:rPr>
            </w:pPr>
            <w:r>
              <w:rPr>
                <w:sz w:val="24"/>
                <w:szCs w:val="24"/>
              </w:rPr>
              <w:t>0</w:t>
            </w:r>
            <w:r w:rsidR="0045212A">
              <w:rPr>
                <w:sz w:val="24"/>
                <w:szCs w:val="24"/>
              </w:rPr>
              <w:t>6</w:t>
            </w:r>
          </w:p>
        </w:tc>
      </w:tr>
      <w:tr w:rsidR="007611E7" w:rsidRPr="00C54307" w:rsidTr="007611E7">
        <w:trPr>
          <w:gridAfter w:val="1"/>
          <w:wAfter w:w="51" w:type="dxa"/>
          <w:trHeight w:hRule="exact" w:val="520"/>
        </w:trPr>
        <w:tc>
          <w:tcPr>
            <w:tcW w:w="269" w:type="dxa"/>
            <w:gridSpan w:val="2"/>
            <w:tcMar>
              <w:top w:w="0" w:type="dxa"/>
              <w:left w:w="57" w:type="dxa"/>
              <w:bottom w:w="0" w:type="dxa"/>
              <w:right w:w="57" w:type="dxa"/>
            </w:tcMar>
            <w:vAlign w:val="bottom"/>
          </w:tcPr>
          <w:p w:rsidR="007611E7" w:rsidRPr="00C54307" w:rsidRDefault="007611E7" w:rsidP="007B3F52">
            <w:pPr>
              <w:jc w:val="center"/>
              <w:rPr>
                <w:sz w:val="24"/>
                <w:szCs w:val="24"/>
              </w:rPr>
            </w:pPr>
          </w:p>
        </w:tc>
        <w:tc>
          <w:tcPr>
            <w:tcW w:w="507" w:type="dxa"/>
            <w:tcBorders>
              <w:top w:val="single" w:sz="4" w:space="0" w:color="auto"/>
              <w:left w:val="nil"/>
              <w:right w:val="nil"/>
            </w:tcBorders>
            <w:vAlign w:val="bottom"/>
          </w:tcPr>
          <w:p w:rsidR="007611E7" w:rsidRPr="007611E7" w:rsidRDefault="007611E7" w:rsidP="007B3F52">
            <w:pPr>
              <w:rPr>
                <w:sz w:val="24"/>
                <w:szCs w:val="24"/>
              </w:rPr>
            </w:pPr>
          </w:p>
        </w:tc>
        <w:tc>
          <w:tcPr>
            <w:tcW w:w="226" w:type="dxa"/>
            <w:tcMar>
              <w:top w:w="0" w:type="dxa"/>
              <w:left w:w="57" w:type="dxa"/>
              <w:bottom w:w="0" w:type="dxa"/>
              <w:right w:w="57" w:type="dxa"/>
            </w:tcMar>
            <w:vAlign w:val="bottom"/>
          </w:tcPr>
          <w:p w:rsidR="007611E7" w:rsidRPr="00C54307" w:rsidRDefault="007611E7" w:rsidP="007B3F52">
            <w:pPr>
              <w:rPr>
                <w:sz w:val="24"/>
                <w:szCs w:val="24"/>
              </w:rPr>
            </w:pPr>
          </w:p>
        </w:tc>
        <w:tc>
          <w:tcPr>
            <w:tcW w:w="1418" w:type="dxa"/>
            <w:tcBorders>
              <w:top w:val="single" w:sz="4" w:space="0" w:color="auto"/>
              <w:left w:val="nil"/>
              <w:right w:val="nil"/>
            </w:tcBorders>
            <w:vAlign w:val="bottom"/>
          </w:tcPr>
          <w:p w:rsidR="007611E7" w:rsidRPr="00C54307" w:rsidRDefault="007611E7" w:rsidP="007B3F52">
            <w:pPr>
              <w:rPr>
                <w:sz w:val="24"/>
                <w:szCs w:val="24"/>
              </w:rPr>
            </w:pPr>
          </w:p>
        </w:tc>
        <w:tc>
          <w:tcPr>
            <w:tcW w:w="1062" w:type="dxa"/>
            <w:gridSpan w:val="2"/>
            <w:vAlign w:val="bottom"/>
          </w:tcPr>
          <w:p w:rsidR="007611E7" w:rsidRPr="00C54307" w:rsidRDefault="007611E7" w:rsidP="007B3F52">
            <w:pPr>
              <w:rPr>
                <w:sz w:val="24"/>
                <w:szCs w:val="24"/>
              </w:rPr>
            </w:pPr>
          </w:p>
        </w:tc>
        <w:tc>
          <w:tcPr>
            <w:tcW w:w="3718" w:type="dxa"/>
            <w:vAlign w:val="bottom"/>
          </w:tcPr>
          <w:p w:rsidR="007611E7" w:rsidRPr="00C54307" w:rsidRDefault="007611E7" w:rsidP="007611E7">
            <w:pPr>
              <w:spacing w:after="240"/>
              <w:ind w:left="1031"/>
              <w:rPr>
                <w:sz w:val="24"/>
                <w:szCs w:val="24"/>
              </w:rPr>
            </w:pPr>
            <w:r>
              <w:rPr>
                <w:sz w:val="24"/>
                <w:szCs w:val="24"/>
              </w:rPr>
              <w:t>г. Москва</w:t>
            </w:r>
          </w:p>
        </w:tc>
        <w:tc>
          <w:tcPr>
            <w:tcW w:w="1957" w:type="dxa"/>
            <w:vAlign w:val="bottom"/>
          </w:tcPr>
          <w:p w:rsidR="007611E7" w:rsidRPr="00C54307" w:rsidRDefault="007611E7" w:rsidP="007B3F52">
            <w:pPr>
              <w:jc w:val="right"/>
              <w:rPr>
                <w:sz w:val="24"/>
                <w:szCs w:val="24"/>
              </w:rPr>
            </w:pPr>
          </w:p>
        </w:tc>
        <w:tc>
          <w:tcPr>
            <w:tcW w:w="995" w:type="dxa"/>
            <w:tcBorders>
              <w:top w:val="single" w:sz="4" w:space="0" w:color="auto"/>
              <w:left w:val="nil"/>
              <w:right w:val="nil"/>
            </w:tcBorders>
            <w:vAlign w:val="bottom"/>
          </w:tcPr>
          <w:p w:rsidR="007611E7" w:rsidRPr="00C54307" w:rsidRDefault="007611E7" w:rsidP="007B3F52">
            <w:pPr>
              <w:jc w:val="center"/>
              <w:rPr>
                <w:sz w:val="24"/>
                <w:szCs w:val="24"/>
              </w:rPr>
            </w:pPr>
          </w:p>
        </w:tc>
      </w:tr>
      <w:tr w:rsidR="00C54307" w:rsidRPr="00C54307" w:rsidTr="007611E7">
        <w:tblPrEx>
          <w:tblLook w:val="04A0" w:firstRow="1" w:lastRow="0" w:firstColumn="1" w:lastColumn="0" w:noHBand="0" w:noVBand="1"/>
        </w:tblPrEx>
        <w:trPr>
          <w:gridBefore w:val="1"/>
          <w:wBefore w:w="56" w:type="dxa"/>
          <w:trHeight w:val="367"/>
        </w:trPr>
        <w:tc>
          <w:tcPr>
            <w:tcW w:w="2924" w:type="dxa"/>
            <w:gridSpan w:val="5"/>
            <w:hideMark/>
          </w:tcPr>
          <w:p w:rsidR="00C54307" w:rsidRDefault="00D870A8" w:rsidP="00C54307">
            <w:pPr>
              <w:rPr>
                <w:sz w:val="24"/>
                <w:szCs w:val="24"/>
              </w:rPr>
            </w:pPr>
            <w:r>
              <w:rPr>
                <w:sz w:val="24"/>
                <w:szCs w:val="24"/>
              </w:rPr>
              <w:t>Присутствовали</w:t>
            </w:r>
            <w:r w:rsidR="00C54307" w:rsidRPr="00C54307">
              <w:rPr>
                <w:sz w:val="24"/>
                <w:szCs w:val="24"/>
              </w:rPr>
              <w:t>:</w:t>
            </w:r>
          </w:p>
          <w:p w:rsidR="00D870A8" w:rsidRDefault="00F82604" w:rsidP="00C54307">
            <w:pPr>
              <w:rPr>
                <w:sz w:val="24"/>
                <w:szCs w:val="24"/>
              </w:rPr>
            </w:pPr>
            <w:r>
              <w:rPr>
                <w:sz w:val="24"/>
                <w:szCs w:val="24"/>
              </w:rPr>
              <w:t>Председатель</w:t>
            </w:r>
          </w:p>
          <w:p w:rsidR="00D870A8" w:rsidRDefault="00D870A8" w:rsidP="00C54307">
            <w:pPr>
              <w:rPr>
                <w:sz w:val="24"/>
                <w:szCs w:val="24"/>
              </w:rPr>
            </w:pPr>
            <w:r>
              <w:rPr>
                <w:sz w:val="24"/>
                <w:szCs w:val="24"/>
              </w:rPr>
              <w:t>комиссии:</w:t>
            </w:r>
          </w:p>
          <w:p w:rsidR="00F82604" w:rsidRPr="00C54307" w:rsidRDefault="00F82604" w:rsidP="00C54307">
            <w:pPr>
              <w:rPr>
                <w:sz w:val="24"/>
                <w:szCs w:val="24"/>
              </w:rPr>
            </w:pPr>
          </w:p>
        </w:tc>
        <w:tc>
          <w:tcPr>
            <w:tcW w:w="7223" w:type="dxa"/>
            <w:gridSpan w:val="5"/>
            <w:hideMark/>
          </w:tcPr>
          <w:p w:rsidR="00D870A8" w:rsidRDefault="00D870A8" w:rsidP="00C05845">
            <w:pPr>
              <w:jc w:val="both"/>
              <w:rPr>
                <w:sz w:val="24"/>
                <w:szCs w:val="24"/>
              </w:rPr>
            </w:pPr>
          </w:p>
          <w:p w:rsidR="00D870A8" w:rsidRDefault="00D870A8" w:rsidP="00C05845">
            <w:pPr>
              <w:jc w:val="both"/>
              <w:rPr>
                <w:sz w:val="24"/>
                <w:szCs w:val="24"/>
              </w:rPr>
            </w:pPr>
          </w:p>
          <w:p w:rsidR="00C54307" w:rsidRPr="00C54307" w:rsidRDefault="00D870A8" w:rsidP="00F82604">
            <w:pPr>
              <w:jc w:val="both"/>
              <w:rPr>
                <w:sz w:val="24"/>
                <w:szCs w:val="24"/>
              </w:rPr>
            </w:pPr>
            <w:r>
              <w:rPr>
                <w:sz w:val="24"/>
                <w:szCs w:val="24"/>
              </w:rPr>
              <w:t xml:space="preserve">  </w:t>
            </w:r>
            <w:r w:rsidR="00D370FA">
              <w:rPr>
                <w:sz w:val="24"/>
                <w:szCs w:val="24"/>
              </w:rPr>
              <w:t xml:space="preserve">                               </w:t>
            </w:r>
            <w:r w:rsidR="001421F5">
              <w:rPr>
                <w:sz w:val="24"/>
                <w:szCs w:val="24"/>
              </w:rPr>
              <w:t>З</w:t>
            </w:r>
            <w:r w:rsidR="001421F5" w:rsidRPr="001421F5">
              <w:rPr>
                <w:sz w:val="24"/>
                <w:szCs w:val="24"/>
              </w:rPr>
              <w:t>аместитель начальника инспекции</w:t>
            </w:r>
            <w:r w:rsidR="00C54307" w:rsidRPr="00C54307">
              <w:rPr>
                <w:sz w:val="24"/>
                <w:szCs w:val="24"/>
              </w:rPr>
              <w:t xml:space="preserve"> </w:t>
            </w:r>
          </w:p>
        </w:tc>
      </w:tr>
      <w:tr w:rsidR="00C54307" w:rsidRPr="00C54307" w:rsidTr="007611E7">
        <w:tblPrEx>
          <w:tblLook w:val="04A0" w:firstRow="1" w:lastRow="0" w:firstColumn="1" w:lastColumn="0" w:noHBand="0" w:noVBand="1"/>
        </w:tblPrEx>
        <w:trPr>
          <w:gridBefore w:val="1"/>
          <w:wBefore w:w="56" w:type="dxa"/>
          <w:trHeight w:val="1654"/>
        </w:trPr>
        <w:tc>
          <w:tcPr>
            <w:tcW w:w="2924" w:type="dxa"/>
            <w:gridSpan w:val="5"/>
            <w:hideMark/>
          </w:tcPr>
          <w:p w:rsidR="00D870A8" w:rsidRDefault="00F82604" w:rsidP="00C54307">
            <w:pPr>
              <w:rPr>
                <w:sz w:val="24"/>
                <w:szCs w:val="24"/>
              </w:rPr>
            </w:pPr>
            <w:r>
              <w:rPr>
                <w:sz w:val="24"/>
                <w:szCs w:val="24"/>
              </w:rPr>
              <w:t>Заместитель председателя комиссии:</w:t>
            </w:r>
          </w:p>
          <w:p w:rsidR="00D870A8" w:rsidRDefault="00D870A8" w:rsidP="00C54307">
            <w:pPr>
              <w:rPr>
                <w:sz w:val="24"/>
                <w:szCs w:val="24"/>
              </w:rPr>
            </w:pPr>
          </w:p>
          <w:p w:rsidR="00F82604" w:rsidRDefault="00D870A8" w:rsidP="00C54307">
            <w:pPr>
              <w:rPr>
                <w:sz w:val="24"/>
                <w:szCs w:val="24"/>
              </w:rPr>
            </w:pPr>
            <w:r>
              <w:rPr>
                <w:sz w:val="24"/>
                <w:szCs w:val="24"/>
              </w:rPr>
              <w:t>Члены комиссии</w:t>
            </w:r>
            <w:r w:rsidR="00C54307" w:rsidRPr="00C54307">
              <w:rPr>
                <w:sz w:val="24"/>
                <w:szCs w:val="24"/>
              </w:rPr>
              <w:t>:</w:t>
            </w:r>
          </w:p>
          <w:p w:rsidR="00F82604" w:rsidRPr="00F82604" w:rsidRDefault="00F82604" w:rsidP="00F82604">
            <w:pPr>
              <w:rPr>
                <w:sz w:val="24"/>
                <w:szCs w:val="24"/>
              </w:rPr>
            </w:pPr>
          </w:p>
          <w:p w:rsidR="00F82604" w:rsidRDefault="00F82604" w:rsidP="00F82604">
            <w:pPr>
              <w:rPr>
                <w:sz w:val="24"/>
                <w:szCs w:val="24"/>
              </w:rPr>
            </w:pPr>
          </w:p>
          <w:p w:rsidR="00C54307" w:rsidRPr="00F82604" w:rsidRDefault="00F82604" w:rsidP="00F82604">
            <w:pPr>
              <w:rPr>
                <w:sz w:val="24"/>
                <w:szCs w:val="24"/>
              </w:rPr>
            </w:pPr>
            <w:r>
              <w:rPr>
                <w:sz w:val="24"/>
                <w:szCs w:val="24"/>
              </w:rPr>
              <w:t>Независимые эксперты:</w:t>
            </w:r>
          </w:p>
        </w:tc>
        <w:tc>
          <w:tcPr>
            <w:tcW w:w="7223" w:type="dxa"/>
            <w:gridSpan w:val="5"/>
            <w:hideMark/>
          </w:tcPr>
          <w:p w:rsidR="00D870A8" w:rsidRDefault="00D870A8" w:rsidP="00C54307">
            <w:pPr>
              <w:tabs>
                <w:tab w:val="left" w:pos="0"/>
              </w:tabs>
              <w:ind w:right="-108"/>
              <w:jc w:val="both"/>
              <w:rPr>
                <w:sz w:val="24"/>
                <w:szCs w:val="24"/>
              </w:rPr>
            </w:pPr>
          </w:p>
          <w:p w:rsidR="00D870A8" w:rsidRDefault="00F82604" w:rsidP="00F82604">
            <w:pPr>
              <w:tabs>
                <w:tab w:val="left" w:pos="0"/>
                <w:tab w:val="left" w:pos="2201"/>
              </w:tabs>
              <w:ind w:right="-108"/>
              <w:jc w:val="both"/>
              <w:rPr>
                <w:sz w:val="24"/>
                <w:szCs w:val="24"/>
              </w:rPr>
            </w:pPr>
            <w:r>
              <w:rPr>
                <w:sz w:val="24"/>
                <w:szCs w:val="24"/>
              </w:rPr>
              <w:t xml:space="preserve">  </w:t>
            </w:r>
            <w:r w:rsidR="00D370FA">
              <w:rPr>
                <w:sz w:val="24"/>
                <w:szCs w:val="24"/>
              </w:rPr>
              <w:t xml:space="preserve">                               </w:t>
            </w:r>
            <w:r w:rsidR="001421F5">
              <w:rPr>
                <w:sz w:val="24"/>
                <w:szCs w:val="24"/>
              </w:rPr>
              <w:t>Консультант отдела кадров</w:t>
            </w:r>
          </w:p>
          <w:p w:rsidR="00C54307" w:rsidRDefault="00D870A8" w:rsidP="00C54307">
            <w:pPr>
              <w:tabs>
                <w:tab w:val="left" w:pos="0"/>
              </w:tabs>
              <w:ind w:right="-108"/>
              <w:jc w:val="both"/>
              <w:rPr>
                <w:sz w:val="24"/>
                <w:szCs w:val="24"/>
              </w:rPr>
            </w:pPr>
            <w:r>
              <w:rPr>
                <w:sz w:val="24"/>
                <w:szCs w:val="24"/>
              </w:rPr>
              <w:t xml:space="preserve">                                  </w:t>
            </w:r>
          </w:p>
          <w:p w:rsidR="00F82604" w:rsidRDefault="00F82604" w:rsidP="00C54307">
            <w:pPr>
              <w:tabs>
                <w:tab w:val="left" w:pos="0"/>
              </w:tabs>
              <w:ind w:right="-108"/>
              <w:jc w:val="both"/>
              <w:rPr>
                <w:sz w:val="24"/>
                <w:szCs w:val="24"/>
              </w:rPr>
            </w:pPr>
            <w:r>
              <w:rPr>
                <w:sz w:val="24"/>
                <w:szCs w:val="24"/>
              </w:rPr>
              <w:t xml:space="preserve">  </w:t>
            </w:r>
            <w:r w:rsidR="00D370FA">
              <w:rPr>
                <w:sz w:val="24"/>
                <w:szCs w:val="24"/>
              </w:rPr>
              <w:t xml:space="preserve">                               </w:t>
            </w:r>
            <w:r w:rsidR="001421F5">
              <w:rPr>
                <w:sz w:val="24"/>
                <w:szCs w:val="24"/>
              </w:rPr>
              <w:t>Заместитель начальника отдела безопасности</w:t>
            </w:r>
          </w:p>
          <w:p w:rsidR="00F82604" w:rsidRPr="00C54307" w:rsidRDefault="00F82604" w:rsidP="00C54307">
            <w:pPr>
              <w:tabs>
                <w:tab w:val="left" w:pos="0"/>
              </w:tabs>
              <w:ind w:right="-108"/>
              <w:jc w:val="both"/>
              <w:rPr>
                <w:sz w:val="24"/>
                <w:szCs w:val="24"/>
              </w:rPr>
            </w:pPr>
            <w:r>
              <w:rPr>
                <w:sz w:val="24"/>
                <w:szCs w:val="24"/>
              </w:rPr>
              <w:t xml:space="preserve">               </w:t>
            </w:r>
            <w:r w:rsidR="00007641">
              <w:rPr>
                <w:sz w:val="24"/>
                <w:szCs w:val="24"/>
              </w:rPr>
              <w:t xml:space="preserve">                   </w:t>
            </w:r>
          </w:p>
          <w:p w:rsidR="00C54307" w:rsidRPr="00C54307" w:rsidRDefault="00D870A8" w:rsidP="00C54307">
            <w:pPr>
              <w:tabs>
                <w:tab w:val="left" w:pos="0"/>
              </w:tabs>
              <w:ind w:right="-108"/>
              <w:jc w:val="both"/>
              <w:rPr>
                <w:sz w:val="24"/>
                <w:szCs w:val="24"/>
              </w:rPr>
            </w:pPr>
            <w:r>
              <w:rPr>
                <w:sz w:val="24"/>
                <w:szCs w:val="24"/>
              </w:rPr>
              <w:t xml:space="preserve">                                  </w:t>
            </w:r>
          </w:p>
          <w:p w:rsidR="00D870A8" w:rsidRDefault="00D870A8" w:rsidP="00D370FA">
            <w:pPr>
              <w:tabs>
                <w:tab w:val="left" w:pos="2384"/>
              </w:tabs>
              <w:ind w:left="1958" w:right="-108" w:hanging="1958"/>
              <w:jc w:val="both"/>
              <w:rPr>
                <w:sz w:val="24"/>
                <w:szCs w:val="24"/>
              </w:rPr>
            </w:pPr>
            <w:r>
              <w:rPr>
                <w:sz w:val="24"/>
                <w:szCs w:val="24"/>
              </w:rPr>
              <w:t xml:space="preserve">  </w:t>
            </w:r>
            <w:r w:rsidR="00D370FA">
              <w:rPr>
                <w:sz w:val="24"/>
                <w:szCs w:val="24"/>
              </w:rPr>
              <w:t xml:space="preserve">                               </w:t>
            </w:r>
            <w:r w:rsidR="001421F5">
              <w:rPr>
                <w:sz w:val="24"/>
                <w:szCs w:val="24"/>
              </w:rPr>
              <w:t>Д</w:t>
            </w:r>
            <w:r w:rsidR="001421F5" w:rsidRPr="001421F5">
              <w:rPr>
                <w:sz w:val="24"/>
                <w:szCs w:val="24"/>
              </w:rPr>
              <w:t>оцент кафедры «Налоги и налогообложение» Финансового университета при Правительстве Российской Федерации</w:t>
            </w:r>
          </w:p>
          <w:p w:rsidR="00F82604" w:rsidRDefault="00F82604" w:rsidP="00D370FA">
            <w:pPr>
              <w:tabs>
                <w:tab w:val="left" w:pos="257"/>
              </w:tabs>
              <w:ind w:left="1958" w:right="-108" w:hanging="1958"/>
              <w:jc w:val="both"/>
              <w:rPr>
                <w:sz w:val="24"/>
                <w:szCs w:val="24"/>
              </w:rPr>
            </w:pPr>
            <w:r>
              <w:rPr>
                <w:sz w:val="24"/>
                <w:szCs w:val="24"/>
              </w:rPr>
              <w:t xml:space="preserve">  </w:t>
            </w:r>
            <w:r w:rsidR="00D370FA">
              <w:rPr>
                <w:sz w:val="24"/>
                <w:szCs w:val="24"/>
              </w:rPr>
              <w:t xml:space="preserve">                               </w:t>
            </w:r>
            <w:r w:rsidR="001421F5">
              <w:rPr>
                <w:sz w:val="24"/>
                <w:szCs w:val="24"/>
              </w:rPr>
              <w:t>Д</w:t>
            </w:r>
            <w:r w:rsidR="001421F5" w:rsidRPr="001421F5">
              <w:rPr>
                <w:sz w:val="24"/>
                <w:szCs w:val="24"/>
              </w:rPr>
              <w:t>оцент кафедры «Налоги и налогообложение» Финансового университета при Правительстве Российской Федерации</w:t>
            </w:r>
          </w:p>
          <w:p w:rsidR="00C54307" w:rsidRPr="00C54307" w:rsidRDefault="00D870A8" w:rsidP="00A55969">
            <w:pPr>
              <w:tabs>
                <w:tab w:val="left" w:pos="0"/>
              </w:tabs>
              <w:ind w:right="-108"/>
              <w:jc w:val="both"/>
              <w:rPr>
                <w:sz w:val="24"/>
                <w:szCs w:val="24"/>
              </w:rPr>
            </w:pPr>
            <w:r>
              <w:rPr>
                <w:sz w:val="24"/>
                <w:szCs w:val="24"/>
              </w:rPr>
              <w:t xml:space="preserve">                                  </w:t>
            </w:r>
          </w:p>
        </w:tc>
      </w:tr>
      <w:tr w:rsidR="00C54307" w:rsidRPr="00C54307" w:rsidTr="007611E7">
        <w:tblPrEx>
          <w:tblLook w:val="04A0" w:firstRow="1" w:lastRow="0" w:firstColumn="1" w:lastColumn="0" w:noHBand="0" w:noVBand="1"/>
        </w:tblPrEx>
        <w:trPr>
          <w:gridBefore w:val="1"/>
          <w:wBefore w:w="56" w:type="dxa"/>
          <w:trHeight w:val="361"/>
        </w:trPr>
        <w:tc>
          <w:tcPr>
            <w:tcW w:w="2924" w:type="dxa"/>
            <w:gridSpan w:val="5"/>
            <w:hideMark/>
          </w:tcPr>
          <w:p w:rsidR="00D870A8" w:rsidRDefault="00D870A8" w:rsidP="00C54307">
            <w:pPr>
              <w:rPr>
                <w:sz w:val="24"/>
                <w:szCs w:val="24"/>
              </w:rPr>
            </w:pPr>
          </w:p>
          <w:p w:rsidR="00D870A8" w:rsidRDefault="00D870A8" w:rsidP="00C54307">
            <w:pPr>
              <w:rPr>
                <w:sz w:val="24"/>
                <w:szCs w:val="24"/>
              </w:rPr>
            </w:pPr>
          </w:p>
          <w:p w:rsidR="00C54307" w:rsidRPr="00C54307" w:rsidRDefault="00C54307" w:rsidP="00C54307">
            <w:pPr>
              <w:rPr>
                <w:sz w:val="24"/>
                <w:szCs w:val="24"/>
              </w:rPr>
            </w:pPr>
            <w:r w:rsidRPr="00C54307">
              <w:rPr>
                <w:sz w:val="24"/>
                <w:szCs w:val="24"/>
              </w:rPr>
              <w:t>Секретарь</w:t>
            </w:r>
            <w:r w:rsidR="00D870A8">
              <w:rPr>
                <w:sz w:val="24"/>
                <w:szCs w:val="24"/>
              </w:rPr>
              <w:t xml:space="preserve"> комиссии</w:t>
            </w:r>
            <w:r w:rsidRPr="00C54307">
              <w:rPr>
                <w:sz w:val="24"/>
                <w:szCs w:val="24"/>
              </w:rPr>
              <w:t>:</w:t>
            </w:r>
          </w:p>
        </w:tc>
        <w:tc>
          <w:tcPr>
            <w:tcW w:w="7223" w:type="dxa"/>
            <w:gridSpan w:val="5"/>
            <w:hideMark/>
          </w:tcPr>
          <w:p w:rsidR="00D870A8" w:rsidRDefault="00D870A8" w:rsidP="00D870A8">
            <w:pPr>
              <w:tabs>
                <w:tab w:val="left" w:pos="0"/>
              </w:tabs>
              <w:ind w:right="74"/>
              <w:jc w:val="both"/>
              <w:rPr>
                <w:sz w:val="24"/>
                <w:szCs w:val="24"/>
              </w:rPr>
            </w:pPr>
            <w:r>
              <w:rPr>
                <w:sz w:val="24"/>
                <w:szCs w:val="24"/>
              </w:rPr>
              <w:t xml:space="preserve">                                  </w:t>
            </w:r>
          </w:p>
          <w:p w:rsidR="00D870A8" w:rsidRDefault="00D870A8" w:rsidP="00D870A8">
            <w:pPr>
              <w:tabs>
                <w:tab w:val="left" w:pos="0"/>
              </w:tabs>
              <w:ind w:right="74"/>
              <w:jc w:val="both"/>
              <w:rPr>
                <w:sz w:val="24"/>
                <w:szCs w:val="24"/>
              </w:rPr>
            </w:pPr>
          </w:p>
          <w:p w:rsidR="00C54307" w:rsidRPr="00C54307" w:rsidRDefault="00D870A8" w:rsidP="001421F5">
            <w:pPr>
              <w:tabs>
                <w:tab w:val="left" w:pos="0"/>
              </w:tabs>
              <w:ind w:right="74"/>
              <w:jc w:val="both"/>
              <w:rPr>
                <w:sz w:val="24"/>
                <w:szCs w:val="24"/>
              </w:rPr>
            </w:pPr>
            <w:r>
              <w:rPr>
                <w:sz w:val="24"/>
                <w:szCs w:val="24"/>
              </w:rPr>
              <w:t xml:space="preserve">         </w:t>
            </w:r>
            <w:r w:rsidR="00E51958">
              <w:rPr>
                <w:sz w:val="24"/>
                <w:szCs w:val="24"/>
              </w:rPr>
              <w:t xml:space="preserve">                         </w:t>
            </w:r>
            <w:r w:rsidR="001421F5">
              <w:rPr>
                <w:sz w:val="24"/>
                <w:szCs w:val="24"/>
              </w:rPr>
              <w:t>Специалист 1 разряда отдела безопасности</w:t>
            </w:r>
            <w:r w:rsidR="00C54307" w:rsidRPr="00C54307">
              <w:rPr>
                <w:sz w:val="24"/>
                <w:szCs w:val="24"/>
              </w:rPr>
              <w:t xml:space="preserve"> </w:t>
            </w:r>
          </w:p>
        </w:tc>
      </w:tr>
    </w:tbl>
    <w:p w:rsidR="00C54307" w:rsidRPr="00C54307" w:rsidRDefault="00C54307" w:rsidP="00C54307">
      <w:pPr>
        <w:spacing w:before="120" w:after="120"/>
        <w:rPr>
          <w:b/>
          <w:sz w:val="24"/>
          <w:szCs w:val="24"/>
        </w:rPr>
      </w:pPr>
    </w:p>
    <w:p w:rsidR="00C54307" w:rsidRPr="00C54307" w:rsidRDefault="00C54307" w:rsidP="00C54307">
      <w:pPr>
        <w:spacing w:before="120" w:after="120"/>
        <w:jc w:val="center"/>
        <w:rPr>
          <w:b/>
          <w:sz w:val="24"/>
          <w:szCs w:val="24"/>
        </w:rPr>
      </w:pPr>
      <w:r w:rsidRPr="00C54307">
        <w:rPr>
          <w:b/>
          <w:sz w:val="24"/>
          <w:szCs w:val="24"/>
        </w:rPr>
        <w:t>ПОВЕСТКА ДНЯ:</w:t>
      </w:r>
    </w:p>
    <w:p w:rsidR="00C54307" w:rsidRPr="00C54307" w:rsidRDefault="00CD2CEA" w:rsidP="007611E7">
      <w:pPr>
        <w:numPr>
          <w:ilvl w:val="0"/>
          <w:numId w:val="6"/>
        </w:numPr>
        <w:tabs>
          <w:tab w:val="left" w:pos="1134"/>
        </w:tabs>
        <w:spacing w:after="60"/>
        <w:ind w:left="0" w:right="-23" w:firstLine="709"/>
        <w:jc w:val="both"/>
      </w:pPr>
      <w:r w:rsidRPr="00CD2CEA">
        <w:t>Рассмотрение информации</w:t>
      </w:r>
      <w:r w:rsidR="00E93BF5" w:rsidRPr="00E93BF5">
        <w:t xml:space="preserve"> </w:t>
      </w:r>
      <w:r w:rsidR="001421F5" w:rsidRPr="001421F5">
        <w:t xml:space="preserve">ИФНС Росси по г. Йошкар-Оле </w:t>
      </w:r>
      <w:r w:rsidR="00E67E2E">
        <w:t xml:space="preserve">в отношении </w:t>
      </w:r>
      <w:r w:rsidR="00D370FA">
        <w:t>бывшего сотрудника Инспекции</w:t>
      </w:r>
      <w:r w:rsidR="00407447">
        <w:t>.</w:t>
      </w:r>
    </w:p>
    <w:p w:rsidR="00C54307" w:rsidRPr="00C54307" w:rsidRDefault="00C54307" w:rsidP="00C54307">
      <w:pPr>
        <w:numPr>
          <w:ilvl w:val="0"/>
          <w:numId w:val="6"/>
        </w:numPr>
        <w:tabs>
          <w:tab w:val="left" w:pos="1134"/>
        </w:tabs>
        <w:spacing w:after="60"/>
        <w:ind w:left="0" w:right="74" w:firstLine="709"/>
        <w:jc w:val="both"/>
      </w:pPr>
      <w:r w:rsidRPr="00C54307">
        <w:t>Постановили:</w:t>
      </w:r>
    </w:p>
    <w:p w:rsidR="00C54307" w:rsidRPr="00C54307" w:rsidRDefault="00CD2CEA" w:rsidP="007E3568">
      <w:pPr>
        <w:ind w:firstLine="708"/>
        <w:jc w:val="both"/>
      </w:pPr>
      <w:r>
        <w:t>2</w:t>
      </w:r>
      <w:r w:rsidR="00C54307" w:rsidRPr="00C54307">
        <w:t xml:space="preserve">.1. </w:t>
      </w:r>
      <w:r w:rsidR="001421F5" w:rsidRPr="001421F5">
        <w:t xml:space="preserve">Дать </w:t>
      </w:r>
      <w:r w:rsidR="00D370FA">
        <w:t xml:space="preserve">бывшему сотруднику </w:t>
      </w:r>
      <w:r w:rsidR="001421F5" w:rsidRPr="001421F5">
        <w:t xml:space="preserve">согласие на замещение должности </w:t>
      </w:r>
      <w:r w:rsidR="00D370FA">
        <w:t>в</w:t>
      </w:r>
      <w:r w:rsidR="001421F5" w:rsidRPr="001421F5">
        <w:t xml:space="preserve"> Инспекции ФНС России по г. Йошкар-Оле.</w:t>
      </w:r>
    </w:p>
    <w:p w:rsidR="00C54307" w:rsidRPr="00C54307" w:rsidRDefault="00C54307" w:rsidP="00C54307">
      <w:pPr>
        <w:tabs>
          <w:tab w:val="left" w:pos="0"/>
          <w:tab w:val="left" w:pos="4320"/>
        </w:tabs>
        <w:spacing w:before="60"/>
        <w:ind w:right="74" w:firstLine="709"/>
        <w:jc w:val="both"/>
      </w:pPr>
    </w:p>
    <w:p w:rsidR="00C54307" w:rsidRPr="00C54307" w:rsidRDefault="00C54307" w:rsidP="00CD2CEA">
      <w:pPr>
        <w:spacing w:line="240" w:lineRule="atLeast"/>
        <w:ind w:right="74" w:firstLine="709"/>
        <w:jc w:val="both"/>
      </w:pPr>
      <w:r w:rsidRPr="00C54307">
        <w:t>Особых мнений членов комиссии нет.</w:t>
      </w:r>
    </w:p>
    <w:p w:rsidR="00C54307" w:rsidRPr="00C54307" w:rsidRDefault="00C54307" w:rsidP="00C54307">
      <w:pPr>
        <w:spacing w:line="240" w:lineRule="atLeast"/>
        <w:ind w:right="74"/>
      </w:pPr>
      <w:bookmarkStart w:id="0" w:name="_GoBack"/>
      <w:bookmarkEnd w:id="0"/>
    </w:p>
    <w:sectPr w:rsidR="00C54307" w:rsidRPr="00C54307" w:rsidSect="00A127A1">
      <w:footerReference w:type="default" r:id="rId8"/>
      <w:pgSz w:w="11906" w:h="16838"/>
      <w:pgMar w:top="567" w:right="567" w:bottom="567" w:left="1134"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BC4" w:rsidRDefault="007F0BC4">
      <w:r>
        <w:separator/>
      </w:r>
    </w:p>
  </w:endnote>
  <w:endnote w:type="continuationSeparator" w:id="0">
    <w:p w:rsidR="007F0BC4" w:rsidRDefault="007F0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307" w:rsidRDefault="00C54307" w:rsidP="00E123AA">
    <w:pPr>
      <w:pStyle w:val="a4"/>
      <w:framePr w:wrap="around" w:vAnchor="text" w:hAnchor="margin" w:xAlign="right" w:y="1"/>
      <w:rPr>
        <w:rStyle w:val="a5"/>
      </w:rPr>
    </w:pPr>
  </w:p>
  <w:p w:rsidR="00C54307" w:rsidRPr="00053369" w:rsidRDefault="00C54307" w:rsidP="00C5430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BC4" w:rsidRDefault="007F0BC4">
      <w:r>
        <w:separator/>
      </w:r>
    </w:p>
  </w:footnote>
  <w:footnote w:type="continuationSeparator" w:id="0">
    <w:p w:rsidR="007F0BC4" w:rsidRDefault="007F0B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E6729"/>
    <w:multiLevelType w:val="hybridMultilevel"/>
    <w:tmpl w:val="F8489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876849"/>
    <w:multiLevelType w:val="hybridMultilevel"/>
    <w:tmpl w:val="89B8FC66"/>
    <w:lvl w:ilvl="0" w:tplc="8CD099AC">
      <w:start w:val="1"/>
      <w:numFmt w:val="decimal"/>
      <w:lvlText w:val="%1."/>
      <w:lvlJc w:val="left"/>
      <w:pPr>
        <w:ind w:left="1654" w:hanging="94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77120BF"/>
    <w:multiLevelType w:val="hybridMultilevel"/>
    <w:tmpl w:val="D7D255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4927A3"/>
    <w:multiLevelType w:val="hybridMultilevel"/>
    <w:tmpl w:val="F1CE2F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FD05131"/>
    <w:multiLevelType w:val="hybridMultilevel"/>
    <w:tmpl w:val="A324182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3AA"/>
    <w:rsid w:val="0000266C"/>
    <w:rsid w:val="00002BE1"/>
    <w:rsid w:val="00007641"/>
    <w:rsid w:val="00022579"/>
    <w:rsid w:val="00023747"/>
    <w:rsid w:val="00026DCD"/>
    <w:rsid w:val="00030AAD"/>
    <w:rsid w:val="000445FA"/>
    <w:rsid w:val="00045693"/>
    <w:rsid w:val="00052FD9"/>
    <w:rsid w:val="0005560C"/>
    <w:rsid w:val="000837EC"/>
    <w:rsid w:val="0009670A"/>
    <w:rsid w:val="0009775D"/>
    <w:rsid w:val="000A15A0"/>
    <w:rsid w:val="000C4A87"/>
    <w:rsid w:val="000C625A"/>
    <w:rsid w:val="000D492A"/>
    <w:rsid w:val="000E05FC"/>
    <w:rsid w:val="000F2C0C"/>
    <w:rsid w:val="000F48BD"/>
    <w:rsid w:val="000F6ED7"/>
    <w:rsid w:val="0011120F"/>
    <w:rsid w:val="00123E8E"/>
    <w:rsid w:val="001252CB"/>
    <w:rsid w:val="0012768E"/>
    <w:rsid w:val="001407FF"/>
    <w:rsid w:val="001421F5"/>
    <w:rsid w:val="00155181"/>
    <w:rsid w:val="00155529"/>
    <w:rsid w:val="00164CF3"/>
    <w:rsid w:val="00181799"/>
    <w:rsid w:val="00190842"/>
    <w:rsid w:val="00197B2D"/>
    <w:rsid w:val="001A46B9"/>
    <w:rsid w:val="001B29F0"/>
    <w:rsid w:val="001B74C4"/>
    <w:rsid w:val="001C4E1C"/>
    <w:rsid w:val="001C687A"/>
    <w:rsid w:val="001D4626"/>
    <w:rsid w:val="001F36E9"/>
    <w:rsid w:val="001F4867"/>
    <w:rsid w:val="00216093"/>
    <w:rsid w:val="00217049"/>
    <w:rsid w:val="002234AB"/>
    <w:rsid w:val="00234FBA"/>
    <w:rsid w:val="00236A45"/>
    <w:rsid w:val="00251BE2"/>
    <w:rsid w:val="00257CE4"/>
    <w:rsid w:val="00264E07"/>
    <w:rsid w:val="00266FAC"/>
    <w:rsid w:val="00292845"/>
    <w:rsid w:val="002A6121"/>
    <w:rsid w:val="002E2B66"/>
    <w:rsid w:val="002E5638"/>
    <w:rsid w:val="002E6DB3"/>
    <w:rsid w:val="002F7EB0"/>
    <w:rsid w:val="002F7FDD"/>
    <w:rsid w:val="00301ECA"/>
    <w:rsid w:val="00302D7D"/>
    <w:rsid w:val="00303CB2"/>
    <w:rsid w:val="00311A9D"/>
    <w:rsid w:val="003401B4"/>
    <w:rsid w:val="003451E3"/>
    <w:rsid w:val="003462D8"/>
    <w:rsid w:val="00353C2E"/>
    <w:rsid w:val="00363630"/>
    <w:rsid w:val="00376AAF"/>
    <w:rsid w:val="00384B35"/>
    <w:rsid w:val="00395AC8"/>
    <w:rsid w:val="003962C2"/>
    <w:rsid w:val="003A005A"/>
    <w:rsid w:val="003A21C6"/>
    <w:rsid w:val="003C0A03"/>
    <w:rsid w:val="003C2E75"/>
    <w:rsid w:val="003C3BBB"/>
    <w:rsid w:val="003D65B1"/>
    <w:rsid w:val="003E2875"/>
    <w:rsid w:val="003F7923"/>
    <w:rsid w:val="00407447"/>
    <w:rsid w:val="00416A23"/>
    <w:rsid w:val="004211CB"/>
    <w:rsid w:val="00421D11"/>
    <w:rsid w:val="004237D7"/>
    <w:rsid w:val="00425B34"/>
    <w:rsid w:val="0042610B"/>
    <w:rsid w:val="00426E13"/>
    <w:rsid w:val="00427F16"/>
    <w:rsid w:val="0043527A"/>
    <w:rsid w:val="0044177C"/>
    <w:rsid w:val="00442090"/>
    <w:rsid w:val="00450779"/>
    <w:rsid w:val="0045212A"/>
    <w:rsid w:val="00460A7F"/>
    <w:rsid w:val="00466087"/>
    <w:rsid w:val="00486FC1"/>
    <w:rsid w:val="00497438"/>
    <w:rsid w:val="004A1EAF"/>
    <w:rsid w:val="004B0586"/>
    <w:rsid w:val="004D76E6"/>
    <w:rsid w:val="004E0492"/>
    <w:rsid w:val="004E6670"/>
    <w:rsid w:val="004F1196"/>
    <w:rsid w:val="004F46BA"/>
    <w:rsid w:val="004F7B46"/>
    <w:rsid w:val="00510C5E"/>
    <w:rsid w:val="0051369E"/>
    <w:rsid w:val="00525738"/>
    <w:rsid w:val="005270B3"/>
    <w:rsid w:val="00533AC4"/>
    <w:rsid w:val="00536522"/>
    <w:rsid w:val="005403D6"/>
    <w:rsid w:val="0054179B"/>
    <w:rsid w:val="005435D1"/>
    <w:rsid w:val="0054626A"/>
    <w:rsid w:val="00556048"/>
    <w:rsid w:val="00560C7D"/>
    <w:rsid w:val="00581C9E"/>
    <w:rsid w:val="00583A3F"/>
    <w:rsid w:val="00584A19"/>
    <w:rsid w:val="00596503"/>
    <w:rsid w:val="005A7726"/>
    <w:rsid w:val="005B1152"/>
    <w:rsid w:val="005E56CB"/>
    <w:rsid w:val="005E65AB"/>
    <w:rsid w:val="005E6FB2"/>
    <w:rsid w:val="005F19D1"/>
    <w:rsid w:val="0062261B"/>
    <w:rsid w:val="00631122"/>
    <w:rsid w:val="00634EA0"/>
    <w:rsid w:val="00634EDD"/>
    <w:rsid w:val="00647C07"/>
    <w:rsid w:val="00651386"/>
    <w:rsid w:val="006546D5"/>
    <w:rsid w:val="00671E61"/>
    <w:rsid w:val="00675E9D"/>
    <w:rsid w:val="006772CF"/>
    <w:rsid w:val="006844FC"/>
    <w:rsid w:val="00690A38"/>
    <w:rsid w:val="006A13BB"/>
    <w:rsid w:val="006B1779"/>
    <w:rsid w:val="006B2753"/>
    <w:rsid w:val="006B4329"/>
    <w:rsid w:val="006B5CBD"/>
    <w:rsid w:val="006D4F81"/>
    <w:rsid w:val="006D6CBE"/>
    <w:rsid w:val="006E5A4D"/>
    <w:rsid w:val="007017E7"/>
    <w:rsid w:val="007067FC"/>
    <w:rsid w:val="00721EDA"/>
    <w:rsid w:val="00725D5E"/>
    <w:rsid w:val="0074048F"/>
    <w:rsid w:val="007471B5"/>
    <w:rsid w:val="007542DF"/>
    <w:rsid w:val="007550C0"/>
    <w:rsid w:val="007611E7"/>
    <w:rsid w:val="0076621E"/>
    <w:rsid w:val="00773E82"/>
    <w:rsid w:val="00780A63"/>
    <w:rsid w:val="007939F1"/>
    <w:rsid w:val="007A3C16"/>
    <w:rsid w:val="007B0CA5"/>
    <w:rsid w:val="007B67CC"/>
    <w:rsid w:val="007D2944"/>
    <w:rsid w:val="007D4029"/>
    <w:rsid w:val="007D63AA"/>
    <w:rsid w:val="007E3568"/>
    <w:rsid w:val="007F0BC4"/>
    <w:rsid w:val="007F447E"/>
    <w:rsid w:val="00812C37"/>
    <w:rsid w:val="00817493"/>
    <w:rsid w:val="00821743"/>
    <w:rsid w:val="008219C1"/>
    <w:rsid w:val="0082636B"/>
    <w:rsid w:val="00843BBB"/>
    <w:rsid w:val="00844F45"/>
    <w:rsid w:val="00851CC6"/>
    <w:rsid w:val="00857377"/>
    <w:rsid w:val="00857530"/>
    <w:rsid w:val="00857D1E"/>
    <w:rsid w:val="0087047B"/>
    <w:rsid w:val="00872398"/>
    <w:rsid w:val="008907B3"/>
    <w:rsid w:val="00894DB3"/>
    <w:rsid w:val="008A1D2C"/>
    <w:rsid w:val="008A38C8"/>
    <w:rsid w:val="008A7F34"/>
    <w:rsid w:val="008B0585"/>
    <w:rsid w:val="008B08AF"/>
    <w:rsid w:val="008B7425"/>
    <w:rsid w:val="008C0B6E"/>
    <w:rsid w:val="00912257"/>
    <w:rsid w:val="00912DA9"/>
    <w:rsid w:val="0091364B"/>
    <w:rsid w:val="00913AD0"/>
    <w:rsid w:val="00914458"/>
    <w:rsid w:val="00915789"/>
    <w:rsid w:val="00923D96"/>
    <w:rsid w:val="009341BF"/>
    <w:rsid w:val="0094529A"/>
    <w:rsid w:val="00950FF2"/>
    <w:rsid w:val="009664EE"/>
    <w:rsid w:val="00995F5C"/>
    <w:rsid w:val="0099767B"/>
    <w:rsid w:val="00997881"/>
    <w:rsid w:val="009B000C"/>
    <w:rsid w:val="009B05E8"/>
    <w:rsid w:val="009D134D"/>
    <w:rsid w:val="009E35AF"/>
    <w:rsid w:val="00A107BA"/>
    <w:rsid w:val="00A127A1"/>
    <w:rsid w:val="00A147CA"/>
    <w:rsid w:val="00A16466"/>
    <w:rsid w:val="00A4640C"/>
    <w:rsid w:val="00A55969"/>
    <w:rsid w:val="00A62404"/>
    <w:rsid w:val="00A74250"/>
    <w:rsid w:val="00A754CD"/>
    <w:rsid w:val="00A80E5C"/>
    <w:rsid w:val="00A814B5"/>
    <w:rsid w:val="00A905CB"/>
    <w:rsid w:val="00AA63AB"/>
    <w:rsid w:val="00AB19F0"/>
    <w:rsid w:val="00AC5BE2"/>
    <w:rsid w:val="00AD6F6E"/>
    <w:rsid w:val="00AE2AEC"/>
    <w:rsid w:val="00AE357D"/>
    <w:rsid w:val="00AE3FBD"/>
    <w:rsid w:val="00AE4530"/>
    <w:rsid w:val="00AF4609"/>
    <w:rsid w:val="00B011DE"/>
    <w:rsid w:val="00B0352F"/>
    <w:rsid w:val="00B12A32"/>
    <w:rsid w:val="00B13945"/>
    <w:rsid w:val="00B14165"/>
    <w:rsid w:val="00B23867"/>
    <w:rsid w:val="00B409D8"/>
    <w:rsid w:val="00B416B3"/>
    <w:rsid w:val="00B4362B"/>
    <w:rsid w:val="00B50C0A"/>
    <w:rsid w:val="00B65260"/>
    <w:rsid w:val="00B66475"/>
    <w:rsid w:val="00B73999"/>
    <w:rsid w:val="00B75326"/>
    <w:rsid w:val="00B8347D"/>
    <w:rsid w:val="00B840D2"/>
    <w:rsid w:val="00B91215"/>
    <w:rsid w:val="00BA1244"/>
    <w:rsid w:val="00BA4272"/>
    <w:rsid w:val="00BA7751"/>
    <w:rsid w:val="00BB2911"/>
    <w:rsid w:val="00BB4D39"/>
    <w:rsid w:val="00BE359E"/>
    <w:rsid w:val="00BE7004"/>
    <w:rsid w:val="00C05845"/>
    <w:rsid w:val="00C07006"/>
    <w:rsid w:val="00C11A59"/>
    <w:rsid w:val="00C13BB7"/>
    <w:rsid w:val="00C16E41"/>
    <w:rsid w:val="00C22014"/>
    <w:rsid w:val="00C44E39"/>
    <w:rsid w:val="00C5247B"/>
    <w:rsid w:val="00C54307"/>
    <w:rsid w:val="00C573B7"/>
    <w:rsid w:val="00C70C66"/>
    <w:rsid w:val="00C72C51"/>
    <w:rsid w:val="00C74012"/>
    <w:rsid w:val="00C765FC"/>
    <w:rsid w:val="00C87D26"/>
    <w:rsid w:val="00C942CB"/>
    <w:rsid w:val="00C96D2F"/>
    <w:rsid w:val="00CB3944"/>
    <w:rsid w:val="00CC30DF"/>
    <w:rsid w:val="00CC5084"/>
    <w:rsid w:val="00CD1804"/>
    <w:rsid w:val="00CD2060"/>
    <w:rsid w:val="00CD2CEA"/>
    <w:rsid w:val="00CF7094"/>
    <w:rsid w:val="00D10F5C"/>
    <w:rsid w:val="00D14CDA"/>
    <w:rsid w:val="00D20323"/>
    <w:rsid w:val="00D22F59"/>
    <w:rsid w:val="00D370FA"/>
    <w:rsid w:val="00D57126"/>
    <w:rsid w:val="00D57422"/>
    <w:rsid w:val="00D7599C"/>
    <w:rsid w:val="00D80FC3"/>
    <w:rsid w:val="00D870A8"/>
    <w:rsid w:val="00DA0EC4"/>
    <w:rsid w:val="00DA459B"/>
    <w:rsid w:val="00DB54E6"/>
    <w:rsid w:val="00DD3713"/>
    <w:rsid w:val="00DD5206"/>
    <w:rsid w:val="00DD6843"/>
    <w:rsid w:val="00DD78C4"/>
    <w:rsid w:val="00DE0090"/>
    <w:rsid w:val="00DF02A7"/>
    <w:rsid w:val="00DF390B"/>
    <w:rsid w:val="00DF404E"/>
    <w:rsid w:val="00E00C79"/>
    <w:rsid w:val="00E123AA"/>
    <w:rsid w:val="00E14A6D"/>
    <w:rsid w:val="00E21317"/>
    <w:rsid w:val="00E276F4"/>
    <w:rsid w:val="00E43941"/>
    <w:rsid w:val="00E43AF1"/>
    <w:rsid w:val="00E47162"/>
    <w:rsid w:val="00E51958"/>
    <w:rsid w:val="00E52E95"/>
    <w:rsid w:val="00E641B1"/>
    <w:rsid w:val="00E64670"/>
    <w:rsid w:val="00E67E2E"/>
    <w:rsid w:val="00E724D1"/>
    <w:rsid w:val="00E93BF5"/>
    <w:rsid w:val="00EA23CF"/>
    <w:rsid w:val="00EA7B0F"/>
    <w:rsid w:val="00EC12D8"/>
    <w:rsid w:val="00EC2443"/>
    <w:rsid w:val="00EC2554"/>
    <w:rsid w:val="00EC379A"/>
    <w:rsid w:val="00ED35C1"/>
    <w:rsid w:val="00EE29E1"/>
    <w:rsid w:val="00EE311A"/>
    <w:rsid w:val="00EE44DE"/>
    <w:rsid w:val="00EE4BFD"/>
    <w:rsid w:val="00EE6F13"/>
    <w:rsid w:val="00EF29C4"/>
    <w:rsid w:val="00EF5004"/>
    <w:rsid w:val="00EF51D4"/>
    <w:rsid w:val="00F10BBF"/>
    <w:rsid w:val="00F14CFB"/>
    <w:rsid w:val="00F17832"/>
    <w:rsid w:val="00F46130"/>
    <w:rsid w:val="00F5010A"/>
    <w:rsid w:val="00F80025"/>
    <w:rsid w:val="00F82146"/>
    <w:rsid w:val="00F82604"/>
    <w:rsid w:val="00F95AB2"/>
    <w:rsid w:val="00F963FA"/>
    <w:rsid w:val="00FD6DEF"/>
    <w:rsid w:val="00FF1A07"/>
    <w:rsid w:val="00FF2C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95D4F3-DCA6-41AB-96EB-1768DD2EE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3AA"/>
  </w:style>
  <w:style w:type="paragraph" w:styleId="2">
    <w:name w:val="heading 2"/>
    <w:basedOn w:val="a"/>
    <w:next w:val="a"/>
    <w:qFormat/>
    <w:rsid w:val="00E123AA"/>
    <w:pPr>
      <w:keepNext/>
      <w:spacing w:before="240" w:after="60"/>
      <w:outlineLvl w:val="1"/>
    </w:pPr>
    <w:rPr>
      <w:rFonts w:ascii="Arial" w:hAnsi="Arial" w:cs="Arial"/>
      <w:b/>
      <w:bCs/>
      <w:i/>
      <w:iCs/>
      <w:sz w:val="28"/>
      <w:szCs w:val="28"/>
    </w:rPr>
  </w:style>
  <w:style w:type="paragraph" w:styleId="3">
    <w:name w:val="heading 3"/>
    <w:basedOn w:val="a"/>
    <w:next w:val="a"/>
    <w:qFormat/>
    <w:rsid w:val="00E123AA"/>
    <w:pPr>
      <w:keepNext/>
      <w:outlineLvl w:val="2"/>
    </w:pPr>
    <w:rPr>
      <w:b/>
      <w:w w:val="110"/>
      <w:sz w:val="24"/>
    </w:rPr>
  </w:style>
  <w:style w:type="paragraph" w:styleId="4">
    <w:name w:val="heading 4"/>
    <w:basedOn w:val="a"/>
    <w:next w:val="a"/>
    <w:qFormat/>
    <w:rsid w:val="00E123AA"/>
    <w:pPr>
      <w:keepNext/>
      <w:outlineLvl w:val="3"/>
    </w:pPr>
    <w:rPr>
      <w:b/>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123AA"/>
    <w:rPr>
      <w:color w:val="0000FF"/>
      <w:u w:val="single"/>
    </w:rPr>
  </w:style>
  <w:style w:type="paragraph" w:styleId="a4">
    <w:name w:val="footer"/>
    <w:basedOn w:val="a"/>
    <w:rsid w:val="00E123AA"/>
    <w:pPr>
      <w:tabs>
        <w:tab w:val="center" w:pos="4677"/>
        <w:tab w:val="right" w:pos="9355"/>
      </w:tabs>
    </w:pPr>
  </w:style>
  <w:style w:type="character" w:styleId="a5">
    <w:name w:val="page number"/>
    <w:basedOn w:val="a0"/>
    <w:rsid w:val="00E123AA"/>
  </w:style>
  <w:style w:type="paragraph" w:styleId="a6">
    <w:name w:val="Body Text"/>
    <w:basedOn w:val="a"/>
    <w:link w:val="a7"/>
    <w:rsid w:val="00E123AA"/>
    <w:pPr>
      <w:jc w:val="center"/>
    </w:pPr>
    <w:rPr>
      <w:sz w:val="28"/>
      <w:lang w:val="x-none" w:eastAsia="x-none"/>
    </w:rPr>
  </w:style>
  <w:style w:type="paragraph" w:styleId="a8">
    <w:name w:val="header"/>
    <w:basedOn w:val="a"/>
    <w:link w:val="a9"/>
    <w:rsid w:val="00BA1244"/>
    <w:pPr>
      <w:tabs>
        <w:tab w:val="center" w:pos="4677"/>
        <w:tab w:val="right" w:pos="9355"/>
      </w:tabs>
    </w:pPr>
  </w:style>
  <w:style w:type="paragraph" w:customStyle="1" w:styleId="aa">
    <w:name w:val="Знак"/>
    <w:basedOn w:val="a"/>
    <w:rsid w:val="004E0492"/>
    <w:pPr>
      <w:widowControl w:val="0"/>
      <w:autoSpaceDE w:val="0"/>
      <w:autoSpaceDN w:val="0"/>
      <w:adjustRightInd w:val="0"/>
      <w:spacing w:after="160" w:line="240" w:lineRule="exact"/>
      <w:ind w:firstLine="680"/>
      <w:jc w:val="both"/>
    </w:pPr>
    <w:rPr>
      <w:rFonts w:ascii="Verdana" w:hAnsi="Verdana"/>
      <w:sz w:val="22"/>
      <w:szCs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4029"/>
    <w:pPr>
      <w:spacing w:before="100" w:beforeAutospacing="1" w:after="100" w:afterAutospacing="1"/>
    </w:pPr>
    <w:rPr>
      <w:rFonts w:ascii="Tahoma" w:hAnsi="Tahoma"/>
      <w:lang w:val="en-US" w:eastAsia="en-US"/>
    </w:rPr>
  </w:style>
  <w:style w:type="paragraph" w:customStyle="1" w:styleId="ab">
    <w:name w:val="Знак Знак Знак Знак Знак Знак Знак"/>
    <w:basedOn w:val="a"/>
    <w:autoRedefine/>
    <w:rsid w:val="006A13BB"/>
    <w:pPr>
      <w:spacing w:after="160" w:line="240" w:lineRule="exact"/>
    </w:pPr>
    <w:rPr>
      <w:sz w:val="28"/>
      <w:lang w:val="en-US" w:eastAsia="en-US"/>
    </w:rPr>
  </w:style>
  <w:style w:type="paragraph" w:customStyle="1" w:styleId="ConsNonformat">
    <w:name w:val="ConsNonformat"/>
    <w:rsid w:val="006A13BB"/>
    <w:pPr>
      <w:widowControl w:val="0"/>
      <w:autoSpaceDE w:val="0"/>
      <w:autoSpaceDN w:val="0"/>
      <w:adjustRightInd w:val="0"/>
      <w:ind w:right="19772"/>
    </w:pPr>
    <w:rPr>
      <w:rFonts w:ascii="Courier New" w:hAnsi="Courier New" w:cs="Courier New"/>
    </w:rPr>
  </w:style>
  <w:style w:type="character" w:customStyle="1" w:styleId="text">
    <w:name w:val="text"/>
    <w:basedOn w:val="a0"/>
    <w:rsid w:val="006A13BB"/>
  </w:style>
  <w:style w:type="character" w:customStyle="1" w:styleId="a7">
    <w:name w:val="Основной текст Знак"/>
    <w:link w:val="a6"/>
    <w:rsid w:val="00634EA0"/>
    <w:rPr>
      <w:sz w:val="28"/>
    </w:rPr>
  </w:style>
  <w:style w:type="paragraph" w:styleId="ac">
    <w:name w:val="Balloon Text"/>
    <w:basedOn w:val="a"/>
    <w:link w:val="ad"/>
    <w:rsid w:val="00857530"/>
    <w:rPr>
      <w:rFonts w:ascii="Tahoma" w:hAnsi="Tahoma"/>
      <w:sz w:val="16"/>
      <w:szCs w:val="16"/>
      <w:lang w:val="x-none" w:eastAsia="x-none"/>
    </w:rPr>
  </w:style>
  <w:style w:type="character" w:customStyle="1" w:styleId="ad">
    <w:name w:val="Текст выноски Знак"/>
    <w:link w:val="ac"/>
    <w:rsid w:val="00857530"/>
    <w:rPr>
      <w:rFonts w:ascii="Tahoma" w:hAnsi="Tahoma" w:cs="Tahoma"/>
      <w:sz w:val="16"/>
      <w:szCs w:val="16"/>
    </w:rPr>
  </w:style>
  <w:style w:type="character" w:customStyle="1" w:styleId="a9">
    <w:name w:val="Верхний колонтитул Знак"/>
    <w:basedOn w:val="a0"/>
    <w:link w:val="a8"/>
    <w:rsid w:val="00C573B7"/>
  </w:style>
  <w:style w:type="character" w:customStyle="1" w:styleId="20">
    <w:name w:val="Знак Знак2"/>
    <w:locked/>
    <w:rsid w:val="000F48BD"/>
    <w:rPr>
      <w:sz w:val="28"/>
      <w:lang w:val="ru-RU" w:eastAsia="ru-RU" w:bidi="ar-SA"/>
    </w:rPr>
  </w:style>
  <w:style w:type="paragraph" w:styleId="ae">
    <w:name w:val="Body Text Indent"/>
    <w:basedOn w:val="a"/>
    <w:link w:val="af"/>
    <w:rsid w:val="004B0586"/>
    <w:pPr>
      <w:spacing w:after="120"/>
      <w:ind w:left="283"/>
    </w:pPr>
  </w:style>
  <w:style w:type="character" w:customStyle="1" w:styleId="af">
    <w:name w:val="Основной текст с отступом Знак"/>
    <w:basedOn w:val="a0"/>
    <w:link w:val="ae"/>
    <w:rsid w:val="004B0586"/>
  </w:style>
  <w:style w:type="paragraph" w:styleId="af0">
    <w:name w:val="List Paragraph"/>
    <w:basedOn w:val="a"/>
    <w:uiPriority w:val="34"/>
    <w:qFormat/>
    <w:rsid w:val="004420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70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2B590-19C7-4188-9A18-D34D1FD61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181</Words>
  <Characters>1037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МИНФИН РОССИИ</vt:lpstr>
    </vt:vector>
  </TitlesOfParts>
  <Company>Russian Federal DPC Tax Service</Company>
  <LinksUpToDate>false</LinksUpToDate>
  <CharactersWithSpaces>1216</CharactersWithSpaces>
  <SharedDoc>false</SharedDoc>
  <HLinks>
    <vt:vector size="12" baseType="variant">
      <vt:variant>
        <vt:i4>1245189</vt:i4>
      </vt:variant>
      <vt:variant>
        <vt:i4>3</vt:i4>
      </vt:variant>
      <vt:variant>
        <vt:i4>0</vt:i4>
      </vt:variant>
      <vt:variant>
        <vt:i4>5</vt:i4>
      </vt:variant>
      <vt:variant>
        <vt:lpwstr>http://www.nalog.ru/</vt:lpwstr>
      </vt:variant>
      <vt:variant>
        <vt:lpwstr/>
      </vt:variant>
      <vt:variant>
        <vt:i4>1245189</vt:i4>
      </vt:variant>
      <vt:variant>
        <vt:i4>0</vt:i4>
      </vt:variant>
      <vt:variant>
        <vt:i4>0</vt:i4>
      </vt:variant>
      <vt:variant>
        <vt:i4>5</vt:i4>
      </vt:variant>
      <vt:variant>
        <vt:lpwstr>http://www.nalog.ru/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МИНФИН РОССИИ</dc:title>
  <dc:subject/>
  <dc:creator>Kirill Mushkartsev</dc:creator>
  <cp:keywords/>
  <cp:lastModifiedBy>Локтев Дмитрий Евгеньевич</cp:lastModifiedBy>
  <cp:revision>9</cp:revision>
  <cp:lastPrinted>2016-04-14T11:55:00Z</cp:lastPrinted>
  <dcterms:created xsi:type="dcterms:W3CDTF">2016-03-28T06:55:00Z</dcterms:created>
  <dcterms:modified xsi:type="dcterms:W3CDTF">2016-04-14T11:55:00Z</dcterms:modified>
</cp:coreProperties>
</file>