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D5E27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4D5E27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641319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филиал ФКУ «Налог-Сервис» ФНС России в г. Москве</w:t>
      </w:r>
      <w:r w:rsidRPr="00E93BF5">
        <w:t xml:space="preserve"> </w:t>
      </w:r>
      <w:r w:rsidR="00641319">
        <w:t xml:space="preserve">в отношении </w:t>
      </w:r>
      <w:proofErr w:type="spellStart"/>
      <w:r w:rsidR="00641319">
        <w:t>Заболотских</w:t>
      </w:r>
      <w:proofErr w:type="spellEnd"/>
      <w:r w:rsidR="00641319">
        <w:t xml:space="preserve"> Константина Леонидовича.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641319">
        <w:t>Заболотских</w:t>
      </w:r>
      <w:proofErr w:type="spellEnd"/>
      <w:r w:rsidR="00641319">
        <w:t xml:space="preserve"> Константину Леонидовичу</w:t>
      </w:r>
      <w:r w:rsidRPr="001421F5">
        <w:t xml:space="preserve"> согласие на замещение должности </w:t>
      </w:r>
      <w:r w:rsidR="00641319">
        <w:t>главного специалиста отдела адм</w:t>
      </w:r>
      <w:bookmarkStart w:id="0" w:name="_GoBack"/>
      <w:bookmarkEnd w:id="0"/>
      <w:r w:rsidR="00641319">
        <w:t>инистрирования информационных систем.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3D" w:rsidRDefault="0064303D">
      <w:r>
        <w:separator/>
      </w:r>
    </w:p>
  </w:endnote>
  <w:endnote w:type="continuationSeparator" w:id="0">
    <w:p w:rsidR="0064303D" w:rsidRDefault="0064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64303D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64303D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3D" w:rsidRDefault="0064303D">
      <w:r>
        <w:separator/>
      </w:r>
    </w:p>
  </w:footnote>
  <w:footnote w:type="continuationSeparator" w:id="0">
    <w:p w:rsidR="0064303D" w:rsidRDefault="0064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4D5E27"/>
    <w:rsid w:val="00572DEA"/>
    <w:rsid w:val="00641319"/>
    <w:rsid w:val="0064303D"/>
    <w:rsid w:val="006629C3"/>
    <w:rsid w:val="0074734D"/>
    <w:rsid w:val="008E622A"/>
    <w:rsid w:val="00B366BE"/>
    <w:rsid w:val="00D8083C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2</cp:revision>
  <dcterms:created xsi:type="dcterms:W3CDTF">2016-08-12T10:46:00Z</dcterms:created>
  <dcterms:modified xsi:type="dcterms:W3CDTF">2016-08-12T10:46:00Z</dcterms:modified>
</cp:coreProperties>
</file>