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D34A8B" w:rsidP="00D34A8B">
      <w:pPr>
        <w:pStyle w:val="affc"/>
        <w:rPr>
          <w:rFonts w:eastAsia="Times New Roman"/>
        </w:rPr>
      </w:pPr>
    </w:p>
    <w:p w:rsidR="00D34A8B" w:rsidRDefault="009527D6" w:rsidP="00D34A8B">
      <w:pPr>
        <w:pStyle w:val="affc"/>
      </w:pPr>
      <w:r w:rsidRPr="00FF21E6">
        <w:t>Правоприменительная практика по соблюдению налогового законодательства при декларировании доходов физическими лицами</w:t>
      </w:r>
      <w:r w:rsidR="00D34A8B">
        <w:t xml:space="preserve"> и заявлении имущественных налоговых вычетов</w:t>
      </w:r>
    </w:p>
    <w:p w:rsidR="00ED54DA" w:rsidRDefault="00ED54DA">
      <w:r>
        <w:br w:type="page"/>
      </w:r>
    </w:p>
    <w:sdt>
      <w:sdtPr>
        <w:id w:val="-1946989354"/>
        <w:docPartObj>
          <w:docPartGallery w:val="Table of Contents"/>
          <w:docPartUnique/>
        </w:docPartObj>
      </w:sdtPr>
      <w:sdtEndPr>
        <w:rPr>
          <w:rFonts w:asciiTheme="minorHAnsi" w:eastAsiaTheme="minorEastAsia" w:hAnsiTheme="minorHAnsi" w:cstheme="minorBidi"/>
          <w:color w:val="auto"/>
          <w:sz w:val="22"/>
          <w:szCs w:val="22"/>
        </w:rPr>
      </w:sdtEndPr>
      <w:sdtContent>
        <w:p w:rsidR="00ED54DA" w:rsidRPr="00ED54DA" w:rsidRDefault="00ED54DA" w:rsidP="00ED54DA">
          <w:pPr>
            <w:pStyle w:val="affe"/>
            <w:jc w:val="center"/>
            <w:rPr>
              <w:color w:val="000000" w:themeColor="text1"/>
            </w:rPr>
          </w:pPr>
          <w:r w:rsidRPr="00ED54DA">
            <w:rPr>
              <w:color w:val="000000" w:themeColor="text1"/>
            </w:rPr>
            <w:t>Оглавление</w:t>
          </w:r>
        </w:p>
        <w:p w:rsidR="00ED54DA" w:rsidRDefault="00ED54DA" w:rsidP="00ED54DA">
          <w:pPr>
            <w:pStyle w:val="13"/>
            <w:spacing w:line="240" w:lineRule="auto"/>
            <w:jc w:val="left"/>
            <w:outlineLvl w:val="0"/>
            <w:rPr>
              <w:rStyle w:val="aa"/>
              <w:smallCaps w:val="0"/>
              <w:noProof/>
              <w:lang w:val="ru-RU"/>
            </w:rPr>
          </w:pPr>
          <w:r w:rsidRPr="00ED54DA">
            <w:rPr>
              <w:smallCaps w:val="0"/>
            </w:rPr>
            <w:fldChar w:fldCharType="begin"/>
          </w:r>
          <w:r w:rsidRPr="00ED54DA">
            <w:rPr>
              <w:smallCaps w:val="0"/>
            </w:rPr>
            <w:instrText xml:space="preserve"> TOC \o "1-2" \h \z \u </w:instrText>
          </w:r>
          <w:r w:rsidRPr="00ED54DA">
            <w:rPr>
              <w:smallCaps w:val="0"/>
            </w:rPr>
            <w:fldChar w:fldCharType="separate"/>
          </w:r>
          <w:hyperlink w:anchor="_Toc506832339" w:history="1">
            <w:r w:rsidRPr="00ED54DA">
              <w:rPr>
                <w:rStyle w:val="aa"/>
                <w:smallCaps w:val="0"/>
                <w:noProof/>
              </w:rPr>
              <w:t>1.Правоприменительная практика по соблюдению налогового законодательства при декларировании доходов физическими лицами</w:t>
            </w:r>
            <w:r w:rsidR="004F5F2F">
              <w:rPr>
                <w:rStyle w:val="aa"/>
                <w:smallCaps w:val="0"/>
                <w:noProof/>
              </w:rPr>
              <w:t>…</w:t>
            </w:r>
            <w:r w:rsidR="004F5F2F">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_Toc506832339 \h </w:instrText>
            </w:r>
            <w:r w:rsidRPr="00ED54DA">
              <w:rPr>
                <w:smallCaps w:val="0"/>
                <w:noProof/>
                <w:webHidden/>
              </w:rPr>
            </w:r>
            <w:r w:rsidRPr="00ED54DA">
              <w:rPr>
                <w:smallCaps w:val="0"/>
                <w:noProof/>
                <w:webHidden/>
              </w:rPr>
              <w:fldChar w:fldCharType="separate"/>
            </w:r>
            <w:r w:rsidRPr="00ED54DA">
              <w:rPr>
                <w:smallCaps w:val="0"/>
                <w:noProof/>
                <w:webHidden/>
              </w:rPr>
              <w:t>4</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40" w:history="1">
            <w:r w:rsidRPr="00ED54DA">
              <w:rPr>
                <w:rStyle w:val="aa"/>
                <w:smallCaps w:val="0"/>
                <w:noProof/>
              </w:rPr>
              <w:t>1.1. Декларационная кампания. Итоги декларационной кампании 2017 года, проводимой в округе.</w:t>
            </w:r>
            <w:r w:rsidRPr="00ED54DA">
              <w:rPr>
                <w:smallCaps w:val="0"/>
                <w:noProof/>
                <w:webHidden/>
              </w:rPr>
              <w:tab/>
            </w:r>
            <w:r>
              <w:rPr>
                <w:smallCaps w:val="0"/>
                <w:noProof/>
                <w:webHidden/>
                <w:lang w:val="ru-RU"/>
              </w:rPr>
              <w:t>……………………………………………………………</w:t>
            </w:r>
            <w:r w:rsidR="004F5F2F">
              <w:rPr>
                <w:smallCaps w:val="0"/>
                <w:noProof/>
                <w:webHidden/>
                <w:lang w:val="ru-RU"/>
              </w:rPr>
              <w:t>..</w:t>
            </w:r>
            <w:r>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_Toc506832340 \h </w:instrText>
            </w:r>
            <w:r w:rsidRPr="00ED54DA">
              <w:rPr>
                <w:smallCaps w:val="0"/>
                <w:noProof/>
                <w:webHidden/>
              </w:rPr>
            </w:r>
            <w:r w:rsidRPr="00ED54DA">
              <w:rPr>
                <w:smallCaps w:val="0"/>
                <w:noProof/>
                <w:webHidden/>
              </w:rPr>
              <w:fldChar w:fldCharType="separate"/>
            </w:r>
            <w:r w:rsidRPr="00ED54DA">
              <w:rPr>
                <w:smallCaps w:val="0"/>
                <w:noProof/>
                <w:webHidden/>
              </w:rPr>
              <w:t>4</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41" w:history="1">
            <w:r w:rsidRPr="00ED54DA">
              <w:rPr>
                <w:rStyle w:val="aa"/>
                <w:smallCaps w:val="0"/>
                <w:noProof/>
              </w:rPr>
              <w:t>1.2. Кто обязан декларировать свои доходы самостоятельно</w:t>
            </w:r>
            <w:r>
              <w:rPr>
                <w:rStyle w:val="aa"/>
                <w:smallCaps w:val="0"/>
                <w:noProof/>
                <w:lang w:val="ru-RU"/>
              </w:rPr>
              <w:t>…………………</w:t>
            </w:r>
            <w:r w:rsidR="004F5F2F">
              <w:rPr>
                <w:rStyle w:val="aa"/>
                <w:smallCaps w:val="0"/>
                <w:noProof/>
                <w:lang w:val="ru-RU"/>
              </w:rPr>
              <w:t>..</w:t>
            </w:r>
            <w:r>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_Toc506832341 \h </w:instrText>
            </w:r>
            <w:r w:rsidRPr="00ED54DA">
              <w:rPr>
                <w:smallCaps w:val="0"/>
                <w:noProof/>
                <w:webHidden/>
              </w:rPr>
            </w:r>
            <w:r w:rsidRPr="00ED54DA">
              <w:rPr>
                <w:smallCaps w:val="0"/>
                <w:noProof/>
                <w:webHidden/>
              </w:rPr>
              <w:fldChar w:fldCharType="separate"/>
            </w:r>
            <w:r w:rsidRPr="00ED54DA">
              <w:rPr>
                <w:smallCaps w:val="0"/>
                <w:noProof/>
                <w:webHidden/>
              </w:rPr>
              <w:t>5</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42" w:history="1">
            <w:r w:rsidRPr="00ED54DA">
              <w:rPr>
                <w:rStyle w:val="aa"/>
                <w:smallCaps w:val="0"/>
                <w:noProof/>
              </w:rPr>
              <w:t>1.3. Каки</w:t>
            </w:r>
            <w:r>
              <w:rPr>
                <w:rStyle w:val="aa"/>
                <w:smallCaps w:val="0"/>
                <w:noProof/>
              </w:rPr>
              <w:t>е виды налоговых вычетов бывают</w:t>
            </w:r>
            <w:r>
              <w:rPr>
                <w:rStyle w:val="aa"/>
                <w:smallCaps w:val="0"/>
                <w:noProof/>
                <w:lang w:val="ru-RU"/>
              </w:rPr>
              <w:t>……………………………………</w:t>
            </w:r>
            <w:r w:rsidR="004F5F2F">
              <w:rPr>
                <w:rStyle w:val="aa"/>
                <w:smallCaps w:val="0"/>
                <w:noProof/>
                <w:lang w:val="ru-RU"/>
              </w:rPr>
              <w:t>..</w:t>
            </w:r>
            <w:r>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_Toc506832342 \h </w:instrText>
            </w:r>
            <w:r w:rsidRPr="00ED54DA">
              <w:rPr>
                <w:smallCaps w:val="0"/>
                <w:noProof/>
                <w:webHidden/>
              </w:rPr>
            </w:r>
            <w:r w:rsidRPr="00ED54DA">
              <w:rPr>
                <w:smallCaps w:val="0"/>
                <w:noProof/>
                <w:webHidden/>
              </w:rPr>
              <w:fldChar w:fldCharType="separate"/>
            </w:r>
            <w:r w:rsidRPr="00ED54DA">
              <w:rPr>
                <w:smallCaps w:val="0"/>
                <w:noProof/>
                <w:webHidden/>
              </w:rPr>
              <w:t>7</w:t>
            </w:r>
            <w:r w:rsidRPr="00ED54DA">
              <w:rPr>
                <w:smallCaps w:val="0"/>
                <w:noProof/>
                <w:webHidden/>
              </w:rPr>
              <w:fldChar w:fldCharType="end"/>
            </w:r>
          </w:hyperlink>
        </w:p>
        <w:p w:rsidR="00ED54DA" w:rsidRDefault="00ED54DA" w:rsidP="00ED54DA">
          <w:pPr>
            <w:pStyle w:val="21"/>
            <w:spacing w:line="240" w:lineRule="auto"/>
            <w:ind w:right="0"/>
            <w:jc w:val="left"/>
            <w:outlineLvl w:val="0"/>
            <w:rPr>
              <w:rStyle w:val="aa"/>
              <w:smallCaps w:val="0"/>
              <w:noProof/>
              <w:lang w:val="ru-RU"/>
            </w:rPr>
          </w:pPr>
          <w:r w:rsidRPr="00ED54DA">
            <w:rPr>
              <w:rStyle w:val="aa"/>
              <w:smallCaps w:val="0"/>
              <w:noProof/>
              <w:u w:val="none"/>
              <w:lang w:val="ru-RU"/>
            </w:rPr>
            <w:tab/>
          </w:r>
          <w:hyperlink w:anchor="_Toc506832343" w:history="1">
            <w:r w:rsidRPr="00ED54DA">
              <w:rPr>
                <w:rStyle w:val="aa"/>
                <w:smallCaps w:val="0"/>
                <w:noProof/>
                <w:lang w:val="ru-RU"/>
              </w:rPr>
              <w:t>1.4. Порядок и сроки предоставления налоговой декларации по НДФЛ</w:t>
            </w:r>
            <w:r>
              <w:rPr>
                <w:rStyle w:val="aa"/>
                <w:smallCaps w:val="0"/>
                <w:noProof/>
                <w:lang w:val="ru-RU"/>
              </w:rPr>
              <w:t>………</w:t>
            </w:r>
            <w:r w:rsidR="004F5F2F">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_Toc506832343 \h </w:instrText>
            </w:r>
            <w:r w:rsidRPr="00ED54DA">
              <w:rPr>
                <w:smallCaps w:val="0"/>
                <w:noProof/>
                <w:webHidden/>
              </w:rPr>
            </w:r>
            <w:r w:rsidRPr="00ED54DA">
              <w:rPr>
                <w:smallCaps w:val="0"/>
                <w:noProof/>
                <w:webHidden/>
              </w:rPr>
              <w:fldChar w:fldCharType="separate"/>
            </w:r>
            <w:r w:rsidRPr="00ED54DA">
              <w:rPr>
                <w:smallCaps w:val="0"/>
                <w:noProof/>
                <w:webHidden/>
              </w:rPr>
              <w:t>8</w:t>
            </w:r>
            <w:r w:rsidRPr="00ED54DA">
              <w:rPr>
                <w:smallCaps w:val="0"/>
                <w:noProof/>
                <w:webHidden/>
              </w:rPr>
              <w:fldChar w:fldCharType="end"/>
            </w:r>
          </w:hyperlink>
        </w:p>
        <w:p w:rsidR="00ED54DA" w:rsidRPr="00ED54DA" w:rsidRDefault="00ED54DA" w:rsidP="00ED54DA"/>
        <w:p w:rsidR="00ED54DA" w:rsidRPr="00ED54DA" w:rsidRDefault="00ED54DA" w:rsidP="00ED54DA">
          <w:pPr>
            <w:pStyle w:val="13"/>
            <w:spacing w:line="240" w:lineRule="auto"/>
            <w:jc w:val="left"/>
            <w:outlineLvl w:val="0"/>
            <w:rPr>
              <w:rFonts w:asciiTheme="minorHAnsi" w:eastAsiaTheme="minorEastAsia" w:hAnsiTheme="minorHAnsi" w:cstheme="minorBidi"/>
              <w:bCs w:val="0"/>
              <w:smallCaps w:val="0"/>
              <w:noProof/>
              <w:color w:val="auto"/>
              <w:sz w:val="22"/>
              <w:szCs w:val="22"/>
              <w:lang w:val="ru-RU" w:eastAsia="ru-RU"/>
            </w:rPr>
          </w:pPr>
          <w:hyperlink w:anchor="_Toc506832344" w:history="1">
            <w:r w:rsidRPr="00ED54DA">
              <w:rPr>
                <w:rStyle w:val="aa"/>
                <w:smallCaps w:val="0"/>
                <w:noProof/>
              </w:rPr>
              <w:t>2.Ответственность физических лиц при неисполнении гражданского долга по добровольному декларированию полученных доходов. Электронные сервисы налоговой службы</w:t>
            </w:r>
            <w:r>
              <w:rPr>
                <w:rStyle w:val="aa"/>
                <w:smallCaps w:val="0"/>
                <w:noProof/>
              </w:rPr>
              <w:t>…</w:t>
            </w:r>
            <w:r>
              <w:rPr>
                <w:rStyle w:val="aa"/>
                <w:smallCaps w:val="0"/>
                <w:noProof/>
                <w:lang w:val="ru-RU"/>
              </w:rPr>
              <w:t>…………………………………………………………………….</w:t>
            </w:r>
            <w:r w:rsidRPr="00ED54DA">
              <w:rPr>
                <w:smallCaps w:val="0"/>
                <w:noProof/>
                <w:webHidden/>
              </w:rPr>
              <w:tab/>
            </w:r>
            <w:r w:rsidR="004F5F2F">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_Toc506832344 \h </w:instrText>
            </w:r>
            <w:r w:rsidRPr="00ED54DA">
              <w:rPr>
                <w:smallCaps w:val="0"/>
                <w:noProof/>
                <w:webHidden/>
              </w:rPr>
            </w:r>
            <w:r w:rsidRPr="00ED54DA">
              <w:rPr>
                <w:smallCaps w:val="0"/>
                <w:noProof/>
                <w:webHidden/>
              </w:rPr>
              <w:fldChar w:fldCharType="separate"/>
            </w:r>
            <w:r w:rsidRPr="00ED54DA">
              <w:rPr>
                <w:smallCaps w:val="0"/>
                <w:noProof/>
                <w:webHidden/>
              </w:rPr>
              <w:t>9</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45" w:history="1">
            <w:r w:rsidRPr="00ED54DA">
              <w:rPr>
                <w:rStyle w:val="aa"/>
                <w:smallCaps w:val="0"/>
                <w:noProof/>
                <w:lang w:val="ru-RU"/>
              </w:rPr>
              <w:t>2.1. Что такое налоговая ответственность и налоговое правонарушение</w:t>
            </w:r>
            <w:r>
              <w:rPr>
                <w:rStyle w:val="aa"/>
                <w:smallCaps w:val="0"/>
                <w:noProof/>
                <w:lang w:val="ru-RU"/>
              </w:rPr>
              <w:t>……</w:t>
            </w:r>
            <w:r w:rsidR="004F5F2F">
              <w:rPr>
                <w:rStyle w:val="aa"/>
                <w:smallCaps w:val="0"/>
                <w:noProof/>
                <w:lang w:val="ru-RU"/>
              </w:rPr>
              <w:t>…</w:t>
            </w:r>
            <w:r>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_Toc506832345 \h </w:instrText>
            </w:r>
            <w:r w:rsidRPr="00ED54DA">
              <w:rPr>
                <w:smallCaps w:val="0"/>
                <w:noProof/>
                <w:webHidden/>
              </w:rPr>
            </w:r>
            <w:r w:rsidRPr="00ED54DA">
              <w:rPr>
                <w:smallCaps w:val="0"/>
                <w:noProof/>
                <w:webHidden/>
              </w:rPr>
              <w:fldChar w:fldCharType="separate"/>
            </w:r>
            <w:r w:rsidRPr="00ED54DA">
              <w:rPr>
                <w:smallCaps w:val="0"/>
                <w:noProof/>
                <w:webHidden/>
              </w:rPr>
              <w:t>9</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46" w:history="1">
            <w:r w:rsidRPr="00ED54DA">
              <w:rPr>
                <w:rStyle w:val="aa"/>
                <w:smallCaps w:val="0"/>
                <w:noProof/>
                <w:lang w:val="ru-RU"/>
              </w:rPr>
              <w:t>2.2. Какая ответственность предусмотрена для физических лиц при неисполнении гражданского долга по добровольному декларированию полученных доходов</w:t>
            </w:r>
            <w:r w:rsidRPr="00ED54DA">
              <w:rPr>
                <w:smallCaps w:val="0"/>
                <w:noProof/>
                <w:webHidden/>
              </w:rPr>
              <w:tab/>
            </w:r>
            <w:r>
              <w:rPr>
                <w:smallCaps w:val="0"/>
                <w:noProof/>
                <w:webHidden/>
                <w:lang w:val="ru-RU"/>
              </w:rPr>
              <w:t>…………………………………………………………</w:t>
            </w:r>
            <w:r w:rsidR="004F5F2F">
              <w:rPr>
                <w:smallCaps w:val="0"/>
                <w:noProof/>
                <w:webHidden/>
                <w:lang w:val="ru-RU"/>
              </w:rPr>
              <w:t>…</w:t>
            </w:r>
            <w:r>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_Toc506832346 \h </w:instrText>
            </w:r>
            <w:r w:rsidRPr="00ED54DA">
              <w:rPr>
                <w:smallCaps w:val="0"/>
                <w:noProof/>
                <w:webHidden/>
              </w:rPr>
            </w:r>
            <w:r w:rsidRPr="00ED54DA">
              <w:rPr>
                <w:smallCaps w:val="0"/>
                <w:noProof/>
                <w:webHidden/>
              </w:rPr>
              <w:fldChar w:fldCharType="separate"/>
            </w:r>
            <w:r w:rsidRPr="00ED54DA">
              <w:rPr>
                <w:smallCaps w:val="0"/>
                <w:noProof/>
                <w:webHidden/>
              </w:rPr>
              <w:t>10</w:t>
            </w:r>
            <w:r w:rsidRPr="00ED54DA">
              <w:rPr>
                <w:smallCaps w:val="0"/>
                <w:noProof/>
                <w:webHidden/>
              </w:rPr>
              <w:fldChar w:fldCharType="end"/>
            </w:r>
          </w:hyperlink>
        </w:p>
        <w:p w:rsidR="00ED54DA" w:rsidRDefault="00ED54DA" w:rsidP="00ED54DA">
          <w:pPr>
            <w:pStyle w:val="21"/>
            <w:spacing w:line="240" w:lineRule="auto"/>
            <w:ind w:right="0"/>
            <w:jc w:val="left"/>
            <w:outlineLvl w:val="0"/>
            <w:rPr>
              <w:rStyle w:val="aa"/>
              <w:smallCaps w:val="0"/>
              <w:noProof/>
              <w:lang w:val="ru-RU"/>
            </w:rPr>
          </w:pPr>
          <w:r w:rsidRPr="00ED54DA">
            <w:rPr>
              <w:rStyle w:val="aa"/>
              <w:smallCaps w:val="0"/>
              <w:noProof/>
              <w:u w:val="none"/>
              <w:lang w:val="ru-RU"/>
            </w:rPr>
            <w:tab/>
          </w:r>
          <w:hyperlink w:anchor="_Toc506832349" w:history="1">
            <w:r w:rsidRPr="00ED54DA">
              <w:rPr>
                <w:rStyle w:val="aa"/>
                <w:smallCaps w:val="0"/>
                <w:noProof/>
              </w:rPr>
              <w:t>2.3.Электронные сервисы налоговой службы</w:t>
            </w:r>
            <w:r>
              <w:rPr>
                <w:smallCaps w:val="0"/>
                <w:noProof/>
                <w:webHidden/>
                <w:lang w:val="ru-RU"/>
              </w:rPr>
              <w:t>…………………………………</w:t>
            </w:r>
            <w:r w:rsidR="004F5F2F">
              <w:rPr>
                <w:smallCaps w:val="0"/>
                <w:noProof/>
                <w:webHidden/>
                <w:lang w:val="ru-RU"/>
              </w:rPr>
              <w:t>...</w:t>
            </w:r>
            <w:r>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_Toc506832349 \h </w:instrText>
            </w:r>
            <w:r w:rsidRPr="00ED54DA">
              <w:rPr>
                <w:smallCaps w:val="0"/>
                <w:noProof/>
                <w:webHidden/>
              </w:rPr>
            </w:r>
            <w:r w:rsidRPr="00ED54DA">
              <w:rPr>
                <w:smallCaps w:val="0"/>
                <w:noProof/>
                <w:webHidden/>
              </w:rPr>
              <w:fldChar w:fldCharType="separate"/>
            </w:r>
            <w:r w:rsidRPr="00ED54DA">
              <w:rPr>
                <w:smallCaps w:val="0"/>
                <w:noProof/>
                <w:webHidden/>
              </w:rPr>
              <w:t>12</w:t>
            </w:r>
            <w:r w:rsidRPr="00ED54DA">
              <w:rPr>
                <w:smallCaps w:val="0"/>
                <w:noProof/>
                <w:webHidden/>
              </w:rPr>
              <w:fldChar w:fldCharType="end"/>
            </w:r>
          </w:hyperlink>
        </w:p>
        <w:p w:rsidR="00ED54DA" w:rsidRPr="00ED54DA" w:rsidRDefault="00ED54DA" w:rsidP="00ED54DA"/>
        <w:p w:rsidR="00ED54DA" w:rsidRPr="00ED54DA" w:rsidRDefault="00ED54DA" w:rsidP="00ED54DA">
          <w:pPr>
            <w:pStyle w:val="13"/>
            <w:spacing w:line="240" w:lineRule="auto"/>
            <w:jc w:val="left"/>
            <w:outlineLvl w:val="0"/>
            <w:rPr>
              <w:rFonts w:asciiTheme="minorHAnsi" w:eastAsiaTheme="minorEastAsia" w:hAnsiTheme="minorHAnsi" w:cstheme="minorBidi"/>
              <w:bCs w:val="0"/>
              <w:smallCaps w:val="0"/>
              <w:noProof/>
              <w:color w:val="auto"/>
              <w:sz w:val="22"/>
              <w:szCs w:val="22"/>
              <w:lang w:val="ru-RU" w:eastAsia="ru-RU"/>
            </w:rPr>
          </w:pPr>
          <w:hyperlink w:anchor="_Toc506832350" w:history="1">
            <w:r w:rsidRPr="00ED54DA">
              <w:rPr>
                <w:rStyle w:val="aa"/>
                <w:smallCaps w:val="0"/>
                <w:noProof/>
              </w:rPr>
              <w:t>3. Основные аспекты при реализации физическими лицами своего права на получение и</w:t>
            </w:r>
            <w:r>
              <w:rPr>
                <w:rStyle w:val="aa"/>
                <w:smallCaps w:val="0"/>
                <w:noProof/>
              </w:rPr>
              <w:t>мущественного налогового вычета</w:t>
            </w:r>
            <w:r>
              <w:rPr>
                <w:rStyle w:val="aa"/>
                <w:smallCaps w:val="0"/>
                <w:noProof/>
                <w:lang w:val="ru-RU"/>
              </w:rPr>
              <w:t>……………………………………………………</w:t>
            </w:r>
            <w:r w:rsidR="004F5F2F">
              <w:rPr>
                <w:rStyle w:val="aa"/>
                <w:smallCaps w:val="0"/>
                <w:noProof/>
                <w:lang w:val="ru-RU"/>
              </w:rPr>
              <w:t>..</w:t>
            </w:r>
            <w:r w:rsidRPr="00ED54DA">
              <w:rPr>
                <w:smallCaps w:val="0"/>
                <w:noProof/>
                <w:webHidden/>
              </w:rPr>
              <w:fldChar w:fldCharType="begin"/>
            </w:r>
            <w:r w:rsidRPr="00ED54DA">
              <w:rPr>
                <w:smallCaps w:val="0"/>
                <w:noProof/>
                <w:webHidden/>
              </w:rPr>
              <w:instrText xml:space="preserve"> PAGEREF _Toc506832350 \h </w:instrText>
            </w:r>
            <w:r w:rsidRPr="00ED54DA">
              <w:rPr>
                <w:smallCaps w:val="0"/>
                <w:noProof/>
                <w:webHidden/>
              </w:rPr>
            </w:r>
            <w:r w:rsidRPr="00ED54DA">
              <w:rPr>
                <w:smallCaps w:val="0"/>
                <w:noProof/>
                <w:webHidden/>
              </w:rPr>
              <w:fldChar w:fldCharType="separate"/>
            </w:r>
            <w:r w:rsidRPr="00ED54DA">
              <w:rPr>
                <w:smallCaps w:val="0"/>
                <w:noProof/>
                <w:webHidden/>
              </w:rPr>
              <w:t>13</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51" w:history="1">
            <w:r w:rsidRPr="00ED54DA">
              <w:rPr>
                <w:rStyle w:val="aa"/>
                <w:smallCaps w:val="0"/>
                <w:noProof/>
                <w:lang w:val="ru-RU"/>
              </w:rPr>
              <w:t>3.1.Имущественные вычеты при продаже имущества (или долей в нем)</w:t>
            </w:r>
            <w:r>
              <w:rPr>
                <w:smallCaps w:val="0"/>
                <w:noProof/>
                <w:webHidden/>
                <w:lang w:val="ru-RU"/>
              </w:rPr>
              <w:t>……………………………………………………………………………………….</w:t>
            </w:r>
            <w:r w:rsidR="004F5F2F">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_Toc506832351 \h </w:instrText>
            </w:r>
            <w:r w:rsidRPr="00ED54DA">
              <w:rPr>
                <w:smallCaps w:val="0"/>
                <w:noProof/>
                <w:webHidden/>
              </w:rPr>
            </w:r>
            <w:r w:rsidRPr="00ED54DA">
              <w:rPr>
                <w:smallCaps w:val="0"/>
                <w:noProof/>
                <w:webHidden/>
              </w:rPr>
              <w:fldChar w:fldCharType="separate"/>
            </w:r>
            <w:r w:rsidRPr="00ED54DA">
              <w:rPr>
                <w:smallCaps w:val="0"/>
                <w:noProof/>
                <w:webHidden/>
              </w:rPr>
              <w:t>13</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52" w:history="1">
            <w:r w:rsidRPr="00ED54DA">
              <w:rPr>
                <w:rStyle w:val="aa"/>
                <w:smallCaps w:val="0"/>
                <w:noProof/>
                <w:lang w:val="ru-RU"/>
              </w:rPr>
              <w:t>3.2. Имущественный вычет в связи с покупкой квартиры</w:t>
            </w:r>
            <w:r>
              <w:rPr>
                <w:smallCaps w:val="0"/>
                <w:noProof/>
                <w:webHidden/>
                <w:lang w:val="ru-RU"/>
              </w:rPr>
              <w:t>………………………………………………………………………</w:t>
            </w:r>
            <w:r w:rsidR="004F5F2F">
              <w:rPr>
                <w:smallCaps w:val="0"/>
                <w:noProof/>
                <w:webHidden/>
                <w:lang w:val="ru-RU"/>
              </w:rPr>
              <w:t>..</w:t>
            </w:r>
            <w:r>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_Toc506832352 \h </w:instrText>
            </w:r>
            <w:r w:rsidRPr="00ED54DA">
              <w:rPr>
                <w:smallCaps w:val="0"/>
                <w:noProof/>
                <w:webHidden/>
              </w:rPr>
            </w:r>
            <w:r w:rsidRPr="00ED54DA">
              <w:rPr>
                <w:smallCaps w:val="0"/>
                <w:noProof/>
                <w:webHidden/>
              </w:rPr>
              <w:fldChar w:fldCharType="separate"/>
            </w:r>
            <w:r w:rsidRPr="00ED54DA">
              <w:rPr>
                <w:smallCaps w:val="0"/>
                <w:noProof/>
                <w:webHidden/>
              </w:rPr>
              <w:t>15</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53" w:history="1">
            <w:r w:rsidRPr="00ED54DA">
              <w:rPr>
                <w:rStyle w:val="aa"/>
                <w:smallCaps w:val="0"/>
                <w:noProof/>
                <w:lang w:val="ru-RU"/>
              </w:rPr>
              <w:t>3.3. Процедура получения имущественного налогового вычета. Изменения, вступившие с 01.01.2014</w:t>
            </w:r>
            <w:r w:rsidRPr="00ED54DA">
              <w:rPr>
                <w:smallCaps w:val="0"/>
                <w:noProof/>
                <w:webHidden/>
              </w:rPr>
              <w:tab/>
            </w:r>
            <w:r>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_Toc506832353 \h </w:instrText>
            </w:r>
            <w:r w:rsidRPr="00ED54DA">
              <w:rPr>
                <w:smallCaps w:val="0"/>
                <w:noProof/>
                <w:webHidden/>
              </w:rPr>
            </w:r>
            <w:r w:rsidRPr="00ED54DA">
              <w:rPr>
                <w:smallCaps w:val="0"/>
                <w:noProof/>
                <w:webHidden/>
              </w:rPr>
              <w:fldChar w:fldCharType="separate"/>
            </w:r>
            <w:r w:rsidRPr="00ED54DA">
              <w:rPr>
                <w:smallCaps w:val="0"/>
                <w:noProof/>
                <w:webHidden/>
              </w:rPr>
              <w:t>17</w:t>
            </w:r>
            <w:r w:rsidRPr="00ED54DA">
              <w:rPr>
                <w:smallCaps w:val="0"/>
                <w:noProof/>
                <w:webHidden/>
              </w:rPr>
              <w:fldChar w:fldCharType="end"/>
            </w:r>
          </w:hyperlink>
        </w:p>
        <w:p w:rsidR="00ED54DA" w:rsidRPr="00ED54DA" w:rsidRDefault="00ED54DA" w:rsidP="00ED54DA">
          <w:pPr>
            <w:pStyle w:val="21"/>
            <w:spacing w:line="240" w:lineRule="auto"/>
            <w:ind w:right="0"/>
            <w:jc w:val="left"/>
            <w:outlineLvl w:val="0"/>
            <w:rPr>
              <w:rFonts w:asciiTheme="minorHAnsi" w:eastAsiaTheme="minorEastAsia" w:hAnsiTheme="minorHAnsi" w:cstheme="minorBidi"/>
              <w:iCs w:val="0"/>
              <w:smallCaps w:val="0"/>
              <w:noProof/>
              <w:color w:val="auto"/>
              <w:sz w:val="22"/>
              <w:szCs w:val="22"/>
              <w:lang w:val="ru-RU"/>
            </w:rPr>
          </w:pPr>
          <w:r w:rsidRPr="00ED54DA">
            <w:rPr>
              <w:rStyle w:val="aa"/>
              <w:smallCaps w:val="0"/>
              <w:noProof/>
              <w:u w:val="none"/>
              <w:lang w:val="ru-RU"/>
            </w:rPr>
            <w:tab/>
          </w:r>
          <w:hyperlink w:anchor="_Toc506832354" w:history="1">
            <w:r w:rsidRPr="00ED54DA">
              <w:rPr>
                <w:rStyle w:val="aa"/>
                <w:smallCaps w:val="0"/>
                <w:noProof/>
                <w:lang w:val="ru-RU"/>
              </w:rPr>
              <w:t>3.4. Особенности, связанные с включением в базу расходов сумм, затраченных на ремонт</w:t>
            </w:r>
            <w:r w:rsidRPr="00ED54DA">
              <w:rPr>
                <w:smallCaps w:val="0"/>
                <w:noProof/>
                <w:webHidden/>
              </w:rPr>
              <w:tab/>
            </w:r>
            <w:r>
              <w:rPr>
                <w:smallCaps w:val="0"/>
                <w:noProof/>
                <w:webHidden/>
                <w:lang w:val="ru-RU"/>
              </w:rPr>
              <w:t>…………………………………………………………….</w:t>
            </w:r>
            <w:r w:rsidR="004F5F2F">
              <w:rPr>
                <w:smallCaps w:val="0"/>
                <w:noProof/>
                <w:webHidden/>
                <w:lang w:val="ru-RU"/>
              </w:rPr>
              <w:t>..</w:t>
            </w:r>
            <w:r w:rsidRPr="00ED54DA">
              <w:rPr>
                <w:smallCaps w:val="0"/>
                <w:noProof/>
                <w:webHidden/>
              </w:rPr>
              <w:fldChar w:fldCharType="begin"/>
            </w:r>
            <w:r w:rsidRPr="00ED54DA">
              <w:rPr>
                <w:smallCaps w:val="0"/>
                <w:noProof/>
                <w:webHidden/>
              </w:rPr>
              <w:instrText xml:space="preserve"> PAGEREF _Toc506832354 \h </w:instrText>
            </w:r>
            <w:r w:rsidRPr="00ED54DA">
              <w:rPr>
                <w:smallCaps w:val="0"/>
                <w:noProof/>
                <w:webHidden/>
              </w:rPr>
            </w:r>
            <w:r w:rsidRPr="00ED54DA">
              <w:rPr>
                <w:smallCaps w:val="0"/>
                <w:noProof/>
                <w:webHidden/>
              </w:rPr>
              <w:fldChar w:fldCharType="separate"/>
            </w:r>
            <w:r w:rsidRPr="00ED54DA">
              <w:rPr>
                <w:smallCaps w:val="0"/>
                <w:noProof/>
                <w:webHidden/>
              </w:rPr>
              <w:t>18</w:t>
            </w:r>
            <w:r w:rsidRPr="00ED54DA">
              <w:rPr>
                <w:smallCaps w:val="0"/>
                <w:noProof/>
                <w:webHidden/>
              </w:rPr>
              <w:fldChar w:fldCharType="end"/>
            </w:r>
          </w:hyperlink>
        </w:p>
        <w:p w:rsidR="004F5F2F" w:rsidRPr="004F5F2F" w:rsidRDefault="00ED54DA" w:rsidP="004F5F2F">
          <w:pPr>
            <w:pStyle w:val="2"/>
            <w:ind w:firstLine="708"/>
            <w:rPr>
              <w:b w:val="0"/>
              <w:lang w:val="ru-RU"/>
            </w:rPr>
          </w:pPr>
          <w:r w:rsidRPr="00ED54DA">
            <w:rPr>
              <w:lang w:eastAsia="en-US"/>
            </w:rPr>
            <w:fldChar w:fldCharType="end"/>
          </w:r>
          <w:r w:rsidR="004F5F2F" w:rsidRPr="004F5F2F">
            <w:rPr>
              <w:b w:val="0"/>
              <w:lang w:val="ru-RU"/>
            </w:rPr>
            <w:t>3.5. Механизм предоставления имущественного налогового вычета пенсионерам</w:t>
          </w:r>
          <w:r w:rsidR="004F5F2F">
            <w:rPr>
              <w:b w:val="0"/>
              <w:lang w:val="ru-RU"/>
            </w:rPr>
            <w:t>…………………………………………………………………………..……18</w:t>
          </w:r>
        </w:p>
        <w:p w:rsidR="004F5F2F" w:rsidRPr="004F5F2F" w:rsidRDefault="004F5F2F" w:rsidP="004F5F2F">
          <w:pPr>
            <w:pStyle w:val="2"/>
            <w:rPr>
              <w:b w:val="0"/>
              <w:lang w:val="ru-RU"/>
            </w:rPr>
          </w:pPr>
          <w:r>
            <w:rPr>
              <w:b w:val="0"/>
              <w:bCs w:val="0"/>
              <w:iCs w:val="0"/>
              <w:lang w:val="ru-RU" w:eastAsia="en-US"/>
            </w:rPr>
            <w:tab/>
          </w:r>
          <w:r w:rsidRPr="004F5F2F">
            <w:rPr>
              <w:b w:val="0"/>
              <w:lang w:val="ru-RU"/>
            </w:rPr>
            <w:t>3.6. Схема возврата налога при заявлении вычета</w:t>
          </w:r>
          <w:r>
            <w:rPr>
              <w:b w:val="0"/>
              <w:lang w:val="ru-RU"/>
            </w:rPr>
            <w:t>………………………………..19</w:t>
          </w:r>
        </w:p>
        <w:p w:rsidR="00ED54DA" w:rsidRPr="00ED54DA" w:rsidRDefault="00ED54DA" w:rsidP="004F5F2F">
          <w:pPr>
            <w:spacing w:after="0" w:line="240" w:lineRule="auto"/>
            <w:ind w:firstLine="708"/>
            <w:outlineLvl w:val="0"/>
          </w:pPr>
        </w:p>
      </w:sdtContent>
    </w:sdt>
    <w:p w:rsidR="00D27ABD" w:rsidRPr="00ED54DA" w:rsidRDefault="00D27ABD">
      <w:pPr>
        <w:rPr>
          <w:rFonts w:ascii="Times New Roman" w:eastAsia="Times New Roman" w:hAnsi="Times New Roman" w:cs="Times New Roman"/>
          <w:b/>
          <w:iCs/>
          <w:noProof/>
          <w:sz w:val="36"/>
          <w:szCs w:val="36"/>
          <w:u w:val="single"/>
          <w:lang w:eastAsia="en-US"/>
        </w:rPr>
      </w:pPr>
      <w:r w:rsidRPr="00ED54DA">
        <w:br w:type="page"/>
      </w:r>
    </w:p>
    <w:p w:rsidR="00D34A8B" w:rsidRPr="00891FE5" w:rsidRDefault="00D34A8B" w:rsidP="00891FE5">
      <w:pPr>
        <w:pStyle w:val="1"/>
      </w:pPr>
      <w:bookmarkStart w:id="0" w:name="_Toc506832339"/>
      <w:r w:rsidRPr="00891FE5">
        <w:lastRenderedPageBreak/>
        <w:t>1.Правоприменительная практика по соблюдению налогового законодательства при декларировании доходов физическими лицами.</w:t>
      </w:r>
      <w:bookmarkEnd w:id="0"/>
    </w:p>
    <w:p w:rsidR="00D34A8B" w:rsidRDefault="00D34A8B" w:rsidP="001D396E">
      <w:pPr>
        <w:pStyle w:val="affa"/>
      </w:pPr>
    </w:p>
    <w:p w:rsidR="001D396E" w:rsidRPr="00891FE5" w:rsidRDefault="001D396E" w:rsidP="00891FE5">
      <w:pPr>
        <w:pStyle w:val="2"/>
      </w:pPr>
      <w:bookmarkStart w:id="1" w:name="_Toc506832340"/>
      <w:r w:rsidRPr="00891FE5">
        <w:t>1.</w:t>
      </w:r>
      <w:r w:rsidR="00D34A8B" w:rsidRPr="00891FE5">
        <w:t xml:space="preserve">1. </w:t>
      </w:r>
      <w:proofErr w:type="spellStart"/>
      <w:r w:rsidRPr="00891FE5">
        <w:t>Декларационная</w:t>
      </w:r>
      <w:proofErr w:type="spellEnd"/>
      <w:r w:rsidRPr="00891FE5">
        <w:t xml:space="preserve"> </w:t>
      </w:r>
      <w:proofErr w:type="spellStart"/>
      <w:r w:rsidRPr="00891FE5">
        <w:t>кампания</w:t>
      </w:r>
      <w:proofErr w:type="spellEnd"/>
      <w:r w:rsidRPr="00891FE5">
        <w:t xml:space="preserve">. </w:t>
      </w:r>
      <w:proofErr w:type="spellStart"/>
      <w:proofErr w:type="gramStart"/>
      <w:r w:rsidRPr="00891FE5">
        <w:t>Итоги</w:t>
      </w:r>
      <w:proofErr w:type="spellEnd"/>
      <w:r w:rsidRPr="00891FE5">
        <w:t xml:space="preserve"> </w:t>
      </w:r>
      <w:proofErr w:type="spellStart"/>
      <w:r w:rsidRPr="00891FE5">
        <w:t>декларационной</w:t>
      </w:r>
      <w:proofErr w:type="spellEnd"/>
      <w:r w:rsidRPr="00891FE5">
        <w:t xml:space="preserve"> </w:t>
      </w:r>
      <w:proofErr w:type="spellStart"/>
      <w:r w:rsidRPr="00891FE5">
        <w:t>кампании</w:t>
      </w:r>
      <w:proofErr w:type="spellEnd"/>
      <w:r w:rsidRPr="00891FE5">
        <w:t xml:space="preserve"> 2017 </w:t>
      </w:r>
      <w:proofErr w:type="spellStart"/>
      <w:r w:rsidRPr="00891FE5">
        <w:t>года</w:t>
      </w:r>
      <w:proofErr w:type="spellEnd"/>
      <w:r w:rsidRPr="00891FE5">
        <w:t xml:space="preserve">, </w:t>
      </w:r>
      <w:proofErr w:type="spellStart"/>
      <w:r w:rsidRPr="00891FE5">
        <w:t>проводимой</w:t>
      </w:r>
      <w:proofErr w:type="spellEnd"/>
      <w:r w:rsidRPr="00891FE5">
        <w:t xml:space="preserve"> в </w:t>
      </w:r>
      <w:proofErr w:type="spellStart"/>
      <w:r w:rsidRPr="00891FE5">
        <w:t>округе</w:t>
      </w:r>
      <w:proofErr w:type="spellEnd"/>
      <w:r w:rsidRPr="00891FE5">
        <w:t>.</w:t>
      </w:r>
      <w:bookmarkEnd w:id="1"/>
      <w:proofErr w:type="gramEnd"/>
    </w:p>
    <w:p w:rsidR="009C77D2" w:rsidRDefault="009C77D2" w:rsidP="00356044">
      <w:pPr>
        <w:spacing w:after="0" w:line="240" w:lineRule="auto"/>
        <w:ind w:firstLine="709"/>
        <w:jc w:val="both"/>
        <w:rPr>
          <w:rFonts w:ascii="Times New Roman" w:eastAsia="Times New Roman" w:hAnsi="Times New Roman" w:cs="Times New Roman"/>
          <w:b/>
          <w:sz w:val="28"/>
          <w:szCs w:val="28"/>
        </w:rPr>
      </w:pPr>
    </w:p>
    <w:p w:rsidR="0066599C" w:rsidRDefault="00DD3C01"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34C1E" w:rsidRPr="0089053F">
        <w:rPr>
          <w:rFonts w:ascii="Times New Roman" w:hAnsi="Times New Roman" w:cs="Times New Roman"/>
          <w:sz w:val="28"/>
          <w:szCs w:val="28"/>
        </w:rPr>
        <w:t xml:space="preserve">сновным законом нашего государства предусмотрена обязанность платить законно установленные налоги и сборы. </w:t>
      </w:r>
      <w:r w:rsidR="00735075">
        <w:rPr>
          <w:rFonts w:ascii="Times New Roman" w:hAnsi="Times New Roman" w:cs="Times New Roman"/>
          <w:sz w:val="28"/>
          <w:szCs w:val="28"/>
        </w:rPr>
        <w:t xml:space="preserve"> </w:t>
      </w:r>
      <w:r w:rsidR="0089053F" w:rsidRPr="0089053F">
        <w:rPr>
          <w:rFonts w:ascii="Times New Roman" w:hAnsi="Times New Roman" w:cs="Times New Roman"/>
          <w:sz w:val="28"/>
          <w:szCs w:val="28"/>
        </w:rPr>
        <w:t>И эта обязанность имеет вполне объяснимую необходимость.</w:t>
      </w:r>
      <w:r w:rsidR="0089053F">
        <w:rPr>
          <w:rFonts w:ascii="Times New Roman" w:hAnsi="Times New Roman" w:cs="Times New Roman"/>
          <w:sz w:val="28"/>
          <w:szCs w:val="28"/>
        </w:rPr>
        <w:t xml:space="preserve"> </w:t>
      </w:r>
      <w:r w:rsidR="00532AFD" w:rsidRPr="0089053F">
        <w:rPr>
          <w:rFonts w:ascii="Times New Roman" w:hAnsi="Times New Roman" w:cs="Times New Roman"/>
          <w:sz w:val="28"/>
          <w:szCs w:val="28"/>
        </w:rPr>
        <w:t>За всю историю человечества ни одно государство не могло обойтись без взимания налогов, потому что для выполнения своих функций по удовлетворению общественных потребностей ему были всегда необходимы определенные средства. Средства эти могли быть мобилизованы</w:t>
      </w:r>
      <w:r w:rsidR="00532AFD" w:rsidRPr="00532AFD">
        <w:rPr>
          <w:rFonts w:ascii="Times New Roman" w:hAnsi="Times New Roman" w:cs="Times New Roman"/>
          <w:sz w:val="28"/>
          <w:szCs w:val="28"/>
        </w:rPr>
        <w:t xml:space="preserve"> только в виде налогов или займов, но займы приходится выплачивать также за счет налогов. Среди налогов, уплачиваемых в бюджет, одним из самых значимых по суммам поступлений в бюджет во многих странах является</w:t>
      </w:r>
      <w:r w:rsidR="0089053F">
        <w:rPr>
          <w:rFonts w:ascii="Times New Roman" w:hAnsi="Times New Roman" w:cs="Times New Roman"/>
          <w:sz w:val="28"/>
          <w:szCs w:val="28"/>
        </w:rPr>
        <w:t xml:space="preserve"> налог на доходы физических лиц </w:t>
      </w:r>
      <w:r w:rsidR="00532AFD" w:rsidRPr="0089053F">
        <w:rPr>
          <w:rFonts w:ascii="Times New Roman" w:hAnsi="Times New Roman" w:cs="Times New Roman"/>
          <w:sz w:val="28"/>
          <w:szCs w:val="28"/>
        </w:rPr>
        <w:t>(или НДФЛ)</w:t>
      </w:r>
      <w:r w:rsidR="00532AFD" w:rsidRPr="00532AFD">
        <w:rPr>
          <w:rFonts w:ascii="Times New Roman" w:hAnsi="Times New Roman" w:cs="Times New Roman"/>
          <w:sz w:val="28"/>
          <w:szCs w:val="28"/>
        </w:rPr>
        <w:t>.</w:t>
      </w:r>
      <w:r w:rsidR="0089053F">
        <w:rPr>
          <w:rFonts w:ascii="Times New Roman" w:hAnsi="Times New Roman" w:cs="Times New Roman"/>
          <w:sz w:val="28"/>
          <w:szCs w:val="28"/>
        </w:rPr>
        <w:t xml:space="preserve"> </w:t>
      </w:r>
    </w:p>
    <w:p w:rsidR="000027C1" w:rsidRDefault="0089053F" w:rsidP="0035604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Кстати, здесь хочется сказать, что в рейтинге </w:t>
      </w:r>
      <w:r w:rsidRPr="0089053F">
        <w:rPr>
          <w:rFonts w:ascii="Times New Roman" w:hAnsi="Times New Roman" w:cs="Times New Roman"/>
          <w:sz w:val="28"/>
          <w:szCs w:val="28"/>
        </w:rPr>
        <w:t>стран Европы по ставке подоходного налога на граждан</w:t>
      </w:r>
      <w:r>
        <w:rPr>
          <w:rFonts w:ascii="Times New Roman" w:hAnsi="Times New Roman" w:cs="Times New Roman"/>
          <w:sz w:val="28"/>
          <w:szCs w:val="28"/>
        </w:rPr>
        <w:t xml:space="preserve">, Россия занимает 34 место из 37 стран, ниже ставка только в Республике </w:t>
      </w:r>
      <w:r w:rsidR="00361FE1">
        <w:rPr>
          <w:rFonts w:ascii="Times New Roman" w:hAnsi="Times New Roman" w:cs="Times New Roman"/>
          <w:sz w:val="28"/>
          <w:szCs w:val="28"/>
        </w:rPr>
        <w:t>Беларусь, Казахстане и Болгарии</w:t>
      </w:r>
      <w:r w:rsidRPr="000027C1">
        <w:rPr>
          <w:rFonts w:ascii="Times New Roman" w:hAnsi="Times New Roman" w:cs="Times New Roman"/>
          <w:sz w:val="28"/>
          <w:szCs w:val="28"/>
        </w:rPr>
        <w:t>.</w:t>
      </w:r>
      <w:r w:rsidR="0071697C" w:rsidRPr="000027C1">
        <w:rPr>
          <w:rFonts w:ascii="Times New Roman" w:hAnsi="Times New Roman" w:cs="Times New Roman"/>
          <w:sz w:val="28"/>
          <w:szCs w:val="28"/>
        </w:rPr>
        <w:t xml:space="preserve"> </w:t>
      </w:r>
      <w:r w:rsidR="000027C1" w:rsidRPr="000027C1">
        <w:rPr>
          <w:rFonts w:ascii="Times New Roman" w:hAnsi="Times New Roman" w:cs="Times New Roman"/>
          <w:sz w:val="28"/>
          <w:szCs w:val="28"/>
        </w:rPr>
        <w:t>Напомню, что ставка для НДФЛ в Р</w:t>
      </w:r>
      <w:r w:rsidR="007B50FD">
        <w:rPr>
          <w:rFonts w:ascii="Times New Roman" w:hAnsi="Times New Roman" w:cs="Times New Roman"/>
          <w:sz w:val="28"/>
          <w:szCs w:val="28"/>
        </w:rPr>
        <w:t xml:space="preserve">оссийской </w:t>
      </w:r>
      <w:r w:rsidR="000027C1" w:rsidRPr="000027C1">
        <w:rPr>
          <w:rFonts w:ascii="Times New Roman" w:hAnsi="Times New Roman" w:cs="Times New Roman"/>
          <w:sz w:val="28"/>
          <w:szCs w:val="28"/>
        </w:rPr>
        <w:t>Ф</w:t>
      </w:r>
      <w:r w:rsidR="007B50FD">
        <w:rPr>
          <w:rFonts w:ascii="Times New Roman" w:hAnsi="Times New Roman" w:cs="Times New Roman"/>
          <w:sz w:val="28"/>
          <w:szCs w:val="28"/>
        </w:rPr>
        <w:t>едерации</w:t>
      </w:r>
      <w:r w:rsidR="000027C1" w:rsidRPr="000027C1">
        <w:rPr>
          <w:rFonts w:ascii="Times New Roman" w:hAnsi="Times New Roman" w:cs="Times New Roman"/>
          <w:sz w:val="28"/>
          <w:szCs w:val="28"/>
        </w:rPr>
        <w:t xml:space="preserve"> установлена 13 %.</w:t>
      </w:r>
    </w:p>
    <w:p w:rsidR="009915A5" w:rsidRDefault="007B50FD"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НДФЛ</w:t>
      </w:r>
      <w:r w:rsidR="00532AFD" w:rsidRPr="00532AFD">
        <w:rPr>
          <w:rFonts w:ascii="Times New Roman" w:hAnsi="Times New Roman" w:cs="Times New Roman"/>
          <w:sz w:val="28"/>
          <w:szCs w:val="28"/>
          <w:shd w:val="clear" w:color="auto" w:fill="FFFFFF"/>
        </w:rPr>
        <w:t xml:space="preserve"> называется налог, об</w:t>
      </w:r>
      <w:r w:rsidR="009915A5">
        <w:rPr>
          <w:rFonts w:ascii="Times New Roman" w:hAnsi="Times New Roman" w:cs="Times New Roman"/>
          <w:sz w:val="28"/>
          <w:szCs w:val="28"/>
          <w:shd w:val="clear" w:color="auto" w:fill="FFFFFF"/>
        </w:rPr>
        <w:t xml:space="preserve">ъектом которого являются доходы. </w:t>
      </w:r>
      <w:r w:rsidR="009915A5">
        <w:rPr>
          <w:rFonts w:ascii="Times New Roman" w:hAnsi="Times New Roman" w:cs="Times New Roman"/>
          <w:sz w:val="28"/>
          <w:szCs w:val="28"/>
        </w:rPr>
        <w:t>С</w:t>
      </w:r>
      <w:r w:rsidR="009915A5" w:rsidRPr="00532AFD">
        <w:rPr>
          <w:rFonts w:ascii="Times New Roman" w:hAnsi="Times New Roman" w:cs="Times New Roman"/>
          <w:sz w:val="28"/>
          <w:szCs w:val="28"/>
        </w:rPr>
        <w:t>уществуют и такие доходы, которые от НДФЛ освобождены вообще. Но это отдельная, не менее увлекательная история, с которой вы можете ознакомиться в статье 217 Налогового кодекса</w:t>
      </w:r>
      <w:r w:rsidR="00B769D0">
        <w:rPr>
          <w:rFonts w:ascii="Times New Roman" w:hAnsi="Times New Roman" w:cs="Times New Roman"/>
          <w:sz w:val="28"/>
          <w:szCs w:val="28"/>
        </w:rPr>
        <w:t xml:space="preserve"> Российской Федерации (далее – Налоговый кодекс)</w:t>
      </w:r>
      <w:r w:rsidR="009915A5">
        <w:rPr>
          <w:rFonts w:ascii="Times New Roman" w:hAnsi="Times New Roman" w:cs="Times New Roman"/>
          <w:sz w:val="28"/>
          <w:szCs w:val="28"/>
        </w:rPr>
        <w:t>.</w:t>
      </w:r>
    </w:p>
    <w:p w:rsidR="0071697C" w:rsidRDefault="00735075"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Большинство физических лиц</w:t>
      </w:r>
      <w:r w:rsidR="007169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являются </w:t>
      </w:r>
      <w:r w:rsidR="0071697C">
        <w:rPr>
          <w:rFonts w:ascii="Times New Roman" w:hAnsi="Times New Roman" w:cs="Times New Roman"/>
          <w:sz w:val="28"/>
          <w:szCs w:val="28"/>
          <w:shd w:val="clear" w:color="auto" w:fill="FFFFFF"/>
        </w:rPr>
        <w:t xml:space="preserve">плательщиками указанного налога, ведь </w:t>
      </w:r>
      <w:r w:rsidR="0071697C">
        <w:rPr>
          <w:rFonts w:ascii="Times New Roman" w:hAnsi="Times New Roman" w:cs="Times New Roman"/>
          <w:sz w:val="28"/>
          <w:szCs w:val="28"/>
        </w:rPr>
        <w:t>в</w:t>
      </w:r>
      <w:r w:rsidR="00467B5F">
        <w:rPr>
          <w:rFonts w:ascii="Times New Roman" w:hAnsi="Times New Roman" w:cs="Times New Roman"/>
          <w:sz w:val="28"/>
          <w:szCs w:val="28"/>
        </w:rPr>
        <w:t xml:space="preserve"> большинстве случаев НДФЛ удерживается непосредственно при выплате дохода налоговыми агентами (работодателем или другими организациями, или индивидуальными предпринимателями, от которых налогоплательщик получает доход). В таких случаях</w:t>
      </w:r>
      <w:r w:rsidR="0071697C">
        <w:rPr>
          <w:rFonts w:ascii="Times New Roman" w:hAnsi="Times New Roman" w:cs="Times New Roman"/>
          <w:sz w:val="28"/>
          <w:szCs w:val="28"/>
        </w:rPr>
        <w:t xml:space="preserve">, конечно же, </w:t>
      </w:r>
      <w:r w:rsidR="00467B5F">
        <w:rPr>
          <w:rFonts w:ascii="Times New Roman" w:hAnsi="Times New Roman" w:cs="Times New Roman"/>
          <w:sz w:val="28"/>
          <w:szCs w:val="28"/>
        </w:rPr>
        <w:t xml:space="preserve">декларировать полученный доход не нужно. </w:t>
      </w:r>
    </w:p>
    <w:p w:rsidR="00A2182A" w:rsidRDefault="00A2182A"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Бывают случаи, когда у налогового агента нет возможности </w:t>
      </w:r>
      <w:r w:rsidR="00467B5F">
        <w:rPr>
          <w:rFonts w:ascii="Times New Roman" w:hAnsi="Times New Roman" w:cs="Times New Roman"/>
          <w:sz w:val="28"/>
          <w:szCs w:val="28"/>
        </w:rPr>
        <w:t>уд</w:t>
      </w:r>
      <w:r>
        <w:rPr>
          <w:rFonts w:ascii="Times New Roman" w:hAnsi="Times New Roman" w:cs="Times New Roman"/>
          <w:sz w:val="28"/>
          <w:szCs w:val="28"/>
        </w:rPr>
        <w:t>ержать налог при выплате дохода</w:t>
      </w:r>
      <w:r w:rsidR="00761D07">
        <w:rPr>
          <w:rFonts w:ascii="Times New Roman" w:hAnsi="Times New Roman" w:cs="Times New Roman"/>
          <w:sz w:val="28"/>
          <w:szCs w:val="28"/>
        </w:rPr>
        <w:t xml:space="preserve"> (например, организация вручила подарок)</w:t>
      </w:r>
      <w:r>
        <w:rPr>
          <w:rFonts w:ascii="Times New Roman" w:hAnsi="Times New Roman" w:cs="Times New Roman"/>
          <w:sz w:val="28"/>
          <w:szCs w:val="28"/>
        </w:rPr>
        <w:t>.</w:t>
      </w:r>
      <w:r w:rsidR="00821AB0">
        <w:rPr>
          <w:rFonts w:ascii="Times New Roman" w:hAnsi="Times New Roman" w:cs="Times New Roman"/>
          <w:sz w:val="28"/>
          <w:szCs w:val="28"/>
        </w:rPr>
        <w:t xml:space="preserve"> Если до 2016 года, налогоплательщик самостоятельно должен был рассчитать налог, то в отношении неудержанного налога за 2016 и 2017 годы </w:t>
      </w:r>
      <w:r>
        <w:rPr>
          <w:rFonts w:ascii="Times New Roman" w:hAnsi="Times New Roman" w:cs="Times New Roman"/>
          <w:sz w:val="28"/>
          <w:szCs w:val="28"/>
        </w:rPr>
        <w:t xml:space="preserve">действует новый порядок уплаты налога в таких ситуациях. Теперь налоговый агент </w:t>
      </w:r>
      <w:r w:rsidR="00821AB0">
        <w:rPr>
          <w:rFonts w:ascii="Times New Roman" w:hAnsi="Times New Roman" w:cs="Times New Roman"/>
          <w:sz w:val="28"/>
          <w:szCs w:val="28"/>
        </w:rPr>
        <w:t>направляет</w:t>
      </w:r>
      <w:r>
        <w:rPr>
          <w:rFonts w:ascii="Times New Roman" w:hAnsi="Times New Roman" w:cs="Times New Roman"/>
          <w:sz w:val="28"/>
          <w:szCs w:val="28"/>
        </w:rPr>
        <w:t xml:space="preserve"> информацию о сумме неудержанного налога в инспекцию, та, в свою очередь</w:t>
      </w:r>
      <w:r w:rsidR="00821AB0">
        <w:rPr>
          <w:rFonts w:ascii="Times New Roman" w:hAnsi="Times New Roman" w:cs="Times New Roman"/>
          <w:sz w:val="28"/>
          <w:szCs w:val="28"/>
        </w:rPr>
        <w:t>,</w:t>
      </w:r>
      <w:r w:rsidRPr="00A2182A">
        <w:rPr>
          <w:rFonts w:ascii="Times New Roman" w:hAnsi="Times New Roman" w:cs="Times New Roman"/>
          <w:sz w:val="28"/>
          <w:szCs w:val="28"/>
        </w:rPr>
        <w:t xml:space="preserve"> </w:t>
      </w:r>
      <w:r w:rsidR="00821AB0">
        <w:rPr>
          <w:rFonts w:ascii="Times New Roman" w:hAnsi="Times New Roman" w:cs="Times New Roman"/>
          <w:sz w:val="28"/>
          <w:szCs w:val="28"/>
        </w:rPr>
        <w:t>направляет</w:t>
      </w:r>
      <w:r w:rsidRPr="00A2182A">
        <w:rPr>
          <w:rFonts w:ascii="Times New Roman" w:hAnsi="Times New Roman" w:cs="Times New Roman"/>
          <w:sz w:val="28"/>
          <w:szCs w:val="28"/>
        </w:rPr>
        <w:t xml:space="preserve"> этому лицу уведомление об уплате налога. По общему правилу налог подлежит уплате не позднее 1 декабря года, следующего за истекшим календарным годом. Однако в отношении дохода за 2016 и 2017 г</w:t>
      </w:r>
      <w:r w:rsidR="00821AB0">
        <w:rPr>
          <w:rFonts w:ascii="Times New Roman" w:hAnsi="Times New Roman" w:cs="Times New Roman"/>
          <w:sz w:val="28"/>
          <w:szCs w:val="28"/>
        </w:rPr>
        <w:t>оды</w:t>
      </w:r>
      <w:r w:rsidRPr="00A2182A">
        <w:rPr>
          <w:rFonts w:ascii="Times New Roman" w:hAnsi="Times New Roman" w:cs="Times New Roman"/>
          <w:sz w:val="28"/>
          <w:szCs w:val="28"/>
        </w:rPr>
        <w:t xml:space="preserve"> установлен специальный срок уплаты налога </w:t>
      </w:r>
      <w:r w:rsidR="00354ED9">
        <w:rPr>
          <w:rFonts w:ascii="Times New Roman" w:hAnsi="Times New Roman" w:cs="Times New Roman"/>
          <w:sz w:val="28"/>
          <w:szCs w:val="28"/>
        </w:rPr>
        <w:t>–</w:t>
      </w:r>
      <w:r w:rsidRPr="00A2182A">
        <w:rPr>
          <w:rFonts w:ascii="Times New Roman" w:hAnsi="Times New Roman" w:cs="Times New Roman"/>
          <w:sz w:val="28"/>
          <w:szCs w:val="28"/>
        </w:rPr>
        <w:t xml:space="preserve"> не позднее 01.12.2018. Учитывая, что эта дата приходится на субботу, заплатить налог можно не позднее понедельника 03.12.2018. Подавать налоговую декларацию в рассматриваемом случае</w:t>
      </w:r>
      <w:r w:rsidR="00821AB0">
        <w:rPr>
          <w:rFonts w:ascii="Times New Roman" w:hAnsi="Times New Roman" w:cs="Times New Roman"/>
          <w:sz w:val="28"/>
          <w:szCs w:val="28"/>
        </w:rPr>
        <w:t xml:space="preserve"> теперь</w:t>
      </w:r>
      <w:r w:rsidRPr="00A2182A">
        <w:rPr>
          <w:rFonts w:ascii="Times New Roman" w:hAnsi="Times New Roman" w:cs="Times New Roman"/>
          <w:sz w:val="28"/>
          <w:szCs w:val="28"/>
        </w:rPr>
        <w:t xml:space="preserve"> не нужно.</w:t>
      </w:r>
    </w:p>
    <w:p w:rsidR="00467B5F" w:rsidRDefault="00467B5F"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Однако в ряде случаев физические лица должны самостоятельно рассчитать сумму налога и представить декларацию п</w:t>
      </w:r>
      <w:r w:rsidR="007B50FD">
        <w:rPr>
          <w:rFonts w:ascii="Times New Roman" w:hAnsi="Times New Roman" w:cs="Times New Roman"/>
          <w:sz w:val="28"/>
          <w:szCs w:val="28"/>
        </w:rPr>
        <w:t>о НДФЛ</w:t>
      </w:r>
      <w:r>
        <w:rPr>
          <w:rFonts w:ascii="Times New Roman" w:hAnsi="Times New Roman" w:cs="Times New Roman"/>
          <w:sz w:val="28"/>
          <w:szCs w:val="28"/>
        </w:rPr>
        <w:t xml:space="preserve"> по форме 3-НДФЛ</w:t>
      </w:r>
      <w:r w:rsidR="0071697C">
        <w:rPr>
          <w:rFonts w:ascii="Times New Roman" w:hAnsi="Times New Roman" w:cs="Times New Roman"/>
          <w:sz w:val="28"/>
          <w:szCs w:val="28"/>
        </w:rPr>
        <w:t>.</w:t>
      </w:r>
      <w:r>
        <w:rPr>
          <w:rFonts w:ascii="Times New Roman" w:hAnsi="Times New Roman" w:cs="Times New Roman"/>
          <w:sz w:val="28"/>
          <w:szCs w:val="28"/>
        </w:rPr>
        <w:t xml:space="preserve"> </w:t>
      </w:r>
    </w:p>
    <w:p w:rsidR="009915A5" w:rsidRDefault="009915A5"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этим каждый год налоговые органы округа проводят </w:t>
      </w:r>
      <w:r w:rsidRPr="00361FE1">
        <w:rPr>
          <w:rFonts w:ascii="Times New Roman" w:hAnsi="Times New Roman" w:cs="Times New Roman"/>
          <w:b/>
          <w:sz w:val="28"/>
          <w:szCs w:val="28"/>
        </w:rPr>
        <w:t>декларационную кампанию.</w:t>
      </w:r>
    </w:p>
    <w:p w:rsidR="009915A5" w:rsidRDefault="009915A5"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целый комплекс мероприятий</w:t>
      </w:r>
      <w:r w:rsidR="00361FE1">
        <w:rPr>
          <w:rFonts w:ascii="Times New Roman" w:hAnsi="Times New Roman" w:cs="Times New Roman"/>
          <w:sz w:val="28"/>
          <w:szCs w:val="28"/>
        </w:rPr>
        <w:t>,</w:t>
      </w:r>
      <w:r>
        <w:rPr>
          <w:rFonts w:ascii="Times New Roman" w:hAnsi="Times New Roman" w:cs="Times New Roman"/>
          <w:sz w:val="28"/>
          <w:szCs w:val="28"/>
        </w:rPr>
        <w:t xml:space="preserve"> который включает в себя выявление физических лиц, обязанных сдать декларацию 3-НДФЛ, привлечение таких лиц к декларированию, а также оказание </w:t>
      </w:r>
      <w:r w:rsidRPr="00467B5F">
        <w:rPr>
          <w:rFonts w:ascii="Times New Roman" w:hAnsi="Times New Roman" w:cs="Times New Roman"/>
          <w:sz w:val="28"/>
          <w:szCs w:val="28"/>
        </w:rPr>
        <w:t xml:space="preserve">консультативной и методической помощи </w:t>
      </w:r>
      <w:r>
        <w:rPr>
          <w:rFonts w:ascii="Times New Roman" w:hAnsi="Times New Roman" w:cs="Times New Roman"/>
          <w:sz w:val="28"/>
          <w:szCs w:val="28"/>
        </w:rPr>
        <w:t>налогоплательщикам в части предоставления декларации с целью получения вычетов.</w:t>
      </w:r>
    </w:p>
    <w:p w:rsidR="00D66BE4" w:rsidRPr="00DC328C" w:rsidRDefault="00D66BE4" w:rsidP="00356044">
      <w:pPr>
        <w:spacing w:after="0" w:line="240" w:lineRule="auto"/>
        <w:ind w:firstLine="709"/>
        <w:jc w:val="both"/>
        <w:rPr>
          <w:rFonts w:ascii="Times New Roman" w:hAnsi="Times New Roman" w:cs="Times New Roman"/>
          <w:sz w:val="28"/>
          <w:szCs w:val="28"/>
        </w:rPr>
      </w:pPr>
      <w:r w:rsidRPr="00DC328C">
        <w:rPr>
          <w:rFonts w:ascii="Times New Roman" w:hAnsi="Times New Roman" w:cs="Times New Roman"/>
          <w:sz w:val="28"/>
          <w:szCs w:val="28"/>
        </w:rPr>
        <w:t>По итогам проводимой</w:t>
      </w:r>
      <w:r w:rsidR="00735075">
        <w:rPr>
          <w:rFonts w:ascii="Times New Roman" w:hAnsi="Times New Roman" w:cs="Times New Roman"/>
          <w:sz w:val="28"/>
          <w:szCs w:val="28"/>
        </w:rPr>
        <w:t xml:space="preserve"> налоговыми органами округа</w:t>
      </w:r>
      <w:r w:rsidRPr="00DC328C">
        <w:rPr>
          <w:rFonts w:ascii="Times New Roman" w:hAnsi="Times New Roman" w:cs="Times New Roman"/>
          <w:sz w:val="28"/>
          <w:szCs w:val="28"/>
        </w:rPr>
        <w:t xml:space="preserve"> декларационной кампании</w:t>
      </w:r>
      <w:r w:rsidR="00735075">
        <w:rPr>
          <w:rFonts w:ascii="Times New Roman" w:hAnsi="Times New Roman" w:cs="Times New Roman"/>
          <w:sz w:val="28"/>
          <w:szCs w:val="28"/>
        </w:rPr>
        <w:t xml:space="preserve"> </w:t>
      </w:r>
      <w:r w:rsidRPr="00DC328C">
        <w:rPr>
          <w:rFonts w:ascii="Times New Roman" w:hAnsi="Times New Roman" w:cs="Times New Roman"/>
          <w:sz w:val="28"/>
          <w:szCs w:val="28"/>
        </w:rPr>
        <w:t xml:space="preserve"> 2017 года на территории округа выявлено более 34 тыс. физических лиц, имеющих обязанность по предоставлению налоговой декларации по НДФЛ за 2016 год. Самостоятельно продекларировали свои доходы почти 28 тыс. человек с суммой налога к доплате в размере 192,1 млн. рублей (из них фактически поступило – 176,2 млн. рублей). В том числе 773 физических лица задекларировали свой доход от сдачи имущества в аренду (</w:t>
      </w:r>
      <w:proofErr w:type="spellStart"/>
      <w:r w:rsidRPr="00DC328C">
        <w:rPr>
          <w:rFonts w:ascii="Times New Roman" w:hAnsi="Times New Roman" w:cs="Times New Roman"/>
          <w:sz w:val="28"/>
          <w:szCs w:val="28"/>
        </w:rPr>
        <w:t>найм</w:t>
      </w:r>
      <w:proofErr w:type="spellEnd"/>
      <w:r w:rsidRPr="00DC328C">
        <w:rPr>
          <w:rFonts w:ascii="Times New Roman" w:hAnsi="Times New Roman" w:cs="Times New Roman"/>
          <w:sz w:val="28"/>
          <w:szCs w:val="28"/>
        </w:rPr>
        <w:t xml:space="preserve">) на сумму налога 5,5 млн. рублей. Это означает, что 80 % физических лиц, получивших доход в 2017 году, подлежащий декларированию, исполнили свою обязанность. Для сравнения – в 2016 году такой показатель составлял 76%, по итогам 2015 года – 60%. </w:t>
      </w:r>
    </w:p>
    <w:p w:rsidR="00D66BE4" w:rsidRDefault="00D66BE4" w:rsidP="00356044">
      <w:pPr>
        <w:spacing w:after="0" w:line="240" w:lineRule="auto"/>
        <w:ind w:firstLine="709"/>
        <w:jc w:val="both"/>
        <w:rPr>
          <w:rFonts w:ascii="Times New Roman" w:hAnsi="Times New Roman" w:cs="Times New Roman"/>
          <w:sz w:val="28"/>
          <w:szCs w:val="28"/>
        </w:rPr>
      </w:pPr>
      <w:r w:rsidRPr="00DC328C">
        <w:rPr>
          <w:rFonts w:ascii="Times New Roman" w:hAnsi="Times New Roman" w:cs="Times New Roman"/>
          <w:sz w:val="28"/>
          <w:szCs w:val="28"/>
        </w:rPr>
        <w:t>Такие итоги говорят о повышении сознательности налогоплательщиков, а также об эффективности мероприятий, проводимых налоговыми органами в целях привлечения к декларированию.</w:t>
      </w:r>
    </w:p>
    <w:p w:rsidR="001D396E" w:rsidRDefault="001D396E" w:rsidP="00356044">
      <w:pPr>
        <w:spacing w:after="0" w:line="240" w:lineRule="auto"/>
        <w:ind w:firstLine="709"/>
        <w:jc w:val="both"/>
        <w:rPr>
          <w:rFonts w:ascii="Times New Roman" w:hAnsi="Times New Roman" w:cs="Times New Roman"/>
          <w:sz w:val="28"/>
          <w:szCs w:val="28"/>
        </w:rPr>
      </w:pPr>
    </w:p>
    <w:p w:rsidR="001D396E" w:rsidRDefault="00D34A8B" w:rsidP="00891FE5">
      <w:pPr>
        <w:pStyle w:val="2"/>
        <w:rPr>
          <w:lang w:val="ru-RU"/>
        </w:rPr>
      </w:pPr>
      <w:bookmarkStart w:id="2" w:name="_Toc506832341"/>
      <w:r w:rsidRPr="00891FE5">
        <w:t>1.</w:t>
      </w:r>
      <w:r w:rsidR="001D396E" w:rsidRPr="00891FE5">
        <w:t>2.</w:t>
      </w:r>
      <w:r w:rsidRPr="00891FE5">
        <w:t xml:space="preserve"> </w:t>
      </w:r>
      <w:r w:rsidR="001D396E" w:rsidRPr="00891FE5">
        <w:t xml:space="preserve">Кто обязан </w:t>
      </w:r>
      <w:proofErr w:type="spellStart"/>
      <w:r w:rsidR="001D396E" w:rsidRPr="00891FE5">
        <w:t>декларировать</w:t>
      </w:r>
      <w:proofErr w:type="spellEnd"/>
      <w:r w:rsidR="001D396E" w:rsidRPr="00891FE5">
        <w:t xml:space="preserve"> </w:t>
      </w:r>
      <w:proofErr w:type="spellStart"/>
      <w:r w:rsidR="001D396E" w:rsidRPr="00891FE5">
        <w:t>свои</w:t>
      </w:r>
      <w:proofErr w:type="spellEnd"/>
      <w:r w:rsidR="001D396E" w:rsidRPr="00891FE5">
        <w:t xml:space="preserve"> </w:t>
      </w:r>
      <w:proofErr w:type="spellStart"/>
      <w:r w:rsidR="001D396E" w:rsidRPr="00891FE5">
        <w:t>доходы</w:t>
      </w:r>
      <w:proofErr w:type="spellEnd"/>
      <w:r w:rsidR="001D396E" w:rsidRPr="00891FE5">
        <w:t xml:space="preserve"> </w:t>
      </w:r>
      <w:proofErr w:type="spellStart"/>
      <w:r w:rsidR="001D396E" w:rsidRPr="00891FE5">
        <w:t>самостоятельно</w:t>
      </w:r>
      <w:proofErr w:type="spellEnd"/>
      <w:r w:rsidR="001D396E" w:rsidRPr="00891FE5">
        <w:t>.</w:t>
      </w:r>
      <w:bookmarkEnd w:id="2"/>
    </w:p>
    <w:p w:rsidR="00891FE5" w:rsidRPr="00891FE5" w:rsidRDefault="00891FE5" w:rsidP="00891FE5"/>
    <w:p w:rsidR="002756BA" w:rsidRDefault="00D66BE4" w:rsidP="00356044">
      <w:pPr>
        <w:spacing w:after="0" w:line="240" w:lineRule="auto"/>
        <w:ind w:firstLine="709"/>
        <w:jc w:val="both"/>
        <w:rPr>
          <w:rFonts w:ascii="Times New Roman" w:hAnsi="Times New Roman" w:cs="Times New Roman"/>
          <w:sz w:val="28"/>
          <w:szCs w:val="28"/>
        </w:rPr>
      </w:pPr>
      <w:bookmarkStart w:id="3" w:name="_Toc468223414"/>
      <w:bookmarkStart w:id="4" w:name="_Toc481948681"/>
      <w:r>
        <w:rPr>
          <w:rFonts w:ascii="Times New Roman" w:hAnsi="Times New Roman" w:cs="Times New Roman"/>
          <w:sz w:val="28"/>
          <w:szCs w:val="28"/>
        </w:rPr>
        <w:t>Так,</w:t>
      </w:r>
      <w:r w:rsidR="007340E2">
        <w:rPr>
          <w:rFonts w:ascii="Times New Roman" w:hAnsi="Times New Roman" w:cs="Times New Roman"/>
          <w:sz w:val="28"/>
          <w:szCs w:val="28"/>
        </w:rPr>
        <w:t xml:space="preserve"> кто все-таки обязан сдавать декларацию 3-НДФЛ и рассчитывать в ней налог самостоятельно.</w:t>
      </w:r>
    </w:p>
    <w:p w:rsidR="007340E2" w:rsidRDefault="007340E2"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так обязаны задекларировать свой доход те, кто:</w:t>
      </w:r>
    </w:p>
    <w:p w:rsidR="006012E0" w:rsidRPr="00E7544F" w:rsidRDefault="007340E2" w:rsidP="00356044">
      <w:pPr>
        <w:pStyle w:val="aff7"/>
        <w:numPr>
          <w:ilvl w:val="0"/>
          <w:numId w:val="28"/>
        </w:numPr>
        <w:spacing w:after="0" w:line="240" w:lineRule="auto"/>
        <w:ind w:left="0" w:firstLine="709"/>
        <w:jc w:val="both"/>
        <w:rPr>
          <w:rFonts w:ascii="Times New Roman" w:hAnsi="Times New Roman" w:cs="Times New Roman"/>
          <w:sz w:val="28"/>
          <w:szCs w:val="28"/>
        </w:rPr>
      </w:pPr>
      <w:r w:rsidRPr="00E7544F">
        <w:rPr>
          <w:rFonts w:ascii="Times New Roman" w:hAnsi="Times New Roman" w:cs="Times New Roman"/>
          <w:sz w:val="28"/>
          <w:szCs w:val="28"/>
        </w:rPr>
        <w:t>Получил</w:t>
      </w:r>
      <w:r w:rsidR="002756BA" w:rsidRPr="00E7544F">
        <w:rPr>
          <w:rFonts w:ascii="Times New Roman" w:hAnsi="Times New Roman" w:cs="Times New Roman"/>
          <w:sz w:val="28"/>
          <w:szCs w:val="28"/>
        </w:rPr>
        <w:t xml:space="preserve"> доход от продажи имущества, например, квартиры, которая находилась в собственности менее трех лет</w:t>
      </w:r>
      <w:r w:rsidR="00AE3252" w:rsidRPr="00E7544F">
        <w:rPr>
          <w:rFonts w:ascii="Times New Roman" w:hAnsi="Times New Roman" w:cs="Times New Roman"/>
          <w:sz w:val="28"/>
          <w:szCs w:val="28"/>
        </w:rPr>
        <w:t>, а также имущественных прав (например,</w:t>
      </w:r>
      <w:r w:rsidR="006012E0" w:rsidRPr="00E7544F">
        <w:rPr>
          <w:rFonts w:ascii="Times New Roman" w:hAnsi="Times New Roman" w:cs="Times New Roman"/>
          <w:sz w:val="28"/>
          <w:szCs w:val="28"/>
        </w:rPr>
        <w:t xml:space="preserve"> переуступка права требования).</w:t>
      </w:r>
    </w:p>
    <w:p w:rsidR="006012E0" w:rsidRDefault="006012E0" w:rsidP="00356044">
      <w:pPr>
        <w:spacing w:after="0" w:line="240" w:lineRule="auto"/>
        <w:ind w:firstLine="709"/>
        <w:jc w:val="both"/>
        <w:rPr>
          <w:rFonts w:ascii="Times New Roman" w:hAnsi="Times New Roman" w:cs="Times New Roman"/>
          <w:sz w:val="28"/>
          <w:szCs w:val="28"/>
        </w:rPr>
      </w:pPr>
      <w:r w:rsidRPr="006012E0">
        <w:rPr>
          <w:rFonts w:ascii="Times New Roman" w:hAnsi="Times New Roman" w:cs="Times New Roman"/>
          <w:sz w:val="28"/>
          <w:szCs w:val="28"/>
        </w:rPr>
        <w:t>В случае</w:t>
      </w:r>
      <w:r w:rsidR="00D720D0">
        <w:rPr>
          <w:rFonts w:ascii="Times New Roman" w:hAnsi="Times New Roman" w:cs="Times New Roman"/>
          <w:sz w:val="28"/>
          <w:szCs w:val="28"/>
        </w:rPr>
        <w:t xml:space="preserve"> </w:t>
      </w:r>
      <w:r w:rsidRPr="006012E0">
        <w:rPr>
          <w:rFonts w:ascii="Times New Roman" w:hAnsi="Times New Roman" w:cs="Times New Roman"/>
          <w:sz w:val="28"/>
          <w:szCs w:val="28"/>
        </w:rPr>
        <w:t>если доход от продажи объекта недвижимости, приобретенного в собственность после 01 января 2016 года, будет меньше, чем 70% от кадастровой стоимости этого объекта, то для расчета суммы налога будет применяться именно кадастровая стоимость</w:t>
      </w:r>
      <w:r>
        <w:rPr>
          <w:rFonts w:ascii="Times New Roman" w:hAnsi="Times New Roman" w:cs="Times New Roman"/>
          <w:sz w:val="28"/>
          <w:szCs w:val="28"/>
        </w:rPr>
        <w:t>,</w:t>
      </w:r>
      <w:r w:rsidRPr="006012E0">
        <w:rPr>
          <w:rFonts w:ascii="Times New Roman" w:hAnsi="Times New Roman" w:cs="Times New Roman"/>
          <w:sz w:val="28"/>
          <w:szCs w:val="28"/>
        </w:rPr>
        <w:t xml:space="preserve"> умноженная на коэффициент 0,7.</w:t>
      </w:r>
    </w:p>
    <w:p w:rsidR="00821AB0" w:rsidRDefault="00821AB0" w:rsidP="00356044">
      <w:pPr>
        <w:spacing w:after="0" w:line="240" w:lineRule="auto"/>
        <w:ind w:firstLine="709"/>
        <w:jc w:val="both"/>
        <w:rPr>
          <w:rFonts w:ascii="Times New Roman" w:hAnsi="Times New Roman" w:cs="Times New Roman"/>
          <w:sz w:val="28"/>
          <w:szCs w:val="28"/>
        </w:rPr>
      </w:pPr>
      <w:r w:rsidRPr="00821AB0">
        <w:rPr>
          <w:rFonts w:ascii="Times New Roman" w:hAnsi="Times New Roman" w:cs="Times New Roman"/>
          <w:sz w:val="28"/>
          <w:szCs w:val="28"/>
        </w:rPr>
        <w:t>Необходимо отметить, что у налоговых органов округа налажено взаимодействие с регистрирующими органами, в связи с этим инспекция располагает полной информацией об отчуждении имущества физическими лицами и проводит мероприятия по привлечению физических лиц к декларированию.</w:t>
      </w:r>
    </w:p>
    <w:p w:rsidR="0066599C" w:rsidRPr="0066599C" w:rsidRDefault="00E7544F" w:rsidP="00356044">
      <w:pPr>
        <w:pStyle w:val="aff7"/>
        <w:numPr>
          <w:ilvl w:val="0"/>
          <w:numId w:val="28"/>
        </w:numPr>
        <w:spacing w:after="0" w:line="240" w:lineRule="auto"/>
        <w:ind w:left="0" w:firstLine="709"/>
        <w:jc w:val="both"/>
        <w:rPr>
          <w:rFonts w:ascii="Times New Roman" w:hAnsi="Times New Roman" w:cs="Times New Roman"/>
          <w:i/>
          <w:sz w:val="28"/>
          <w:szCs w:val="28"/>
        </w:rPr>
      </w:pPr>
      <w:r w:rsidRPr="00E7544F">
        <w:rPr>
          <w:rFonts w:ascii="Times New Roman" w:hAnsi="Times New Roman" w:cs="Times New Roman"/>
          <w:sz w:val="28"/>
          <w:szCs w:val="28"/>
        </w:rPr>
        <w:t>П</w:t>
      </w:r>
      <w:r w:rsidR="00AE3252" w:rsidRPr="00E7544F">
        <w:rPr>
          <w:rFonts w:ascii="Times New Roman" w:hAnsi="Times New Roman" w:cs="Times New Roman"/>
          <w:sz w:val="28"/>
          <w:szCs w:val="28"/>
        </w:rPr>
        <w:t xml:space="preserve">ри получении в дар недвижимого имущества, транспортных средств, акций, паев, долей от физических лиц, не являющихся близкими родственниками. </w:t>
      </w:r>
    </w:p>
    <w:p w:rsidR="00E7544F" w:rsidRDefault="00E7544F" w:rsidP="00356044">
      <w:pPr>
        <w:pStyle w:val="aff7"/>
        <w:spacing w:after="0" w:line="240" w:lineRule="auto"/>
        <w:ind w:left="0" w:firstLine="709"/>
        <w:jc w:val="both"/>
        <w:rPr>
          <w:rFonts w:ascii="Times New Roman" w:hAnsi="Times New Roman" w:cs="Times New Roman"/>
          <w:i/>
          <w:sz w:val="28"/>
          <w:szCs w:val="28"/>
        </w:rPr>
      </w:pPr>
      <w:r w:rsidRPr="00E7544F">
        <w:rPr>
          <w:rFonts w:ascii="Times New Roman" w:hAnsi="Times New Roman" w:cs="Times New Roman"/>
          <w:b/>
          <w:sz w:val="28"/>
          <w:szCs w:val="28"/>
          <w:u w:val="single"/>
        </w:rPr>
        <w:t>Пример:</w:t>
      </w:r>
      <w:r w:rsidRPr="00E7544F">
        <w:rPr>
          <w:rFonts w:ascii="Times New Roman" w:hAnsi="Times New Roman" w:cs="Times New Roman"/>
          <w:sz w:val="28"/>
          <w:szCs w:val="28"/>
        </w:rPr>
        <w:t xml:space="preserve"> </w:t>
      </w:r>
      <w:r w:rsidRPr="00EB4B6A">
        <w:rPr>
          <w:rFonts w:ascii="Times New Roman" w:hAnsi="Times New Roman" w:cs="Times New Roman"/>
          <w:i/>
          <w:sz w:val="28"/>
          <w:szCs w:val="28"/>
        </w:rPr>
        <w:t xml:space="preserve">Племянник получил в дар квартиру </w:t>
      </w:r>
      <w:r w:rsidR="008B66AF" w:rsidRPr="00EB4B6A">
        <w:rPr>
          <w:rFonts w:ascii="Times New Roman" w:hAnsi="Times New Roman" w:cs="Times New Roman"/>
          <w:i/>
          <w:sz w:val="28"/>
          <w:szCs w:val="28"/>
        </w:rPr>
        <w:t>от дяди</w:t>
      </w:r>
      <w:r w:rsidRPr="00EB4B6A">
        <w:rPr>
          <w:rFonts w:ascii="Times New Roman" w:hAnsi="Times New Roman" w:cs="Times New Roman"/>
          <w:i/>
          <w:sz w:val="28"/>
          <w:szCs w:val="28"/>
        </w:rPr>
        <w:t>, в это</w:t>
      </w:r>
      <w:r w:rsidR="00802BC6">
        <w:rPr>
          <w:rFonts w:ascii="Times New Roman" w:hAnsi="Times New Roman" w:cs="Times New Roman"/>
          <w:i/>
          <w:sz w:val="28"/>
          <w:szCs w:val="28"/>
        </w:rPr>
        <w:t>м</w:t>
      </w:r>
      <w:r w:rsidRPr="00EB4B6A">
        <w:rPr>
          <w:rFonts w:ascii="Times New Roman" w:hAnsi="Times New Roman" w:cs="Times New Roman"/>
          <w:i/>
          <w:sz w:val="28"/>
          <w:szCs w:val="28"/>
        </w:rPr>
        <w:t xml:space="preserve"> случае возникает обязанность задекларировать доход.</w:t>
      </w:r>
      <w:r w:rsidR="008B66AF" w:rsidRPr="00EB4B6A">
        <w:rPr>
          <w:rFonts w:ascii="Times New Roman" w:hAnsi="Times New Roman" w:cs="Times New Roman"/>
          <w:i/>
          <w:sz w:val="28"/>
          <w:szCs w:val="28"/>
        </w:rPr>
        <w:t xml:space="preserve"> Подарки от родителей и детей, дедушек, бабушек и внуков, полнородных и </w:t>
      </w:r>
      <w:proofErr w:type="spellStart"/>
      <w:r w:rsidR="008B66AF" w:rsidRPr="00EB4B6A">
        <w:rPr>
          <w:rFonts w:ascii="Times New Roman" w:hAnsi="Times New Roman" w:cs="Times New Roman"/>
          <w:i/>
          <w:sz w:val="28"/>
          <w:szCs w:val="28"/>
        </w:rPr>
        <w:t>неполнородных</w:t>
      </w:r>
      <w:proofErr w:type="spellEnd"/>
      <w:r w:rsidR="008B66AF" w:rsidRPr="00EB4B6A">
        <w:rPr>
          <w:rFonts w:ascii="Times New Roman" w:hAnsi="Times New Roman" w:cs="Times New Roman"/>
          <w:i/>
          <w:sz w:val="28"/>
          <w:szCs w:val="28"/>
        </w:rPr>
        <w:t xml:space="preserve"> (имеющих общих отца или мать) братьев и сестер не облагаются НДФЛ.</w:t>
      </w:r>
    </w:p>
    <w:p w:rsidR="008E7098" w:rsidRPr="0066599C" w:rsidRDefault="00AE3252" w:rsidP="00356044">
      <w:pPr>
        <w:pStyle w:val="aff7"/>
        <w:numPr>
          <w:ilvl w:val="0"/>
          <w:numId w:val="28"/>
        </w:numPr>
        <w:spacing w:after="0" w:line="240" w:lineRule="auto"/>
        <w:ind w:left="0" w:firstLine="709"/>
        <w:jc w:val="both"/>
        <w:rPr>
          <w:rFonts w:ascii="Times New Roman" w:hAnsi="Times New Roman" w:cs="Times New Roman"/>
          <w:sz w:val="28"/>
          <w:szCs w:val="28"/>
        </w:rPr>
      </w:pPr>
      <w:r w:rsidRPr="0066599C">
        <w:rPr>
          <w:rFonts w:ascii="Times New Roman" w:hAnsi="Times New Roman" w:cs="Times New Roman"/>
          <w:sz w:val="28"/>
          <w:szCs w:val="28"/>
        </w:rPr>
        <w:lastRenderedPageBreak/>
        <w:t>При получении вознаграждения от физических лиц и организаций, которые не являются налоговыми агентами на основе заключённых догов</w:t>
      </w:r>
      <w:r w:rsidR="00D720D0" w:rsidRPr="0066599C">
        <w:rPr>
          <w:rFonts w:ascii="Times New Roman" w:hAnsi="Times New Roman" w:cs="Times New Roman"/>
          <w:sz w:val="28"/>
          <w:szCs w:val="28"/>
        </w:rPr>
        <w:t>оров, включая доходы по договорам</w:t>
      </w:r>
      <w:r w:rsidRPr="0066599C">
        <w:rPr>
          <w:rFonts w:ascii="Times New Roman" w:hAnsi="Times New Roman" w:cs="Times New Roman"/>
          <w:sz w:val="28"/>
          <w:szCs w:val="28"/>
        </w:rPr>
        <w:t xml:space="preserve"> имущественного найма или а</w:t>
      </w:r>
      <w:r w:rsidR="008B66AF" w:rsidRPr="0066599C">
        <w:rPr>
          <w:rFonts w:ascii="Times New Roman" w:hAnsi="Times New Roman" w:cs="Times New Roman"/>
          <w:sz w:val="28"/>
          <w:szCs w:val="28"/>
        </w:rPr>
        <w:t>ренды любого имущества.</w:t>
      </w:r>
    </w:p>
    <w:p w:rsidR="00EB4B6A" w:rsidRPr="00EB4B6A" w:rsidRDefault="008B66AF" w:rsidP="00793852">
      <w:pPr>
        <w:autoSpaceDE w:val="0"/>
        <w:autoSpaceDN w:val="0"/>
        <w:adjustRightInd w:val="0"/>
        <w:spacing w:after="0" w:line="240" w:lineRule="auto"/>
        <w:ind w:firstLine="709"/>
        <w:jc w:val="both"/>
        <w:rPr>
          <w:rFonts w:ascii="Times New Roman" w:hAnsi="Times New Roman" w:cs="Times New Roman"/>
          <w:i/>
          <w:sz w:val="28"/>
          <w:szCs w:val="28"/>
        </w:rPr>
      </w:pPr>
      <w:r w:rsidRPr="00E7544F">
        <w:rPr>
          <w:rFonts w:ascii="Times New Roman" w:hAnsi="Times New Roman" w:cs="Times New Roman"/>
          <w:b/>
          <w:sz w:val="28"/>
          <w:szCs w:val="28"/>
          <w:u w:val="single"/>
        </w:rPr>
        <w:t>Пример</w:t>
      </w:r>
      <w:r w:rsidR="001E6085">
        <w:rPr>
          <w:rFonts w:ascii="Times New Roman" w:hAnsi="Times New Roman" w:cs="Times New Roman"/>
          <w:b/>
          <w:sz w:val="28"/>
          <w:szCs w:val="28"/>
          <w:u w:val="single"/>
        </w:rPr>
        <w:t>:</w:t>
      </w:r>
      <w:r w:rsidR="001E6085">
        <w:rPr>
          <w:rFonts w:ascii="Times New Roman" w:hAnsi="Times New Roman" w:cs="Times New Roman"/>
          <w:i/>
          <w:iCs/>
          <w:sz w:val="28"/>
          <w:szCs w:val="28"/>
        </w:rPr>
        <w:t xml:space="preserve">    Заключение агентских договоров — когда доход перечисляет физическому лицу агент-организация, то он не признается налоговым агентом и в этом случае физическое лицо уплачивает НДФЛ самостоятельно.</w:t>
      </w:r>
    </w:p>
    <w:p w:rsidR="00094D65" w:rsidRDefault="008B66AF" w:rsidP="00356044">
      <w:pPr>
        <w:pStyle w:val="aff7"/>
        <w:numPr>
          <w:ilvl w:val="0"/>
          <w:numId w:val="28"/>
        </w:numPr>
        <w:spacing w:after="0" w:line="240" w:lineRule="auto"/>
        <w:ind w:left="0" w:firstLine="709"/>
        <w:jc w:val="both"/>
        <w:rPr>
          <w:rFonts w:ascii="Times New Roman" w:hAnsi="Times New Roman" w:cs="Times New Roman"/>
          <w:sz w:val="28"/>
          <w:szCs w:val="28"/>
        </w:rPr>
      </w:pPr>
      <w:r w:rsidRPr="00EB4B6A">
        <w:rPr>
          <w:rFonts w:ascii="Times New Roman" w:hAnsi="Times New Roman" w:cs="Times New Roman"/>
          <w:sz w:val="28"/>
          <w:szCs w:val="28"/>
        </w:rPr>
        <w:t>П</w:t>
      </w:r>
      <w:r w:rsidR="00AE3252" w:rsidRPr="00EB4B6A">
        <w:rPr>
          <w:rFonts w:ascii="Times New Roman" w:hAnsi="Times New Roman" w:cs="Times New Roman"/>
          <w:sz w:val="28"/>
          <w:szCs w:val="28"/>
        </w:rPr>
        <w:t>ри получении дохода в виде выигрыша, выплачиваем</w:t>
      </w:r>
      <w:r w:rsidR="00D720D0">
        <w:rPr>
          <w:rFonts w:ascii="Times New Roman" w:hAnsi="Times New Roman" w:cs="Times New Roman"/>
          <w:sz w:val="28"/>
          <w:szCs w:val="28"/>
        </w:rPr>
        <w:t>ого</w:t>
      </w:r>
      <w:r w:rsidR="00AE3252" w:rsidRPr="00EB4B6A">
        <w:rPr>
          <w:rFonts w:ascii="Times New Roman" w:hAnsi="Times New Roman" w:cs="Times New Roman"/>
          <w:sz w:val="28"/>
          <w:szCs w:val="28"/>
        </w:rPr>
        <w:t xml:space="preserve"> организаторами лотерей и</w:t>
      </w:r>
      <w:r w:rsidR="00802BC6">
        <w:rPr>
          <w:rFonts w:ascii="Times New Roman" w:hAnsi="Times New Roman" w:cs="Times New Roman"/>
          <w:sz w:val="28"/>
          <w:szCs w:val="28"/>
        </w:rPr>
        <w:t xml:space="preserve"> других основанных на риске игр.</w:t>
      </w:r>
      <w:r w:rsidR="00094D65" w:rsidRPr="00094D65">
        <w:rPr>
          <w:rFonts w:ascii="Times New Roman" w:hAnsi="Times New Roman" w:cs="Times New Roman"/>
          <w:sz w:val="28"/>
          <w:szCs w:val="28"/>
        </w:rPr>
        <w:t xml:space="preserve"> </w:t>
      </w:r>
    </w:p>
    <w:p w:rsidR="00094D65" w:rsidRPr="00094D65" w:rsidRDefault="00094D65" w:rsidP="00356044">
      <w:pPr>
        <w:autoSpaceDE w:val="0"/>
        <w:autoSpaceDN w:val="0"/>
        <w:adjustRightInd w:val="0"/>
        <w:spacing w:after="0" w:line="240" w:lineRule="auto"/>
        <w:ind w:firstLine="709"/>
        <w:jc w:val="both"/>
        <w:rPr>
          <w:rFonts w:ascii="Times New Roman" w:hAnsi="Times New Roman" w:cs="Times New Roman"/>
          <w:sz w:val="28"/>
          <w:szCs w:val="28"/>
        </w:rPr>
      </w:pPr>
      <w:r w:rsidRPr="00094D65">
        <w:rPr>
          <w:rFonts w:ascii="Times New Roman" w:hAnsi="Times New Roman" w:cs="Times New Roman"/>
          <w:sz w:val="28"/>
          <w:szCs w:val="28"/>
        </w:rPr>
        <w:t xml:space="preserve">Самостоятельно рассчитывают налог физические лица, в том </w:t>
      </w:r>
      <w:r w:rsidR="00FE7529">
        <w:rPr>
          <w:rFonts w:ascii="Times New Roman" w:hAnsi="Times New Roman" w:cs="Times New Roman"/>
          <w:sz w:val="28"/>
          <w:szCs w:val="28"/>
        </w:rPr>
        <w:t>случае</w:t>
      </w:r>
      <w:r w:rsidRPr="00094D65">
        <w:rPr>
          <w:rFonts w:ascii="Times New Roman" w:hAnsi="Times New Roman" w:cs="Times New Roman"/>
          <w:sz w:val="28"/>
          <w:szCs w:val="28"/>
        </w:rPr>
        <w:t xml:space="preserve"> если выигрыш не превысил 15 000 рублей.</w:t>
      </w:r>
    </w:p>
    <w:p w:rsidR="00094D65" w:rsidRPr="00094D65" w:rsidRDefault="00FE7529" w:rsidP="003560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выигрыш больше </w:t>
      </w:r>
      <w:r w:rsidRPr="00094D65">
        <w:rPr>
          <w:rFonts w:ascii="Times New Roman" w:hAnsi="Times New Roman" w:cs="Times New Roman"/>
          <w:sz w:val="28"/>
          <w:szCs w:val="28"/>
        </w:rPr>
        <w:t>15</w:t>
      </w:r>
      <w:r>
        <w:rPr>
          <w:rFonts w:ascii="Times New Roman" w:hAnsi="Times New Roman" w:cs="Times New Roman"/>
          <w:sz w:val="28"/>
          <w:szCs w:val="28"/>
        </w:rPr>
        <w:t> </w:t>
      </w:r>
      <w:r w:rsidRPr="00094D65">
        <w:rPr>
          <w:rFonts w:ascii="Times New Roman" w:hAnsi="Times New Roman" w:cs="Times New Roman"/>
          <w:sz w:val="28"/>
          <w:szCs w:val="28"/>
        </w:rPr>
        <w:t xml:space="preserve">000 </w:t>
      </w:r>
      <w:r>
        <w:rPr>
          <w:rFonts w:ascii="Times New Roman" w:hAnsi="Times New Roman" w:cs="Times New Roman"/>
          <w:sz w:val="28"/>
          <w:szCs w:val="28"/>
        </w:rPr>
        <w:t>рублей, то налоговыми агентами признаются о</w:t>
      </w:r>
      <w:r w:rsidRPr="00094D65">
        <w:rPr>
          <w:rFonts w:ascii="Times New Roman" w:hAnsi="Times New Roman" w:cs="Times New Roman"/>
          <w:sz w:val="28"/>
          <w:szCs w:val="28"/>
        </w:rPr>
        <w:t>рганизаторы азартных игр</w:t>
      </w:r>
      <w:r>
        <w:rPr>
          <w:rFonts w:ascii="Times New Roman" w:hAnsi="Times New Roman" w:cs="Times New Roman"/>
          <w:sz w:val="28"/>
          <w:szCs w:val="28"/>
        </w:rPr>
        <w:t>.</w:t>
      </w:r>
    </w:p>
    <w:p w:rsidR="0066599C" w:rsidRDefault="00802BC6" w:rsidP="00356044">
      <w:pPr>
        <w:pStyle w:val="aff7"/>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E3252" w:rsidRPr="00EB4B6A">
        <w:rPr>
          <w:rFonts w:ascii="Times New Roman" w:hAnsi="Times New Roman" w:cs="Times New Roman"/>
          <w:sz w:val="28"/>
          <w:szCs w:val="28"/>
        </w:rPr>
        <w:t xml:space="preserve">ри </w:t>
      </w:r>
      <w:r w:rsidR="0089053F" w:rsidRPr="00EB4B6A">
        <w:rPr>
          <w:rFonts w:ascii="Times New Roman" w:hAnsi="Times New Roman" w:cs="Times New Roman"/>
          <w:sz w:val="28"/>
          <w:szCs w:val="28"/>
        </w:rPr>
        <w:t>получении</w:t>
      </w:r>
      <w:r w:rsidR="00AE3252" w:rsidRPr="00EB4B6A">
        <w:rPr>
          <w:rFonts w:ascii="Times New Roman" w:hAnsi="Times New Roman" w:cs="Times New Roman"/>
          <w:sz w:val="28"/>
          <w:szCs w:val="28"/>
        </w:rPr>
        <w:t xml:space="preserve"> доходов от источников</w:t>
      </w:r>
      <w:r w:rsidR="00D720D0">
        <w:rPr>
          <w:rFonts w:ascii="Times New Roman" w:hAnsi="Times New Roman" w:cs="Times New Roman"/>
          <w:sz w:val="28"/>
          <w:szCs w:val="28"/>
        </w:rPr>
        <w:t xml:space="preserve">, </w:t>
      </w:r>
      <w:r w:rsidR="00AE3252" w:rsidRPr="00EB4B6A">
        <w:rPr>
          <w:rFonts w:ascii="Times New Roman" w:hAnsi="Times New Roman" w:cs="Times New Roman"/>
          <w:sz w:val="28"/>
          <w:szCs w:val="28"/>
        </w:rPr>
        <w:t>находящихся за пределами Р</w:t>
      </w:r>
      <w:r w:rsidR="007B50FD">
        <w:rPr>
          <w:rFonts w:ascii="Times New Roman" w:hAnsi="Times New Roman" w:cs="Times New Roman"/>
          <w:sz w:val="28"/>
          <w:szCs w:val="28"/>
        </w:rPr>
        <w:t xml:space="preserve">оссийской </w:t>
      </w:r>
      <w:r w:rsidR="00AE3252" w:rsidRPr="00EB4B6A">
        <w:rPr>
          <w:rFonts w:ascii="Times New Roman" w:hAnsi="Times New Roman" w:cs="Times New Roman"/>
          <w:sz w:val="28"/>
          <w:szCs w:val="28"/>
        </w:rPr>
        <w:t>Ф</w:t>
      </w:r>
      <w:r w:rsidR="007B50FD">
        <w:rPr>
          <w:rFonts w:ascii="Times New Roman" w:hAnsi="Times New Roman" w:cs="Times New Roman"/>
          <w:sz w:val="28"/>
          <w:szCs w:val="28"/>
        </w:rPr>
        <w:t>едерации</w:t>
      </w:r>
      <w:r>
        <w:rPr>
          <w:rFonts w:ascii="Times New Roman" w:hAnsi="Times New Roman" w:cs="Times New Roman"/>
          <w:sz w:val="28"/>
          <w:szCs w:val="28"/>
        </w:rPr>
        <w:t>.</w:t>
      </w:r>
    </w:p>
    <w:p w:rsidR="008E7098" w:rsidRPr="0066599C" w:rsidRDefault="00802BC6" w:rsidP="00356044">
      <w:pPr>
        <w:pStyle w:val="aff7"/>
        <w:numPr>
          <w:ilvl w:val="0"/>
          <w:numId w:val="28"/>
        </w:numPr>
        <w:spacing w:after="0" w:line="240" w:lineRule="auto"/>
        <w:ind w:left="0" w:firstLine="709"/>
        <w:jc w:val="both"/>
        <w:rPr>
          <w:rFonts w:ascii="Times New Roman" w:hAnsi="Times New Roman" w:cs="Times New Roman"/>
          <w:sz w:val="28"/>
          <w:szCs w:val="28"/>
        </w:rPr>
      </w:pPr>
      <w:r w:rsidRPr="0066599C">
        <w:rPr>
          <w:rFonts w:ascii="Times New Roman" w:hAnsi="Times New Roman" w:cs="Times New Roman"/>
          <w:sz w:val="28"/>
          <w:szCs w:val="28"/>
        </w:rPr>
        <w:t>При получении дохода в виде вознаграждения, выплачиваемого им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802BC6" w:rsidRPr="00FB61E6" w:rsidRDefault="00802BC6" w:rsidP="00356044">
      <w:pPr>
        <w:autoSpaceDE w:val="0"/>
        <w:autoSpaceDN w:val="0"/>
        <w:adjustRightInd w:val="0"/>
        <w:spacing w:after="0" w:line="240" w:lineRule="auto"/>
        <w:ind w:firstLine="709"/>
        <w:jc w:val="both"/>
        <w:rPr>
          <w:rFonts w:ascii="Times New Roman" w:hAnsi="Times New Roman" w:cs="Times New Roman"/>
          <w:iCs/>
          <w:sz w:val="28"/>
          <w:szCs w:val="28"/>
          <w:highlight w:val="yellow"/>
        </w:rPr>
      </w:pPr>
      <w:r w:rsidRPr="00FE7529">
        <w:rPr>
          <w:rFonts w:ascii="Times New Roman" w:hAnsi="Times New Roman" w:cs="Times New Roman"/>
          <w:b/>
          <w:i/>
          <w:iCs/>
          <w:sz w:val="28"/>
          <w:szCs w:val="28"/>
        </w:rPr>
        <w:t>Пример:</w:t>
      </w:r>
      <w:r w:rsidRPr="00FE7529">
        <w:rPr>
          <w:rFonts w:ascii="Times New Roman" w:hAnsi="Times New Roman" w:cs="Times New Roman"/>
          <w:bCs/>
          <w:i/>
          <w:iCs/>
          <w:sz w:val="28"/>
          <w:szCs w:val="28"/>
        </w:rPr>
        <w:t xml:space="preserve"> </w:t>
      </w:r>
      <w:r w:rsidRPr="00FE7529">
        <w:rPr>
          <w:rFonts w:ascii="Times New Roman" w:hAnsi="Times New Roman" w:cs="Times New Roman"/>
          <w:i/>
          <w:iCs/>
          <w:sz w:val="28"/>
          <w:szCs w:val="28"/>
        </w:rPr>
        <w:t>Организаци</w:t>
      </w:r>
      <w:r w:rsidR="00354ED9">
        <w:rPr>
          <w:rFonts w:ascii="Times New Roman" w:hAnsi="Times New Roman" w:cs="Times New Roman"/>
          <w:i/>
          <w:iCs/>
          <w:sz w:val="28"/>
          <w:szCs w:val="28"/>
        </w:rPr>
        <w:t>я заключила с физическим лицом –</w:t>
      </w:r>
      <w:r w:rsidRPr="00FE7529">
        <w:rPr>
          <w:rFonts w:ascii="Times New Roman" w:hAnsi="Times New Roman" w:cs="Times New Roman"/>
          <w:i/>
          <w:iCs/>
          <w:sz w:val="28"/>
          <w:szCs w:val="28"/>
        </w:rPr>
        <w:t xml:space="preserve"> автором промышленного образца лицензионный договор об исключительном праве на использование промышленного образца. После смерти автора промышленного образца организация произвела ра</w:t>
      </w:r>
      <w:r w:rsidR="00D720D0">
        <w:rPr>
          <w:rFonts w:ascii="Times New Roman" w:hAnsi="Times New Roman" w:cs="Times New Roman"/>
          <w:i/>
          <w:iCs/>
          <w:sz w:val="28"/>
          <w:szCs w:val="28"/>
        </w:rPr>
        <w:t xml:space="preserve">зовую выплату физическому лицу — </w:t>
      </w:r>
      <w:r w:rsidRPr="00FE7529">
        <w:rPr>
          <w:rFonts w:ascii="Times New Roman" w:hAnsi="Times New Roman" w:cs="Times New Roman"/>
          <w:i/>
          <w:iCs/>
          <w:sz w:val="28"/>
          <w:szCs w:val="28"/>
        </w:rPr>
        <w:t xml:space="preserve">его наследнику. Таким образом, </w:t>
      </w:r>
      <w:r w:rsidRPr="00FE7529">
        <w:rPr>
          <w:rFonts w:ascii="Times New Roman" w:hAnsi="Times New Roman" w:cs="Times New Roman"/>
          <w:bCs/>
          <w:i/>
          <w:iCs/>
          <w:sz w:val="28"/>
          <w:szCs w:val="28"/>
        </w:rPr>
        <w:t>наследник самостоятельно исчисляет налог.</w:t>
      </w:r>
    </w:p>
    <w:p w:rsidR="00555DB8" w:rsidRPr="00555DB8" w:rsidRDefault="00555DB8"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555DB8">
        <w:rPr>
          <w:rFonts w:ascii="Times New Roman" w:hAnsi="Times New Roman" w:cs="Times New Roman"/>
          <w:iCs/>
          <w:sz w:val="28"/>
          <w:szCs w:val="28"/>
        </w:rPr>
        <w:t>Это неполный перечень доходов,  которые физические лица обязаны задекларировать. Более подробная информация указана в статье 228 Налогового кодекса.</w:t>
      </w:r>
    </w:p>
    <w:p w:rsidR="001D396E" w:rsidRDefault="00AE3252" w:rsidP="00356044">
      <w:pPr>
        <w:pStyle w:val="af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Декларировать полученные доходы должны также индивидуальные предприниматели адвокаты, учредившие адвокатские кабинеты, нотариусы и другие лица,</w:t>
      </w:r>
      <w:r w:rsidR="00802BC6">
        <w:rPr>
          <w:rFonts w:ascii="Times New Roman" w:hAnsi="Times New Roman" w:cs="Times New Roman"/>
          <w:sz w:val="28"/>
          <w:szCs w:val="28"/>
        </w:rPr>
        <w:t xml:space="preserve"> занимающиеся частной практикой.</w:t>
      </w:r>
    </w:p>
    <w:p w:rsidR="001D396E" w:rsidRDefault="001D396E">
      <w:pPr>
        <w:rPr>
          <w:rFonts w:ascii="Times New Roman" w:hAnsi="Times New Roman" w:cs="Times New Roman"/>
          <w:sz w:val="28"/>
          <w:szCs w:val="28"/>
        </w:rPr>
      </w:pPr>
      <w:r>
        <w:rPr>
          <w:rFonts w:ascii="Times New Roman" w:hAnsi="Times New Roman" w:cs="Times New Roman"/>
          <w:sz w:val="28"/>
          <w:szCs w:val="28"/>
        </w:rPr>
        <w:br w:type="page"/>
      </w:r>
    </w:p>
    <w:p w:rsidR="00D66BE4" w:rsidRPr="00891FE5" w:rsidRDefault="00D34A8B" w:rsidP="00891FE5">
      <w:pPr>
        <w:pStyle w:val="2"/>
      </w:pPr>
      <w:bookmarkStart w:id="5" w:name="_Toc506832342"/>
      <w:r w:rsidRPr="00891FE5">
        <w:lastRenderedPageBreak/>
        <w:t>1.</w:t>
      </w:r>
      <w:r w:rsidR="001D396E" w:rsidRPr="00891FE5">
        <w:t>3. Какие виды налоговых вычетов бывают.</w:t>
      </w:r>
      <w:bookmarkEnd w:id="5"/>
    </w:p>
    <w:p w:rsidR="00D66BE4" w:rsidRPr="00FC685F" w:rsidRDefault="00D66BE4"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Декларацию также представляют не только с целью </w:t>
      </w:r>
      <w:proofErr w:type="gramStart"/>
      <w:r>
        <w:rPr>
          <w:rFonts w:ascii="Times New Roman" w:hAnsi="Times New Roman" w:cs="Times New Roman"/>
          <w:sz w:val="28"/>
          <w:szCs w:val="28"/>
        </w:rPr>
        <w:t>отчитаться о</w:t>
      </w:r>
      <w:proofErr w:type="gramEnd"/>
      <w:r>
        <w:rPr>
          <w:rFonts w:ascii="Times New Roman" w:hAnsi="Times New Roman" w:cs="Times New Roman"/>
          <w:sz w:val="28"/>
          <w:szCs w:val="28"/>
        </w:rPr>
        <w:t xml:space="preserve"> своих доходах, но и с целью</w:t>
      </w:r>
      <w:r w:rsidRPr="00D66BE4">
        <w:rPr>
          <w:rFonts w:ascii="Times New Roman" w:hAnsi="Times New Roman" w:cs="Times New Roman"/>
          <w:sz w:val="28"/>
          <w:szCs w:val="28"/>
        </w:rPr>
        <w:t xml:space="preserve"> </w:t>
      </w:r>
      <w:r>
        <w:rPr>
          <w:rFonts w:ascii="Times New Roman" w:hAnsi="Times New Roman" w:cs="Times New Roman"/>
          <w:sz w:val="28"/>
          <w:szCs w:val="28"/>
        </w:rPr>
        <w:t>«</w:t>
      </w:r>
      <w:r w:rsidRPr="00FC685F">
        <w:rPr>
          <w:rFonts w:ascii="Times New Roman" w:hAnsi="Times New Roman" w:cs="Times New Roman"/>
          <w:sz w:val="28"/>
          <w:szCs w:val="28"/>
        </w:rPr>
        <w:t>законно сэкономить на НДФЛ</w:t>
      </w:r>
      <w:r>
        <w:rPr>
          <w:rFonts w:ascii="Times New Roman" w:hAnsi="Times New Roman" w:cs="Times New Roman"/>
          <w:sz w:val="28"/>
          <w:szCs w:val="28"/>
        </w:rPr>
        <w:t xml:space="preserve">», то есть </w:t>
      </w:r>
      <w:r w:rsidRPr="00FC685F">
        <w:rPr>
          <w:rFonts w:ascii="Times New Roman" w:hAnsi="Times New Roman" w:cs="Times New Roman"/>
          <w:sz w:val="28"/>
          <w:szCs w:val="28"/>
        </w:rPr>
        <w:t>воспользоваться правом на налоговые вычеты. Что же это такое?</w:t>
      </w:r>
    </w:p>
    <w:p w:rsidR="00D66BE4" w:rsidRPr="00532AFD" w:rsidRDefault="00D66BE4" w:rsidP="00356044">
      <w:pPr>
        <w:spacing w:after="0" w:line="240" w:lineRule="auto"/>
        <w:ind w:firstLine="709"/>
        <w:jc w:val="both"/>
        <w:rPr>
          <w:rFonts w:ascii="Times New Roman" w:hAnsi="Times New Roman" w:cs="Times New Roman"/>
          <w:sz w:val="28"/>
          <w:szCs w:val="28"/>
        </w:rPr>
      </w:pPr>
      <w:r w:rsidRPr="00FC685F">
        <w:rPr>
          <w:rFonts w:ascii="Times New Roman" w:hAnsi="Times New Roman" w:cs="Times New Roman"/>
          <w:sz w:val="28"/>
          <w:szCs w:val="28"/>
        </w:rPr>
        <w:t>Во-первых, это возможность потребовать, чтобы в расчет налога брали не всю зарплату, а меньшую сумму. Тогда и удержат поменьше. А во-вторых, это шанс вернуть часть НДФЛ, который уже ушел в бюджет.</w:t>
      </w:r>
      <w:r w:rsidRPr="00FC685F">
        <w:rPr>
          <w:rFonts w:ascii="Times New Roman" w:hAnsi="Times New Roman" w:cs="Times New Roman"/>
          <w:sz w:val="28"/>
          <w:szCs w:val="28"/>
          <w:shd w:val="clear" w:color="auto" w:fill="FFFFFF"/>
        </w:rPr>
        <w:t xml:space="preserve"> Условием предоставления каждого конкретного вычета является документальное</w:t>
      </w:r>
      <w:r w:rsidRPr="00532AFD">
        <w:rPr>
          <w:rFonts w:ascii="Times New Roman" w:hAnsi="Times New Roman" w:cs="Times New Roman"/>
          <w:sz w:val="28"/>
          <w:szCs w:val="28"/>
          <w:shd w:val="clear" w:color="auto" w:fill="FFFFFF"/>
        </w:rPr>
        <w:t xml:space="preserve"> подтверждение права налогоплательщика на вычет.</w:t>
      </w:r>
    </w:p>
    <w:p w:rsidR="00D66BE4" w:rsidRPr="00532AFD" w:rsidRDefault="00D66BE4" w:rsidP="00356044">
      <w:pPr>
        <w:spacing w:after="0" w:line="240" w:lineRule="auto"/>
        <w:ind w:firstLine="709"/>
        <w:jc w:val="both"/>
        <w:rPr>
          <w:rFonts w:ascii="Times New Roman" w:hAnsi="Times New Roman" w:cs="Times New Roman"/>
          <w:sz w:val="28"/>
          <w:szCs w:val="28"/>
        </w:rPr>
      </w:pPr>
      <w:r w:rsidRPr="00532AFD">
        <w:rPr>
          <w:rFonts w:ascii="Times New Roman" w:hAnsi="Times New Roman" w:cs="Times New Roman"/>
          <w:sz w:val="28"/>
          <w:szCs w:val="28"/>
        </w:rPr>
        <w:t xml:space="preserve">Всего таких вычетов </w:t>
      </w:r>
      <w:r w:rsidR="00354ED9">
        <w:rPr>
          <w:rFonts w:ascii="Times New Roman" w:hAnsi="Times New Roman" w:cs="Times New Roman"/>
          <w:sz w:val="28"/>
          <w:szCs w:val="28"/>
        </w:rPr>
        <w:t>–</w:t>
      </w:r>
      <w:r w:rsidRPr="00532AFD">
        <w:rPr>
          <w:rFonts w:ascii="Times New Roman" w:hAnsi="Times New Roman" w:cs="Times New Roman"/>
          <w:sz w:val="28"/>
          <w:szCs w:val="28"/>
        </w:rPr>
        <w:t xml:space="preserve"> пять видов: стандартные, социальные,</w:t>
      </w:r>
      <w:r>
        <w:rPr>
          <w:rFonts w:ascii="Times New Roman" w:hAnsi="Times New Roman" w:cs="Times New Roman"/>
          <w:sz w:val="28"/>
          <w:szCs w:val="28"/>
        </w:rPr>
        <w:t xml:space="preserve"> </w:t>
      </w:r>
      <w:r w:rsidRPr="00532AFD">
        <w:rPr>
          <w:rFonts w:ascii="Times New Roman" w:hAnsi="Times New Roman" w:cs="Times New Roman"/>
          <w:sz w:val="28"/>
          <w:szCs w:val="28"/>
        </w:rPr>
        <w:t>имущественные, инвестиционные и профессиональные.</w:t>
      </w:r>
    </w:p>
    <w:p w:rsidR="00D66BE4" w:rsidRDefault="00D66BE4" w:rsidP="00356044">
      <w:pPr>
        <w:spacing w:after="0" w:line="240" w:lineRule="auto"/>
        <w:ind w:firstLine="709"/>
        <w:jc w:val="both"/>
        <w:rPr>
          <w:rFonts w:ascii="Times New Roman" w:hAnsi="Times New Roman" w:cs="Times New Roman"/>
          <w:sz w:val="28"/>
          <w:szCs w:val="28"/>
          <w:shd w:val="clear" w:color="auto" w:fill="FFFFFF"/>
        </w:rPr>
      </w:pPr>
      <w:r w:rsidRPr="00532AFD">
        <w:rPr>
          <w:rFonts w:ascii="Times New Roman" w:hAnsi="Times New Roman" w:cs="Times New Roman"/>
          <w:sz w:val="28"/>
          <w:szCs w:val="28"/>
          <w:shd w:val="clear" w:color="auto" w:fill="FFFFFF"/>
        </w:rPr>
        <w:t xml:space="preserve">1. Стандартный вычет </w:t>
      </w:r>
      <w:r w:rsidR="00354ED9">
        <w:rPr>
          <w:rFonts w:ascii="Times New Roman" w:hAnsi="Times New Roman" w:cs="Times New Roman"/>
          <w:sz w:val="28"/>
          <w:szCs w:val="28"/>
          <w:shd w:val="clear" w:color="auto" w:fill="FFFFFF"/>
        </w:rPr>
        <w:t>–</w:t>
      </w:r>
      <w:r w:rsidRPr="00532AFD">
        <w:rPr>
          <w:rFonts w:ascii="Times New Roman" w:hAnsi="Times New Roman" w:cs="Times New Roman"/>
          <w:sz w:val="28"/>
          <w:szCs w:val="28"/>
          <w:shd w:val="clear" w:color="auto" w:fill="FFFFFF"/>
        </w:rPr>
        <w:t xml:space="preserve"> фиксированная сумма, которая возвращается из бюджета либо не удержи</w:t>
      </w:r>
      <w:r>
        <w:rPr>
          <w:rFonts w:ascii="Times New Roman" w:hAnsi="Times New Roman" w:cs="Times New Roman"/>
          <w:sz w:val="28"/>
          <w:szCs w:val="28"/>
          <w:shd w:val="clear" w:color="auto" w:fill="FFFFFF"/>
        </w:rPr>
        <w:t>вается в процессе их исчисления.</w:t>
      </w:r>
    </w:p>
    <w:p w:rsidR="00D66BE4" w:rsidRDefault="00630F71"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Стандартные </w:t>
      </w:r>
      <w:r w:rsidR="00D66BE4">
        <w:rPr>
          <w:rFonts w:ascii="Times New Roman" w:hAnsi="Times New Roman" w:cs="Times New Roman"/>
          <w:sz w:val="28"/>
          <w:szCs w:val="28"/>
          <w:shd w:val="clear" w:color="auto" w:fill="FFFFFF"/>
        </w:rPr>
        <w:t xml:space="preserve"> налоговые вычеты бывают двух видов:</w:t>
      </w:r>
    </w:p>
    <w:p w:rsidR="00D66BE4" w:rsidRDefault="00D66BE4"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На налогоплательщика.</w:t>
      </w:r>
    </w:p>
    <w:p w:rsidR="00D66BE4" w:rsidRDefault="00D66BE4"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На ребенка.</w:t>
      </w:r>
      <w:r w:rsidRPr="00532AFD">
        <w:rPr>
          <w:rFonts w:ascii="Times New Roman" w:hAnsi="Times New Roman" w:cs="Times New Roman"/>
          <w:sz w:val="28"/>
          <w:szCs w:val="28"/>
          <w:shd w:val="clear" w:color="auto" w:fill="FFFFFF"/>
        </w:rPr>
        <w:t xml:space="preserve"> </w:t>
      </w:r>
    </w:p>
    <w:p w:rsidR="00D66BE4" w:rsidRPr="00B0599C" w:rsidRDefault="00D66BE4" w:rsidP="00356044">
      <w:pPr>
        <w:spacing w:after="0" w:line="240" w:lineRule="auto"/>
        <w:ind w:firstLine="709"/>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Первый вид предоставляется определенным </w:t>
      </w:r>
      <w:r w:rsidRPr="00532AFD">
        <w:rPr>
          <w:rFonts w:ascii="Times New Roman" w:hAnsi="Times New Roman" w:cs="Times New Roman"/>
          <w:sz w:val="28"/>
          <w:szCs w:val="28"/>
          <w:shd w:val="clear" w:color="auto" w:fill="FFFFFF"/>
        </w:rPr>
        <w:t>категориями граждан</w:t>
      </w:r>
      <w:r>
        <w:rPr>
          <w:rFonts w:ascii="Times New Roman" w:hAnsi="Times New Roman" w:cs="Times New Roman"/>
          <w:sz w:val="28"/>
          <w:szCs w:val="28"/>
          <w:shd w:val="clear" w:color="auto" w:fill="FFFFFF"/>
        </w:rPr>
        <w:t>, все перечислять не буду — они представлены на слайде. (</w:t>
      </w:r>
      <w:r w:rsidRPr="006244B8">
        <w:rPr>
          <w:rFonts w:ascii="Times New Roman" w:hAnsi="Times New Roman" w:cs="Times New Roman"/>
          <w:i/>
          <w:sz w:val="28"/>
          <w:szCs w:val="28"/>
          <w:shd w:val="clear" w:color="auto" w:fill="FFFFFF"/>
        </w:rPr>
        <w:t xml:space="preserve">500 рублей и 3000 рублей, </w:t>
      </w:r>
      <w:r>
        <w:rPr>
          <w:rFonts w:ascii="Times New Roman" w:hAnsi="Times New Roman" w:cs="Times New Roman"/>
          <w:i/>
          <w:sz w:val="28"/>
          <w:szCs w:val="28"/>
          <w:shd w:val="clear" w:color="auto" w:fill="FFFFFF"/>
        </w:rPr>
        <w:t>и</w:t>
      </w:r>
      <w:r w:rsidRPr="00B0599C">
        <w:rPr>
          <w:rFonts w:ascii="Times New Roman" w:hAnsi="Times New Roman" w:cs="Times New Roman"/>
          <w:i/>
          <w:sz w:val="28"/>
          <w:szCs w:val="28"/>
          <w:shd w:val="clear" w:color="auto" w:fill="FFFFFF"/>
        </w:rPr>
        <w:t>нвалиды ВОВ и других военных конфликтов, участники ликвидации последствий аварии в Чернобыле, герои СССР и Р</w:t>
      </w:r>
      <w:r w:rsidR="007B50FD">
        <w:rPr>
          <w:rFonts w:ascii="Times New Roman" w:hAnsi="Times New Roman" w:cs="Times New Roman"/>
          <w:i/>
          <w:sz w:val="28"/>
          <w:szCs w:val="28"/>
          <w:shd w:val="clear" w:color="auto" w:fill="FFFFFF"/>
        </w:rPr>
        <w:t xml:space="preserve">оссийской </w:t>
      </w:r>
      <w:r w:rsidRPr="00B0599C">
        <w:rPr>
          <w:rFonts w:ascii="Times New Roman" w:hAnsi="Times New Roman" w:cs="Times New Roman"/>
          <w:i/>
          <w:sz w:val="28"/>
          <w:szCs w:val="28"/>
          <w:shd w:val="clear" w:color="auto" w:fill="FFFFFF"/>
        </w:rPr>
        <w:t>Ф</w:t>
      </w:r>
      <w:r w:rsidR="007B50FD">
        <w:rPr>
          <w:rFonts w:ascii="Times New Roman" w:hAnsi="Times New Roman" w:cs="Times New Roman"/>
          <w:i/>
          <w:sz w:val="28"/>
          <w:szCs w:val="28"/>
          <w:shd w:val="clear" w:color="auto" w:fill="FFFFFF"/>
        </w:rPr>
        <w:t>едерации</w:t>
      </w:r>
      <w:r w:rsidRPr="00B0599C">
        <w:rPr>
          <w:rFonts w:ascii="Times New Roman" w:hAnsi="Times New Roman" w:cs="Times New Roman"/>
          <w:i/>
          <w:sz w:val="28"/>
          <w:szCs w:val="28"/>
          <w:shd w:val="clear" w:color="auto" w:fill="FFFFFF"/>
        </w:rPr>
        <w:t>; - инвалиды детства 1 и 2 группы и т.д.)</w:t>
      </w:r>
    </w:p>
    <w:p w:rsidR="00D66BE4" w:rsidRPr="006244B8" w:rsidRDefault="00D66BE4" w:rsidP="00356044">
      <w:pPr>
        <w:spacing w:after="0" w:line="240" w:lineRule="auto"/>
        <w:ind w:firstLine="709"/>
        <w:jc w:val="both"/>
        <w:rPr>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 xml:space="preserve">Второй вид вычета родителю, как раз-таки по сумме этот вычет небольшой, но самый распространенный </w:t>
      </w:r>
      <w:r w:rsidRPr="006244B8">
        <w:rPr>
          <w:rFonts w:ascii="Times New Roman" w:hAnsi="Times New Roman" w:cs="Times New Roman"/>
          <w:i/>
          <w:sz w:val="28"/>
          <w:szCs w:val="28"/>
          <w:shd w:val="clear" w:color="auto" w:fill="FFFFFF"/>
        </w:rPr>
        <w:t xml:space="preserve">(1400 рублей на первого ребенка, 1400 — </w:t>
      </w:r>
      <w:r>
        <w:rPr>
          <w:rFonts w:ascii="Times New Roman" w:hAnsi="Times New Roman" w:cs="Times New Roman"/>
          <w:i/>
          <w:sz w:val="28"/>
          <w:szCs w:val="28"/>
          <w:shd w:val="clear" w:color="auto" w:fill="FFFFFF"/>
        </w:rPr>
        <w:t>на второго</w:t>
      </w:r>
      <w:r w:rsidRPr="006244B8">
        <w:rPr>
          <w:rFonts w:ascii="Times New Roman" w:hAnsi="Times New Roman" w:cs="Times New Roman"/>
          <w:i/>
          <w:sz w:val="28"/>
          <w:szCs w:val="28"/>
          <w:shd w:val="clear" w:color="auto" w:fill="FFFFFF"/>
        </w:rPr>
        <w:t>, 3000 —  на третьего).</w:t>
      </w:r>
    </w:p>
    <w:p w:rsidR="009C77D2" w:rsidRDefault="00D66BE4" w:rsidP="00356044">
      <w:pPr>
        <w:spacing w:after="0" w:line="240" w:lineRule="auto"/>
        <w:ind w:firstLine="709"/>
        <w:jc w:val="both"/>
        <w:rPr>
          <w:rFonts w:ascii="Times New Roman" w:hAnsi="Times New Roman" w:cs="Times New Roman"/>
          <w:b/>
          <w:sz w:val="28"/>
          <w:szCs w:val="28"/>
        </w:rPr>
      </w:pPr>
      <w:r w:rsidRPr="00532AFD">
        <w:rPr>
          <w:rFonts w:ascii="Times New Roman" w:hAnsi="Times New Roman" w:cs="Times New Roman"/>
          <w:sz w:val="28"/>
          <w:szCs w:val="28"/>
          <w:shd w:val="clear" w:color="auto" w:fill="FFFFFF"/>
        </w:rPr>
        <w:t xml:space="preserve">Суммы каждого из </w:t>
      </w:r>
      <w:r>
        <w:rPr>
          <w:rFonts w:ascii="Times New Roman" w:hAnsi="Times New Roman" w:cs="Times New Roman"/>
          <w:sz w:val="28"/>
          <w:szCs w:val="28"/>
          <w:shd w:val="clear" w:color="auto" w:fill="FFFFFF"/>
        </w:rPr>
        <w:t>видов стандартного вычета</w:t>
      </w:r>
      <w:r w:rsidRPr="00532AFD">
        <w:rPr>
          <w:rFonts w:ascii="Times New Roman" w:hAnsi="Times New Roman" w:cs="Times New Roman"/>
          <w:sz w:val="28"/>
          <w:szCs w:val="28"/>
          <w:shd w:val="clear" w:color="auto" w:fill="FFFFFF"/>
        </w:rPr>
        <w:t xml:space="preserve"> разнятся. Нюанс в том, что они не могут выплачиваться одновременно. Если человек имеет право на получение нескольких стандартных вычетов, выплачивается больший по сумме.</w:t>
      </w:r>
    </w:p>
    <w:p w:rsidR="00D66BE4" w:rsidRDefault="00D66BE4"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вы п</w:t>
      </w:r>
      <w:r w:rsidRPr="00532AFD">
        <w:rPr>
          <w:rFonts w:ascii="Times New Roman" w:hAnsi="Times New Roman" w:cs="Times New Roman"/>
          <w:sz w:val="28"/>
          <w:szCs w:val="28"/>
        </w:rPr>
        <w:t>олучаете образование, лечитесь, заботитесь о будущей пенсии, з</w:t>
      </w:r>
      <w:r>
        <w:rPr>
          <w:rFonts w:ascii="Times New Roman" w:hAnsi="Times New Roman" w:cs="Times New Roman"/>
          <w:sz w:val="28"/>
          <w:szCs w:val="28"/>
        </w:rPr>
        <w:t>анимаетесь благотворительностью, то з</w:t>
      </w:r>
      <w:r w:rsidRPr="00532AFD">
        <w:rPr>
          <w:rFonts w:ascii="Times New Roman" w:hAnsi="Times New Roman" w:cs="Times New Roman"/>
          <w:sz w:val="28"/>
          <w:szCs w:val="28"/>
        </w:rPr>
        <w:t>начит, имеете право на социальные вычеты. Годовые траты на такие вычеты должны вписаться в 120</w:t>
      </w:r>
      <w:r>
        <w:rPr>
          <w:rFonts w:ascii="Times New Roman" w:hAnsi="Times New Roman" w:cs="Times New Roman"/>
          <w:sz w:val="28"/>
          <w:szCs w:val="28"/>
        </w:rPr>
        <w:t> </w:t>
      </w:r>
      <w:r w:rsidR="009C77D2">
        <w:rPr>
          <w:rFonts w:ascii="Times New Roman" w:hAnsi="Times New Roman" w:cs="Times New Roman"/>
          <w:sz w:val="28"/>
          <w:szCs w:val="28"/>
        </w:rPr>
        <w:t>тыс.</w:t>
      </w:r>
      <w:r w:rsidRPr="00532AFD">
        <w:rPr>
          <w:rFonts w:ascii="Times New Roman" w:hAnsi="Times New Roman" w:cs="Times New Roman"/>
          <w:sz w:val="28"/>
          <w:szCs w:val="28"/>
        </w:rPr>
        <w:t xml:space="preserve"> рублей. А если обучаются за плату ваши дети, то лимит вычета </w:t>
      </w:r>
      <w:r>
        <w:rPr>
          <w:rFonts w:ascii="Times New Roman" w:hAnsi="Times New Roman" w:cs="Times New Roman"/>
          <w:sz w:val="28"/>
          <w:szCs w:val="28"/>
        </w:rPr>
        <w:t>–</w:t>
      </w:r>
      <w:r w:rsidRPr="00532AFD">
        <w:rPr>
          <w:rFonts w:ascii="Times New Roman" w:hAnsi="Times New Roman" w:cs="Times New Roman"/>
          <w:sz w:val="28"/>
          <w:szCs w:val="28"/>
        </w:rPr>
        <w:t xml:space="preserve"> 50</w:t>
      </w:r>
      <w:r>
        <w:rPr>
          <w:rFonts w:ascii="Times New Roman" w:hAnsi="Times New Roman" w:cs="Times New Roman"/>
          <w:sz w:val="28"/>
          <w:szCs w:val="28"/>
        </w:rPr>
        <w:t> </w:t>
      </w:r>
      <w:r w:rsidR="009C77D2">
        <w:rPr>
          <w:rFonts w:ascii="Times New Roman" w:hAnsi="Times New Roman" w:cs="Times New Roman"/>
          <w:sz w:val="28"/>
          <w:szCs w:val="28"/>
        </w:rPr>
        <w:t>тыс.</w:t>
      </w:r>
      <w:r w:rsidRPr="00532AFD">
        <w:rPr>
          <w:rFonts w:ascii="Times New Roman" w:hAnsi="Times New Roman" w:cs="Times New Roman"/>
          <w:sz w:val="28"/>
          <w:szCs w:val="28"/>
        </w:rPr>
        <w:t xml:space="preserve"> руб. на одного ребенка (для обоих родителей, опекунов или попечителей).</w:t>
      </w:r>
    </w:p>
    <w:p w:rsidR="00D66BE4" w:rsidRPr="00532AFD" w:rsidRDefault="00D66BE4"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32AFD">
        <w:rPr>
          <w:rFonts w:ascii="Times New Roman" w:hAnsi="Times New Roman" w:cs="Times New Roman"/>
          <w:sz w:val="28"/>
          <w:szCs w:val="28"/>
        </w:rPr>
        <w:t xml:space="preserve">. Имущественный вычет полагается за покупку или строительство жилья, а также за приобретение земли для постройки жилья или вместе с ним. Лимит вычета </w:t>
      </w:r>
      <w:r w:rsidR="00354ED9">
        <w:rPr>
          <w:rFonts w:ascii="Times New Roman" w:hAnsi="Times New Roman" w:cs="Times New Roman"/>
          <w:sz w:val="28"/>
          <w:szCs w:val="28"/>
        </w:rPr>
        <w:t>–</w:t>
      </w:r>
      <w:r w:rsidRPr="00532AFD">
        <w:rPr>
          <w:rFonts w:ascii="Times New Roman" w:hAnsi="Times New Roman" w:cs="Times New Roman"/>
          <w:sz w:val="28"/>
          <w:szCs w:val="28"/>
        </w:rPr>
        <w:t xml:space="preserve"> 2 млн. руб., а с учетом процентов по целевым займам </w:t>
      </w:r>
      <w:r w:rsidR="00354ED9">
        <w:rPr>
          <w:rFonts w:ascii="Times New Roman" w:hAnsi="Times New Roman" w:cs="Times New Roman"/>
          <w:sz w:val="28"/>
          <w:szCs w:val="28"/>
        </w:rPr>
        <w:t>–</w:t>
      </w:r>
      <w:r w:rsidRPr="00532AFD">
        <w:rPr>
          <w:rFonts w:ascii="Times New Roman" w:hAnsi="Times New Roman" w:cs="Times New Roman"/>
          <w:sz w:val="28"/>
          <w:szCs w:val="28"/>
        </w:rPr>
        <w:t xml:space="preserve"> 3 млн. руб.</w:t>
      </w:r>
    </w:p>
    <w:p w:rsidR="00D66BE4" w:rsidRDefault="00D66BE4" w:rsidP="00356044">
      <w:pPr>
        <w:spacing w:after="0" w:line="240" w:lineRule="auto"/>
        <w:ind w:firstLine="709"/>
        <w:jc w:val="both"/>
        <w:rPr>
          <w:rFonts w:ascii="Times New Roman" w:hAnsi="Times New Roman" w:cs="Times New Roman"/>
          <w:sz w:val="28"/>
          <w:szCs w:val="28"/>
        </w:rPr>
      </w:pPr>
      <w:r w:rsidRPr="00532AFD">
        <w:rPr>
          <w:rFonts w:ascii="Times New Roman" w:hAnsi="Times New Roman" w:cs="Times New Roman"/>
          <w:sz w:val="28"/>
          <w:szCs w:val="28"/>
        </w:rPr>
        <w:t xml:space="preserve">А еще есть имущественный вычет для тех, кто, наоборот, продал свое имущество. Ограничения, опять же, </w:t>
      </w:r>
      <w:r w:rsidR="006148D6">
        <w:rPr>
          <w:rFonts w:ascii="Times New Roman" w:hAnsi="Times New Roman" w:cs="Times New Roman"/>
          <w:sz w:val="28"/>
          <w:szCs w:val="28"/>
        </w:rPr>
        <w:t>–</w:t>
      </w:r>
      <w:r w:rsidRPr="00532AFD">
        <w:rPr>
          <w:rFonts w:ascii="Times New Roman" w:hAnsi="Times New Roman" w:cs="Times New Roman"/>
          <w:sz w:val="28"/>
          <w:szCs w:val="28"/>
        </w:rPr>
        <w:t xml:space="preserve"> по виду имущества, числу лет владения собственностью и максимальному размеру вычета (в сумме доходов от продажи, но не более 250 </w:t>
      </w:r>
      <w:r w:rsidR="009C77D2">
        <w:rPr>
          <w:rFonts w:ascii="Times New Roman" w:hAnsi="Times New Roman" w:cs="Times New Roman"/>
          <w:sz w:val="28"/>
          <w:szCs w:val="28"/>
        </w:rPr>
        <w:t>тыс. руб.</w:t>
      </w:r>
      <w:r w:rsidRPr="00532AFD">
        <w:rPr>
          <w:rFonts w:ascii="Times New Roman" w:hAnsi="Times New Roman" w:cs="Times New Roman"/>
          <w:sz w:val="28"/>
          <w:szCs w:val="28"/>
        </w:rPr>
        <w:t xml:space="preserve"> или 1 млн. руб. </w:t>
      </w:r>
      <w:r w:rsidR="006148D6">
        <w:rPr>
          <w:rFonts w:ascii="Times New Roman" w:hAnsi="Times New Roman" w:cs="Times New Roman"/>
          <w:sz w:val="28"/>
          <w:szCs w:val="28"/>
        </w:rPr>
        <w:t>–</w:t>
      </w:r>
      <w:r w:rsidRPr="00532AFD">
        <w:rPr>
          <w:rFonts w:ascii="Times New Roman" w:hAnsi="Times New Roman" w:cs="Times New Roman"/>
          <w:sz w:val="28"/>
          <w:szCs w:val="28"/>
        </w:rPr>
        <w:t xml:space="preserve"> в зависимости от проданного имущества).</w:t>
      </w:r>
    </w:p>
    <w:p w:rsidR="00D66BE4" w:rsidRDefault="00D66BE4"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w:t>
      </w:r>
      <w:r w:rsidRPr="007340E2">
        <w:rPr>
          <w:rFonts w:ascii="Times New Roman" w:hAnsi="Times New Roman" w:cs="Times New Roman"/>
          <w:sz w:val="28"/>
          <w:szCs w:val="28"/>
        </w:rPr>
        <w:t>нвестиционный вычет</w:t>
      </w:r>
    </w:p>
    <w:p w:rsidR="00D66BE4" w:rsidRPr="007340E2" w:rsidRDefault="00D66BE4" w:rsidP="00356044">
      <w:pPr>
        <w:spacing w:after="0" w:line="240" w:lineRule="auto"/>
        <w:ind w:firstLine="709"/>
        <w:jc w:val="both"/>
        <w:rPr>
          <w:rFonts w:ascii="Times New Roman" w:hAnsi="Times New Roman" w:cs="Times New Roman"/>
          <w:sz w:val="28"/>
          <w:szCs w:val="28"/>
        </w:rPr>
      </w:pPr>
      <w:r w:rsidRPr="007340E2">
        <w:rPr>
          <w:rFonts w:ascii="Times New Roman" w:hAnsi="Times New Roman" w:cs="Times New Roman"/>
          <w:sz w:val="28"/>
          <w:szCs w:val="28"/>
        </w:rPr>
        <w:t>Правом на инвестиционные налоговые вычеты обладает налогоплательщик, который осуществлял определенные операции, в частности:</w:t>
      </w:r>
    </w:p>
    <w:p w:rsidR="00D66BE4" w:rsidRPr="006244B8" w:rsidRDefault="00D27ABD" w:rsidP="00356044">
      <w:pPr>
        <w:pStyle w:val="aff7"/>
        <w:numPr>
          <w:ilvl w:val="0"/>
          <w:numId w:val="26"/>
        </w:numPr>
        <w:spacing w:after="0" w:line="240" w:lineRule="auto"/>
        <w:ind w:left="0" w:firstLine="709"/>
        <w:jc w:val="both"/>
        <w:rPr>
          <w:rFonts w:ascii="Times New Roman" w:hAnsi="Times New Roman" w:cs="Times New Roman"/>
          <w:sz w:val="28"/>
          <w:szCs w:val="28"/>
        </w:rPr>
      </w:pPr>
      <w:hyperlink r:id="rId9" w:anchor="title2" w:history="1">
        <w:r w:rsidR="00D66BE4" w:rsidRPr="006244B8">
          <w:rPr>
            <w:rFonts w:ascii="Times New Roman" w:hAnsi="Times New Roman" w:cs="Times New Roman"/>
            <w:sz w:val="28"/>
            <w:szCs w:val="28"/>
          </w:rPr>
          <w:t>с ценными бумагами, обращающимися на организованном рынке ценных бумаг, в результате которых получил доход</w:t>
        </w:r>
      </w:hyperlink>
      <w:r w:rsidR="00D66BE4" w:rsidRPr="006244B8">
        <w:rPr>
          <w:rFonts w:ascii="Times New Roman" w:hAnsi="Times New Roman" w:cs="Times New Roman"/>
          <w:sz w:val="28"/>
          <w:szCs w:val="28"/>
        </w:rPr>
        <w:t>;</w:t>
      </w:r>
    </w:p>
    <w:p w:rsidR="00D66BE4" w:rsidRPr="006244B8" w:rsidRDefault="00D27ABD" w:rsidP="00356044">
      <w:pPr>
        <w:pStyle w:val="aff7"/>
        <w:numPr>
          <w:ilvl w:val="0"/>
          <w:numId w:val="26"/>
        </w:numPr>
        <w:spacing w:after="0" w:line="240" w:lineRule="auto"/>
        <w:ind w:left="0" w:firstLine="709"/>
        <w:jc w:val="both"/>
        <w:rPr>
          <w:rFonts w:ascii="Times New Roman" w:hAnsi="Times New Roman" w:cs="Times New Roman"/>
          <w:sz w:val="28"/>
          <w:szCs w:val="28"/>
        </w:rPr>
      </w:pPr>
      <w:hyperlink r:id="rId10" w:anchor="title3" w:history="1">
        <w:r w:rsidR="00D66BE4" w:rsidRPr="006244B8">
          <w:rPr>
            <w:rFonts w:ascii="Times New Roman" w:hAnsi="Times New Roman" w:cs="Times New Roman"/>
            <w:sz w:val="28"/>
            <w:szCs w:val="28"/>
          </w:rPr>
          <w:t>вносил личные денежные средства на свой индивидуальный инвестиционный счет</w:t>
        </w:r>
      </w:hyperlink>
      <w:r w:rsidR="00D66BE4" w:rsidRPr="006244B8">
        <w:rPr>
          <w:rFonts w:ascii="Times New Roman" w:hAnsi="Times New Roman" w:cs="Times New Roman"/>
          <w:sz w:val="28"/>
          <w:szCs w:val="28"/>
        </w:rPr>
        <w:t>;</w:t>
      </w:r>
    </w:p>
    <w:p w:rsidR="00D66BE4" w:rsidRDefault="00D27ABD" w:rsidP="00356044">
      <w:pPr>
        <w:pStyle w:val="aff7"/>
        <w:numPr>
          <w:ilvl w:val="0"/>
          <w:numId w:val="26"/>
        </w:numPr>
        <w:spacing w:after="0" w:line="240" w:lineRule="auto"/>
        <w:ind w:left="0" w:firstLine="709"/>
        <w:jc w:val="both"/>
        <w:rPr>
          <w:rFonts w:ascii="Times New Roman" w:hAnsi="Times New Roman" w:cs="Times New Roman"/>
          <w:sz w:val="28"/>
          <w:szCs w:val="28"/>
        </w:rPr>
      </w:pPr>
      <w:hyperlink r:id="rId11" w:anchor="title4" w:history="1">
        <w:r w:rsidR="00D66BE4" w:rsidRPr="006244B8">
          <w:rPr>
            <w:rFonts w:ascii="Times New Roman" w:hAnsi="Times New Roman" w:cs="Times New Roman"/>
            <w:sz w:val="28"/>
            <w:szCs w:val="28"/>
          </w:rPr>
          <w:t>получал доход по операциям, учитываемым на индивидуальном инвестиционном счете</w:t>
        </w:r>
      </w:hyperlink>
      <w:r w:rsidR="00D66BE4" w:rsidRPr="006244B8">
        <w:rPr>
          <w:rFonts w:ascii="Times New Roman" w:hAnsi="Times New Roman" w:cs="Times New Roman"/>
          <w:sz w:val="28"/>
          <w:szCs w:val="28"/>
        </w:rPr>
        <w:t>.</w:t>
      </w:r>
    </w:p>
    <w:p w:rsidR="00D66BE4" w:rsidRPr="00532AFD" w:rsidRDefault="00D66BE4"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32AFD">
        <w:rPr>
          <w:rFonts w:ascii="Times New Roman" w:hAnsi="Times New Roman" w:cs="Times New Roman"/>
          <w:sz w:val="28"/>
          <w:szCs w:val="28"/>
        </w:rPr>
        <w:t xml:space="preserve">Ну и, наконец, профессиональные вычеты. Предприниматели могут уменьшить на них свои доходы: либо в размере подтвержденных расходов, либо в фиксированном размере </w:t>
      </w:r>
      <w:r w:rsidR="006148D6">
        <w:rPr>
          <w:rFonts w:ascii="Times New Roman" w:hAnsi="Times New Roman" w:cs="Times New Roman"/>
          <w:sz w:val="28"/>
          <w:szCs w:val="28"/>
        </w:rPr>
        <w:t>–</w:t>
      </w:r>
      <w:r w:rsidRPr="00532AFD">
        <w:rPr>
          <w:rFonts w:ascii="Times New Roman" w:hAnsi="Times New Roman" w:cs="Times New Roman"/>
          <w:sz w:val="28"/>
          <w:szCs w:val="28"/>
        </w:rPr>
        <w:t xml:space="preserve"> 20% от полученных доходов.</w:t>
      </w:r>
    </w:p>
    <w:p w:rsidR="00D66BE4" w:rsidRDefault="00D66BE4" w:rsidP="00356044">
      <w:pPr>
        <w:spacing w:after="0" w:line="240" w:lineRule="auto"/>
        <w:ind w:firstLine="709"/>
        <w:jc w:val="both"/>
        <w:rPr>
          <w:rFonts w:ascii="Times New Roman" w:hAnsi="Times New Roman" w:cs="Times New Roman"/>
          <w:sz w:val="28"/>
          <w:szCs w:val="28"/>
        </w:rPr>
      </w:pPr>
      <w:r w:rsidRPr="00532AFD">
        <w:rPr>
          <w:rFonts w:ascii="Times New Roman" w:hAnsi="Times New Roman" w:cs="Times New Roman"/>
          <w:sz w:val="28"/>
          <w:szCs w:val="28"/>
        </w:rPr>
        <w:t>Выбирать размер вычета, в сумме подтвержденных затрат или по нормативу, вправе также авторы и исполнители произведений литературы, науки, искусства. А вот граждане, которые работают по гражданско-правовым договорам (подряда или оказания услуг) выбирать не могут. Они вправе уменьшить свои доходы только на сумму понесенных расходов, и при условии, что есть документы.</w:t>
      </w:r>
    </w:p>
    <w:p w:rsidR="001D396E" w:rsidRDefault="001D396E" w:rsidP="001D396E">
      <w:pPr>
        <w:pStyle w:val="affa"/>
        <w:rPr>
          <w:rFonts w:ascii="Times New Roman" w:hAnsi="Times New Roman" w:cs="Times New Roman"/>
          <w:b/>
          <w:i w:val="0"/>
          <w:color w:val="000000" w:themeColor="text1"/>
          <w:spacing w:val="0"/>
          <w:sz w:val="28"/>
          <w:szCs w:val="28"/>
        </w:rPr>
      </w:pPr>
    </w:p>
    <w:p w:rsidR="00D66BE4" w:rsidRPr="00ED54DA" w:rsidRDefault="00D34A8B" w:rsidP="00891FE5">
      <w:pPr>
        <w:pStyle w:val="2"/>
        <w:rPr>
          <w:lang w:val="ru-RU"/>
        </w:rPr>
      </w:pPr>
      <w:bookmarkStart w:id="6" w:name="_Toc506832343"/>
      <w:r w:rsidRPr="00ED54DA">
        <w:rPr>
          <w:lang w:val="ru-RU"/>
        </w:rPr>
        <w:t>1.</w:t>
      </w:r>
      <w:r w:rsidR="001D396E" w:rsidRPr="00ED54DA">
        <w:rPr>
          <w:lang w:val="ru-RU"/>
        </w:rPr>
        <w:t xml:space="preserve">4. </w:t>
      </w:r>
      <w:r w:rsidR="00D66BE4" w:rsidRPr="00ED54DA">
        <w:rPr>
          <w:lang w:val="ru-RU"/>
        </w:rPr>
        <w:t>Порядок и сроки предоставления налоговой декларации по НДФЛ</w:t>
      </w:r>
      <w:bookmarkEnd w:id="6"/>
    </w:p>
    <w:p w:rsidR="00D720D0" w:rsidRDefault="00AE3252"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Налоговую декларацию по НДФЛ </w:t>
      </w:r>
      <w:r w:rsidR="00555DB8">
        <w:rPr>
          <w:rFonts w:ascii="Times New Roman" w:hAnsi="Times New Roman" w:cs="Times New Roman"/>
          <w:sz w:val="28"/>
          <w:szCs w:val="28"/>
        </w:rPr>
        <w:t xml:space="preserve">(форма 3-НДФЛ) </w:t>
      </w:r>
      <w:r>
        <w:rPr>
          <w:rFonts w:ascii="Times New Roman" w:hAnsi="Times New Roman" w:cs="Times New Roman"/>
          <w:sz w:val="28"/>
          <w:szCs w:val="28"/>
        </w:rPr>
        <w:t>необходимо представить по месту учета, как правило, это место жительство лица</w:t>
      </w:r>
      <w:r w:rsidR="00D720D0">
        <w:rPr>
          <w:rFonts w:ascii="Times New Roman" w:hAnsi="Times New Roman" w:cs="Times New Roman"/>
          <w:sz w:val="28"/>
          <w:szCs w:val="28"/>
        </w:rPr>
        <w:t>.</w:t>
      </w:r>
    </w:p>
    <w:p w:rsidR="00AE3252" w:rsidRPr="00D720D0" w:rsidRDefault="00D720D0" w:rsidP="00356044">
      <w:pPr>
        <w:spacing w:after="0" w:line="240" w:lineRule="auto"/>
        <w:ind w:firstLine="709"/>
        <w:jc w:val="both"/>
        <w:rPr>
          <w:rFonts w:ascii="Times New Roman" w:hAnsi="Times New Roman" w:cs="Times New Roman"/>
          <w:b/>
          <w:sz w:val="28"/>
          <w:szCs w:val="28"/>
        </w:rPr>
      </w:pPr>
      <w:r w:rsidRPr="00D720D0">
        <w:rPr>
          <w:rFonts w:ascii="Times New Roman" w:hAnsi="Times New Roman" w:cs="Times New Roman"/>
          <w:sz w:val="28"/>
          <w:szCs w:val="28"/>
        </w:rPr>
        <w:t>В</w:t>
      </w:r>
      <w:r w:rsidR="00AE3252" w:rsidRPr="00D720D0">
        <w:rPr>
          <w:rFonts w:ascii="Times New Roman" w:hAnsi="Times New Roman" w:cs="Times New Roman"/>
          <w:sz w:val="28"/>
          <w:szCs w:val="28"/>
        </w:rPr>
        <w:t xml:space="preserve"> этом году </w:t>
      </w:r>
      <w:r w:rsidR="00555DB8" w:rsidRPr="00D720D0">
        <w:rPr>
          <w:rFonts w:ascii="Times New Roman" w:hAnsi="Times New Roman" w:cs="Times New Roman"/>
          <w:sz w:val="28"/>
          <w:szCs w:val="28"/>
        </w:rPr>
        <w:t>срок представления</w:t>
      </w:r>
      <w:r w:rsidR="00555DB8" w:rsidRPr="00555DB8">
        <w:rPr>
          <w:rFonts w:ascii="Times New Roman" w:hAnsi="Times New Roman" w:cs="Times New Roman"/>
          <w:b/>
          <w:sz w:val="28"/>
          <w:szCs w:val="28"/>
        </w:rPr>
        <w:t xml:space="preserve"> — </w:t>
      </w:r>
      <w:r w:rsidR="00AE3252" w:rsidRPr="00555DB8">
        <w:rPr>
          <w:rFonts w:ascii="Times New Roman" w:hAnsi="Times New Roman" w:cs="Times New Roman"/>
          <w:b/>
          <w:sz w:val="28"/>
          <w:szCs w:val="28"/>
        </w:rPr>
        <w:t>3 мая</w:t>
      </w:r>
      <w:r w:rsidR="00AE3252" w:rsidRPr="007340E2">
        <w:rPr>
          <w:rFonts w:ascii="Times New Roman" w:hAnsi="Times New Roman" w:cs="Times New Roman"/>
          <w:b/>
          <w:sz w:val="28"/>
          <w:szCs w:val="28"/>
        </w:rPr>
        <w:t xml:space="preserve"> 2018 года</w:t>
      </w:r>
      <w:r w:rsidR="00AE3252">
        <w:rPr>
          <w:rFonts w:ascii="Times New Roman" w:hAnsi="Times New Roman" w:cs="Times New Roman"/>
          <w:sz w:val="28"/>
          <w:szCs w:val="28"/>
        </w:rPr>
        <w:t>.</w:t>
      </w:r>
      <w:r w:rsidR="00D66BE4">
        <w:rPr>
          <w:rFonts w:ascii="Times New Roman" w:hAnsi="Times New Roman" w:cs="Times New Roman"/>
          <w:sz w:val="28"/>
          <w:szCs w:val="28"/>
        </w:rPr>
        <w:t xml:space="preserve"> Но этот срок не распространяется на тех, кто хочет представить ее с целью получения налоговых вычетов. </w:t>
      </w:r>
      <w:r w:rsidR="00AE3252">
        <w:rPr>
          <w:rFonts w:ascii="Times New Roman" w:hAnsi="Times New Roman" w:cs="Times New Roman"/>
          <w:sz w:val="28"/>
          <w:szCs w:val="28"/>
        </w:rPr>
        <w:t xml:space="preserve"> </w:t>
      </w:r>
      <w:r>
        <w:rPr>
          <w:rFonts w:ascii="Times New Roman" w:hAnsi="Times New Roman" w:cs="Times New Roman"/>
          <w:sz w:val="28"/>
          <w:szCs w:val="28"/>
        </w:rPr>
        <w:t xml:space="preserve">Срок уплаты налога </w:t>
      </w:r>
      <w:r w:rsidRPr="00555DB8">
        <w:rPr>
          <w:rFonts w:ascii="Times New Roman" w:hAnsi="Times New Roman" w:cs="Times New Roman"/>
          <w:b/>
          <w:sz w:val="28"/>
          <w:szCs w:val="28"/>
        </w:rPr>
        <w:t>—</w:t>
      </w:r>
      <w:r>
        <w:rPr>
          <w:rFonts w:ascii="Times New Roman" w:hAnsi="Times New Roman" w:cs="Times New Roman"/>
          <w:sz w:val="28"/>
          <w:szCs w:val="28"/>
        </w:rPr>
        <w:t xml:space="preserve"> </w:t>
      </w:r>
      <w:r w:rsidRPr="00D720D0">
        <w:rPr>
          <w:rFonts w:ascii="Times New Roman" w:hAnsi="Times New Roman" w:cs="Times New Roman"/>
          <w:b/>
          <w:sz w:val="28"/>
          <w:szCs w:val="28"/>
        </w:rPr>
        <w:t>16 июля 2018 года.</w:t>
      </w:r>
    </w:p>
    <w:p w:rsidR="0024036E" w:rsidRDefault="008E7098"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Представить налоговую декларацию мож</w:t>
      </w:r>
      <w:r w:rsidR="0024036E">
        <w:rPr>
          <w:rFonts w:ascii="Times New Roman" w:hAnsi="Times New Roman" w:cs="Times New Roman"/>
          <w:sz w:val="28"/>
          <w:szCs w:val="28"/>
        </w:rPr>
        <w:t>но лично, по почте, п</w:t>
      </w:r>
      <w:r>
        <w:rPr>
          <w:rFonts w:ascii="Times New Roman" w:hAnsi="Times New Roman" w:cs="Times New Roman"/>
          <w:sz w:val="28"/>
          <w:szCs w:val="28"/>
        </w:rPr>
        <w:t>о ТКС или при помощи личного кабинета налогоплательщика</w:t>
      </w:r>
      <w:r w:rsidR="00D720D0">
        <w:rPr>
          <w:rFonts w:ascii="Times New Roman" w:hAnsi="Times New Roman" w:cs="Times New Roman"/>
          <w:sz w:val="28"/>
          <w:szCs w:val="28"/>
        </w:rPr>
        <w:t xml:space="preserve">, размещенного </w:t>
      </w:r>
      <w:r w:rsidR="0024036E">
        <w:rPr>
          <w:rFonts w:ascii="Times New Roman" w:hAnsi="Times New Roman" w:cs="Times New Roman"/>
          <w:sz w:val="28"/>
          <w:szCs w:val="28"/>
        </w:rPr>
        <w:t xml:space="preserve">на официальном сайте ФНС России </w:t>
      </w:r>
      <w:r w:rsidR="00D720D0">
        <w:rPr>
          <w:rFonts w:ascii="Times New Roman" w:hAnsi="Times New Roman" w:cs="Times New Roman"/>
          <w:sz w:val="28"/>
          <w:szCs w:val="28"/>
        </w:rPr>
        <w:t>(</w:t>
      </w:r>
      <w:proofErr w:type="spellStart"/>
      <w:r w:rsidR="0024036E">
        <w:rPr>
          <w:rFonts w:ascii="Times New Roman" w:hAnsi="Times New Roman" w:cs="Times New Roman"/>
          <w:sz w:val="28"/>
          <w:szCs w:val="28"/>
          <w:lang w:val="en-US"/>
        </w:rPr>
        <w:t>nalog</w:t>
      </w:r>
      <w:proofErr w:type="spellEnd"/>
      <w:r w:rsidR="0024036E" w:rsidRPr="00134C1E">
        <w:rPr>
          <w:rFonts w:ascii="Times New Roman" w:hAnsi="Times New Roman" w:cs="Times New Roman"/>
          <w:sz w:val="28"/>
          <w:szCs w:val="28"/>
        </w:rPr>
        <w:t>.</w:t>
      </w:r>
      <w:proofErr w:type="spellStart"/>
      <w:r w:rsidR="0024036E">
        <w:rPr>
          <w:rFonts w:ascii="Times New Roman" w:hAnsi="Times New Roman" w:cs="Times New Roman"/>
          <w:sz w:val="28"/>
          <w:szCs w:val="28"/>
          <w:lang w:val="en-US"/>
        </w:rPr>
        <w:t>ru</w:t>
      </w:r>
      <w:proofErr w:type="spellEnd"/>
      <w:r w:rsidR="00D720D0">
        <w:rPr>
          <w:rFonts w:ascii="Times New Roman" w:hAnsi="Times New Roman" w:cs="Times New Roman"/>
          <w:sz w:val="28"/>
          <w:szCs w:val="28"/>
        </w:rPr>
        <w:t>)</w:t>
      </w:r>
      <w:r w:rsidR="0024036E">
        <w:rPr>
          <w:rFonts w:ascii="Times New Roman" w:hAnsi="Times New Roman" w:cs="Times New Roman"/>
          <w:sz w:val="28"/>
          <w:szCs w:val="28"/>
        </w:rPr>
        <w:t>.</w:t>
      </w:r>
    </w:p>
    <w:p w:rsidR="0024036E" w:rsidRDefault="0024036E"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налогоплательщика также есть сервис, который поможет вам в заполнении декларации,  </w:t>
      </w:r>
      <w:r w:rsidR="00D720D0">
        <w:rPr>
          <w:rFonts w:ascii="Times New Roman" w:hAnsi="Times New Roman" w:cs="Times New Roman"/>
          <w:sz w:val="28"/>
          <w:szCs w:val="28"/>
        </w:rPr>
        <w:t xml:space="preserve">к тому же </w:t>
      </w:r>
      <w:r>
        <w:rPr>
          <w:rFonts w:ascii="Times New Roman" w:hAnsi="Times New Roman" w:cs="Times New Roman"/>
          <w:sz w:val="28"/>
          <w:szCs w:val="28"/>
        </w:rPr>
        <w:t xml:space="preserve">после ее направления в налоговый орган, </w:t>
      </w:r>
      <w:r w:rsidR="00D720D0">
        <w:rPr>
          <w:rFonts w:ascii="Times New Roman" w:hAnsi="Times New Roman" w:cs="Times New Roman"/>
          <w:sz w:val="28"/>
          <w:szCs w:val="28"/>
        </w:rPr>
        <w:t xml:space="preserve"> </w:t>
      </w:r>
      <w:r>
        <w:rPr>
          <w:rFonts w:ascii="Times New Roman" w:hAnsi="Times New Roman" w:cs="Times New Roman"/>
          <w:sz w:val="28"/>
          <w:szCs w:val="28"/>
        </w:rPr>
        <w:t xml:space="preserve">Вы сможете отслеживать </w:t>
      </w:r>
      <w:r w:rsidR="00D720D0">
        <w:rPr>
          <w:rFonts w:ascii="Times New Roman" w:hAnsi="Times New Roman" w:cs="Times New Roman"/>
          <w:sz w:val="28"/>
          <w:szCs w:val="28"/>
        </w:rPr>
        <w:t xml:space="preserve">ход </w:t>
      </w:r>
      <w:r>
        <w:rPr>
          <w:rFonts w:ascii="Times New Roman" w:hAnsi="Times New Roman" w:cs="Times New Roman"/>
          <w:sz w:val="28"/>
          <w:szCs w:val="28"/>
        </w:rPr>
        <w:t>проверк</w:t>
      </w:r>
      <w:r w:rsidR="00D720D0">
        <w:rPr>
          <w:rFonts w:ascii="Times New Roman" w:hAnsi="Times New Roman" w:cs="Times New Roman"/>
          <w:sz w:val="28"/>
          <w:szCs w:val="28"/>
        </w:rPr>
        <w:t>и</w:t>
      </w:r>
      <w:r>
        <w:rPr>
          <w:rFonts w:ascii="Times New Roman" w:hAnsi="Times New Roman" w:cs="Times New Roman"/>
          <w:sz w:val="28"/>
          <w:szCs w:val="28"/>
        </w:rPr>
        <w:t xml:space="preserve"> декларации.</w:t>
      </w:r>
    </w:p>
    <w:p w:rsidR="00467B5F" w:rsidRDefault="00467B5F"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дни декларационной кампании </w:t>
      </w:r>
      <w:r w:rsidR="0024036E">
        <w:rPr>
          <w:rFonts w:ascii="Times New Roman" w:hAnsi="Times New Roman" w:cs="Times New Roman"/>
          <w:sz w:val="28"/>
          <w:szCs w:val="28"/>
        </w:rPr>
        <w:t>устанавливается особый режим работы</w:t>
      </w:r>
      <w:r w:rsidR="00D720D0">
        <w:rPr>
          <w:rFonts w:ascii="Times New Roman" w:hAnsi="Times New Roman" w:cs="Times New Roman"/>
          <w:sz w:val="28"/>
          <w:szCs w:val="28"/>
        </w:rPr>
        <w:t xml:space="preserve"> налоговых органов — </w:t>
      </w:r>
      <w:r>
        <w:rPr>
          <w:rFonts w:ascii="Times New Roman" w:hAnsi="Times New Roman" w:cs="Times New Roman"/>
          <w:sz w:val="28"/>
          <w:szCs w:val="28"/>
        </w:rPr>
        <w:t>инспекции работают дольше и по выходным</w:t>
      </w:r>
      <w:r w:rsidR="0024036E">
        <w:rPr>
          <w:rFonts w:ascii="Times New Roman" w:hAnsi="Times New Roman" w:cs="Times New Roman"/>
          <w:sz w:val="28"/>
          <w:szCs w:val="28"/>
        </w:rPr>
        <w:t>.</w:t>
      </w:r>
      <w:r>
        <w:rPr>
          <w:rFonts w:ascii="Times New Roman" w:hAnsi="Times New Roman" w:cs="Times New Roman"/>
          <w:sz w:val="28"/>
          <w:szCs w:val="28"/>
        </w:rPr>
        <w:t xml:space="preserve"> </w:t>
      </w:r>
    </w:p>
    <w:p w:rsidR="00555DB8" w:rsidRDefault="00555DB8"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налоговые органы округа проводят дни открытых дверей. В этом году такие дни пройдут 23-24 марта и 23-24 апреля. В день открытых дверей можно получить помощь по заполнению и предоставлению декларации 3-НДФЛ</w:t>
      </w:r>
      <w:r w:rsidR="0024036E">
        <w:rPr>
          <w:rFonts w:ascii="Times New Roman" w:hAnsi="Times New Roman" w:cs="Times New Roman"/>
          <w:sz w:val="28"/>
          <w:szCs w:val="28"/>
        </w:rPr>
        <w:t>.</w:t>
      </w:r>
    </w:p>
    <w:bookmarkEnd w:id="3"/>
    <w:bookmarkEnd w:id="4"/>
    <w:p w:rsidR="001D396E" w:rsidRDefault="001D396E" w:rsidP="00356044">
      <w:pPr>
        <w:spacing w:after="0" w:line="240" w:lineRule="auto"/>
        <w:ind w:firstLine="709"/>
        <w:jc w:val="both"/>
        <w:rPr>
          <w:rFonts w:ascii="Times New Roman" w:eastAsia="Times New Roman" w:hAnsi="Times New Roman" w:cs="Times New Roman"/>
          <w:b/>
          <w:sz w:val="36"/>
          <w:szCs w:val="36"/>
        </w:rPr>
      </w:pPr>
    </w:p>
    <w:p w:rsidR="00ED54DA" w:rsidRDefault="00ED54DA">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rsidR="00630F71" w:rsidRPr="00891FE5" w:rsidRDefault="00D34A8B" w:rsidP="00891FE5">
      <w:pPr>
        <w:pStyle w:val="1"/>
      </w:pPr>
      <w:bookmarkStart w:id="7" w:name="_Toc506832344"/>
      <w:r w:rsidRPr="00891FE5">
        <w:lastRenderedPageBreak/>
        <w:t>2.</w:t>
      </w:r>
      <w:r w:rsidR="00630F71" w:rsidRPr="00891FE5">
        <w:t>Ответственность физических лиц при неисполнении гражданского долга по добровольному декларированию полученных доходов. Электронные сервисы налоговой службы.</w:t>
      </w:r>
      <w:bookmarkEnd w:id="7"/>
    </w:p>
    <w:p w:rsidR="00D34A8B" w:rsidRDefault="00D34A8B" w:rsidP="00356044">
      <w:pPr>
        <w:spacing w:after="0" w:line="240" w:lineRule="auto"/>
        <w:ind w:firstLine="709"/>
        <w:jc w:val="both"/>
        <w:rPr>
          <w:rFonts w:ascii="Times New Roman" w:hAnsi="Times New Roman" w:cs="Times New Roman"/>
          <w:b/>
          <w:sz w:val="36"/>
          <w:szCs w:val="36"/>
          <w:u w:val="single"/>
        </w:rPr>
      </w:pPr>
    </w:p>
    <w:p w:rsidR="007B50FD" w:rsidRDefault="00D34A8B" w:rsidP="00891FE5">
      <w:pPr>
        <w:pStyle w:val="2"/>
        <w:rPr>
          <w:lang w:val="ru-RU"/>
        </w:rPr>
      </w:pPr>
      <w:bookmarkStart w:id="8" w:name="_Toc506832345"/>
      <w:r w:rsidRPr="00ED54DA">
        <w:rPr>
          <w:lang w:val="ru-RU"/>
        </w:rPr>
        <w:t xml:space="preserve">2.1. </w:t>
      </w:r>
      <w:r w:rsidR="007B50FD" w:rsidRPr="00ED54DA">
        <w:rPr>
          <w:lang w:val="ru-RU"/>
        </w:rPr>
        <w:t>Что такое налоговая ответственность и налоговое правонарушение</w:t>
      </w:r>
      <w:bookmarkEnd w:id="8"/>
    </w:p>
    <w:p w:rsidR="00ED54DA" w:rsidRPr="00ED54DA" w:rsidRDefault="00ED54DA" w:rsidP="00ED54DA"/>
    <w:p w:rsidR="00630F71" w:rsidRDefault="00630F71" w:rsidP="00793852">
      <w:pPr>
        <w:spacing w:after="0" w:line="240" w:lineRule="auto"/>
        <w:ind w:firstLine="708"/>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При нарушении налогоплательщиком своих обязанностей нарушается установленный порядок общественных отношений, складывающийся в сфере экономической деятельности.  Своевременная и в полном размере уплата налогов и сборов субъектами хозяйственной деятельности ведет к своевременному пополнению бюджета страны, </w:t>
      </w:r>
      <w:proofErr w:type="gramStart"/>
      <w:r w:rsidRPr="00345527">
        <w:rPr>
          <w:rFonts w:ascii="Times New Roman" w:eastAsia="Times New Roman" w:hAnsi="Times New Roman" w:cs="Times New Roman"/>
          <w:sz w:val="28"/>
          <w:szCs w:val="28"/>
        </w:rPr>
        <w:t>а</w:t>
      </w:r>
      <w:proofErr w:type="gramEnd"/>
      <w:r w:rsidRPr="00345527">
        <w:rPr>
          <w:rFonts w:ascii="Times New Roman" w:eastAsia="Times New Roman" w:hAnsi="Times New Roman" w:cs="Times New Roman"/>
          <w:sz w:val="28"/>
          <w:szCs w:val="28"/>
        </w:rPr>
        <w:t xml:space="preserve"> следовательно, и выполнению государством своих обязательств и основных задач.</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Основными принц</w:t>
      </w:r>
      <w:r>
        <w:rPr>
          <w:rFonts w:ascii="Times New Roman" w:eastAsia="Times New Roman" w:hAnsi="Times New Roman" w:cs="Times New Roman"/>
          <w:sz w:val="28"/>
          <w:szCs w:val="28"/>
        </w:rPr>
        <w:t>ип</w:t>
      </w:r>
      <w:r w:rsidRPr="00345527">
        <w:rPr>
          <w:rFonts w:ascii="Times New Roman" w:eastAsia="Times New Roman" w:hAnsi="Times New Roman" w:cs="Times New Roman"/>
          <w:sz w:val="28"/>
          <w:szCs w:val="28"/>
        </w:rPr>
        <w:t>ами привлечения к ответственности за нарушение налогового законодательства являются следующие:</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1. Никто не может  быть привлечен к ответственности  за совершение налогового правонарушения  иначе, как по основаниям и в порядке, которые предусмотрены </w:t>
      </w:r>
      <w:r w:rsidR="007B50FD">
        <w:rPr>
          <w:rFonts w:ascii="Times New Roman" w:eastAsia="Times New Roman" w:hAnsi="Times New Roman" w:cs="Times New Roman"/>
          <w:sz w:val="28"/>
          <w:szCs w:val="28"/>
        </w:rPr>
        <w:t>Налоговым кодексом</w:t>
      </w:r>
      <w:r w:rsidRPr="00345527">
        <w:rPr>
          <w:rFonts w:ascii="Times New Roman" w:eastAsia="Times New Roman" w:hAnsi="Times New Roman" w:cs="Times New Roman"/>
          <w:sz w:val="28"/>
          <w:szCs w:val="28"/>
        </w:rPr>
        <w:t>.</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2. Никто не может быть привлечен</w:t>
      </w:r>
      <w:r>
        <w:rPr>
          <w:rFonts w:ascii="Times New Roman" w:eastAsia="Times New Roman" w:hAnsi="Times New Roman" w:cs="Times New Roman"/>
          <w:sz w:val="28"/>
          <w:szCs w:val="28"/>
        </w:rPr>
        <w:t xml:space="preserve">  повторно к ответственности за</w:t>
      </w:r>
      <w:r w:rsidRPr="00345527">
        <w:rPr>
          <w:rFonts w:ascii="Times New Roman" w:eastAsia="Times New Roman" w:hAnsi="Times New Roman" w:cs="Times New Roman"/>
          <w:sz w:val="28"/>
          <w:szCs w:val="28"/>
        </w:rPr>
        <w:t xml:space="preserve"> совершение одного и тог</w:t>
      </w:r>
      <w:r>
        <w:rPr>
          <w:rFonts w:ascii="Times New Roman" w:eastAsia="Times New Roman" w:hAnsi="Times New Roman" w:cs="Times New Roman"/>
          <w:sz w:val="28"/>
          <w:szCs w:val="28"/>
        </w:rPr>
        <w:t>о же</w:t>
      </w:r>
      <w:r w:rsidRPr="00345527">
        <w:rPr>
          <w:rFonts w:ascii="Times New Roman" w:eastAsia="Times New Roman" w:hAnsi="Times New Roman" w:cs="Times New Roman"/>
          <w:sz w:val="28"/>
          <w:szCs w:val="28"/>
        </w:rPr>
        <w:t xml:space="preserve"> налогового правонарушения.</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3. Предусмотренная Налоговым к</w:t>
      </w:r>
      <w:r>
        <w:rPr>
          <w:rFonts w:ascii="Times New Roman" w:eastAsia="Times New Roman" w:hAnsi="Times New Roman" w:cs="Times New Roman"/>
          <w:sz w:val="28"/>
          <w:szCs w:val="28"/>
        </w:rPr>
        <w:t>одексом</w:t>
      </w:r>
      <w:r w:rsidRPr="00345527">
        <w:rPr>
          <w:rFonts w:ascii="Times New Roman" w:eastAsia="Times New Roman" w:hAnsi="Times New Roman" w:cs="Times New Roman"/>
          <w:sz w:val="28"/>
          <w:szCs w:val="28"/>
        </w:rPr>
        <w:t xml:space="preserve">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45527">
        <w:rPr>
          <w:rFonts w:ascii="Times New Roman" w:eastAsia="Times New Roman" w:hAnsi="Times New Roman" w:cs="Times New Roman"/>
          <w:sz w:val="28"/>
          <w:szCs w:val="28"/>
        </w:rPr>
        <w:t>. Привлечение лица к ответственности  за соверш</w:t>
      </w:r>
      <w:r>
        <w:rPr>
          <w:rFonts w:ascii="Times New Roman" w:eastAsia="Times New Roman" w:hAnsi="Times New Roman" w:cs="Times New Roman"/>
          <w:sz w:val="28"/>
          <w:szCs w:val="28"/>
        </w:rPr>
        <w:t xml:space="preserve">ение налогового правонарушения </w:t>
      </w:r>
      <w:r w:rsidRPr="00345527">
        <w:rPr>
          <w:rFonts w:ascii="Times New Roman" w:eastAsia="Times New Roman" w:hAnsi="Times New Roman" w:cs="Times New Roman"/>
          <w:sz w:val="28"/>
          <w:szCs w:val="28"/>
        </w:rPr>
        <w:t>не освобождает его от обязанности уплатить (перечислить) причитающиеся суммы налога (сбора) и пени.</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Лицо считается невиновным в</w:t>
      </w:r>
      <w:r w:rsidRPr="00345527">
        <w:rPr>
          <w:rFonts w:ascii="Times New Roman" w:eastAsia="Times New Roman" w:hAnsi="Times New Roman" w:cs="Times New Roman"/>
          <w:sz w:val="28"/>
          <w:szCs w:val="28"/>
        </w:rPr>
        <w:t xml:space="preserve"> совершении налогового правонарушения</w:t>
      </w:r>
      <w:r>
        <w:rPr>
          <w:rFonts w:ascii="Times New Roman" w:eastAsia="Times New Roman" w:hAnsi="Times New Roman" w:cs="Times New Roman"/>
          <w:sz w:val="28"/>
          <w:szCs w:val="28"/>
        </w:rPr>
        <w:t xml:space="preserve">, пока его виновность не будет </w:t>
      </w:r>
      <w:r w:rsidRPr="00345527">
        <w:rPr>
          <w:rFonts w:ascii="Times New Roman" w:eastAsia="Times New Roman" w:hAnsi="Times New Roman" w:cs="Times New Roman"/>
          <w:sz w:val="28"/>
          <w:szCs w:val="28"/>
        </w:rPr>
        <w:t>доказана</w:t>
      </w:r>
      <w:r>
        <w:rPr>
          <w:rFonts w:ascii="Times New Roman" w:eastAsia="Times New Roman" w:hAnsi="Times New Roman" w:cs="Times New Roman"/>
          <w:sz w:val="28"/>
          <w:szCs w:val="28"/>
        </w:rPr>
        <w:t xml:space="preserve"> в предусмотренном федеральным </w:t>
      </w:r>
      <w:r w:rsidRPr="00345527">
        <w:rPr>
          <w:rFonts w:ascii="Times New Roman" w:eastAsia="Times New Roman" w:hAnsi="Times New Roman" w:cs="Times New Roman"/>
          <w:sz w:val="28"/>
          <w:szCs w:val="28"/>
        </w:rPr>
        <w:t>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При определении меры ответственности налогоплательщика за нарушение налогового законодательства является установление Налоговым кодексом двух форм вины налогоплательщика, совершившего противоправное действие или бездействие: умышленное правонарушение или совершенное по неосторожности.</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proofErr w:type="gramStart"/>
      <w:r w:rsidRPr="00345527">
        <w:rPr>
          <w:rFonts w:ascii="Times New Roman" w:eastAsia="Times New Roman" w:hAnsi="Times New Roman" w:cs="Times New Roman"/>
          <w:sz w:val="28"/>
          <w:szCs w:val="28"/>
        </w:rPr>
        <w:t>Налоговым прав</w:t>
      </w:r>
      <w:r>
        <w:rPr>
          <w:rFonts w:ascii="Times New Roman" w:eastAsia="Times New Roman" w:hAnsi="Times New Roman" w:cs="Times New Roman"/>
          <w:sz w:val="28"/>
          <w:szCs w:val="28"/>
        </w:rPr>
        <w:t xml:space="preserve">онарушением признается виновно </w:t>
      </w:r>
      <w:r w:rsidRPr="00345527">
        <w:rPr>
          <w:rFonts w:ascii="Times New Roman" w:eastAsia="Times New Roman" w:hAnsi="Times New Roman" w:cs="Times New Roman"/>
          <w:sz w:val="28"/>
          <w:szCs w:val="28"/>
        </w:rPr>
        <w:t>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w:t>
      </w:r>
      <w:proofErr w:type="gramEnd"/>
    </w:p>
    <w:p w:rsidR="00D34A8B" w:rsidRDefault="00D34A8B" w:rsidP="001D396E">
      <w:pPr>
        <w:pStyle w:val="affa"/>
        <w:rPr>
          <w:rFonts w:ascii="Times New Roman" w:hAnsi="Times New Roman" w:cs="Times New Roman"/>
          <w:b/>
          <w:i w:val="0"/>
          <w:color w:val="000000" w:themeColor="text1"/>
          <w:spacing w:val="0"/>
          <w:sz w:val="28"/>
          <w:szCs w:val="28"/>
        </w:rPr>
      </w:pPr>
    </w:p>
    <w:p w:rsidR="001D396E" w:rsidRPr="00ED54DA" w:rsidRDefault="00ED54DA" w:rsidP="00891FE5">
      <w:pPr>
        <w:pStyle w:val="2"/>
        <w:rPr>
          <w:lang w:val="ru-RU"/>
        </w:rPr>
      </w:pPr>
      <w:r>
        <w:rPr>
          <w:lang w:val="ru-RU"/>
        </w:rPr>
        <w:lastRenderedPageBreak/>
        <w:tab/>
      </w:r>
      <w:bookmarkStart w:id="9" w:name="_Toc506832346"/>
      <w:r w:rsidR="00D34A8B" w:rsidRPr="00ED54DA">
        <w:rPr>
          <w:lang w:val="ru-RU"/>
        </w:rPr>
        <w:t xml:space="preserve">2.2. </w:t>
      </w:r>
      <w:r w:rsidR="001D396E" w:rsidRPr="00ED54DA">
        <w:rPr>
          <w:lang w:val="ru-RU"/>
        </w:rPr>
        <w:t>Какая ответственность предусмотрена для физических лиц при неисполнении гражданского долга по добровольному декларированию полученных доходов</w:t>
      </w:r>
      <w:bookmarkEnd w:id="9"/>
    </w:p>
    <w:p w:rsidR="001D396E" w:rsidRDefault="001D396E" w:rsidP="00356044">
      <w:pPr>
        <w:spacing w:after="0" w:line="240" w:lineRule="auto"/>
        <w:ind w:firstLine="709"/>
        <w:jc w:val="both"/>
        <w:rPr>
          <w:rFonts w:ascii="Times New Roman" w:eastAsia="Times New Roman" w:hAnsi="Times New Roman" w:cs="Times New Roman"/>
          <w:sz w:val="28"/>
          <w:szCs w:val="28"/>
        </w:rPr>
      </w:pP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получили какой-то доход, который подлежит деклариров</w:t>
      </w:r>
      <w:r>
        <w:rPr>
          <w:rFonts w:ascii="Times New Roman" w:eastAsia="Times New Roman" w:hAnsi="Times New Roman" w:cs="Times New Roman"/>
          <w:sz w:val="28"/>
          <w:szCs w:val="28"/>
        </w:rPr>
        <w:t>анию (например, продали квартиру</w:t>
      </w:r>
      <w:r w:rsidRPr="00345527">
        <w:rPr>
          <w:rFonts w:ascii="Times New Roman" w:eastAsia="Times New Roman" w:hAnsi="Times New Roman" w:cs="Times New Roman"/>
          <w:sz w:val="28"/>
          <w:szCs w:val="28"/>
        </w:rPr>
        <w:t xml:space="preserve"> или машину), то до 30 апреля следующего года Вы обязаны подать декларацию в налоговый орган, а до 15 июля – заплатить рассчитанный в декларации налог. Закономерным является вопрос, а что будет, если Вы не подали вовремя декларацию или не заплатили налог. </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Мы разделим ситуации на три основные группы и рассмотрим их отдельно:</w:t>
      </w:r>
    </w:p>
    <w:p w:rsidR="00630F71" w:rsidRPr="00345527" w:rsidRDefault="00630F71" w:rsidP="00356044">
      <w:pPr>
        <w:numPr>
          <w:ilvl w:val="0"/>
          <w:numId w:val="29"/>
        </w:numPr>
        <w:spacing w:after="0" w:line="240" w:lineRule="auto"/>
        <w:ind w:left="0"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не подали вовремя декларацию, по которой Вам не нужно платить налог (так называемая «нулевая декларация»);</w:t>
      </w:r>
    </w:p>
    <w:p w:rsidR="00630F71" w:rsidRPr="00345527" w:rsidRDefault="00630F71" w:rsidP="00356044">
      <w:pPr>
        <w:numPr>
          <w:ilvl w:val="0"/>
          <w:numId w:val="29"/>
        </w:numPr>
        <w:spacing w:after="0" w:line="240" w:lineRule="auto"/>
        <w:ind w:left="0"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не подали вовремя декларацию, по итогам которой Вам нужно было заплатить налог;</w:t>
      </w:r>
    </w:p>
    <w:p w:rsidR="00630F71" w:rsidRPr="00345527" w:rsidRDefault="00630F71" w:rsidP="00356044">
      <w:pPr>
        <w:numPr>
          <w:ilvl w:val="0"/>
          <w:numId w:val="29"/>
        </w:numPr>
        <w:spacing w:after="0" w:line="240" w:lineRule="auto"/>
        <w:ind w:left="0"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вовремя подали декларацию, но не заплатили вовремя налог.</w:t>
      </w:r>
    </w:p>
    <w:p w:rsidR="00D27ABD" w:rsidRDefault="00D27ABD" w:rsidP="00D27ABD">
      <w:pPr>
        <w:rPr>
          <w:rFonts w:ascii="Times New Roman" w:eastAsia="Times New Roman" w:hAnsi="Times New Roman" w:cs="Times New Roman"/>
          <w:b/>
          <w:sz w:val="28"/>
          <w:szCs w:val="28"/>
        </w:rPr>
      </w:pPr>
    </w:p>
    <w:p w:rsidR="00630F71" w:rsidRPr="00D27ABD" w:rsidRDefault="00630F71" w:rsidP="00D27ABD">
      <w:pPr>
        <w:rPr>
          <w:rFonts w:ascii="Times New Roman" w:eastAsia="Times New Roman" w:hAnsi="Times New Roman" w:cs="Times New Roman"/>
          <w:sz w:val="28"/>
          <w:szCs w:val="28"/>
          <w:u w:val="single"/>
        </w:rPr>
      </w:pPr>
      <w:r w:rsidRPr="00D27ABD">
        <w:rPr>
          <w:rFonts w:ascii="Times New Roman" w:eastAsia="Times New Roman" w:hAnsi="Times New Roman" w:cs="Times New Roman"/>
          <w:sz w:val="28"/>
          <w:szCs w:val="28"/>
          <w:u w:val="single"/>
        </w:rPr>
        <w:t>Если по итогам декларации у Вас нет налога к уплате</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Если Вы не подали в срок «нулевую декларацию» (декларацию, в которой вычеты полностью покрыли Ваш доход, и Вам не нужно </w:t>
      </w:r>
      <w:r>
        <w:rPr>
          <w:rFonts w:ascii="Times New Roman" w:eastAsia="Times New Roman" w:hAnsi="Times New Roman" w:cs="Times New Roman"/>
          <w:sz w:val="28"/>
          <w:szCs w:val="28"/>
        </w:rPr>
        <w:t>платить налог</w:t>
      </w:r>
      <w:r w:rsidRPr="00345527">
        <w:rPr>
          <w:rFonts w:ascii="Times New Roman" w:eastAsia="Times New Roman" w:hAnsi="Times New Roman" w:cs="Times New Roman"/>
          <w:sz w:val="28"/>
          <w:szCs w:val="28"/>
        </w:rPr>
        <w:t>), то:</w:t>
      </w:r>
    </w:p>
    <w:p w:rsidR="00630F71" w:rsidRPr="00345527" w:rsidRDefault="00630F71" w:rsidP="00356044">
      <w:pPr>
        <w:numPr>
          <w:ilvl w:val="0"/>
          <w:numId w:val="30"/>
        </w:numPr>
        <w:spacing w:after="0" w:line="240" w:lineRule="auto"/>
        <w:ind w:left="0"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алоговые органы будут требовать, </w:t>
      </w:r>
      <w:r w:rsidRPr="00345527">
        <w:rPr>
          <w:rFonts w:ascii="Times New Roman" w:eastAsia="Times New Roman" w:hAnsi="Times New Roman" w:cs="Times New Roman"/>
          <w:sz w:val="28"/>
          <w:szCs w:val="28"/>
        </w:rPr>
        <w:t xml:space="preserve">чтобы </w:t>
      </w:r>
      <w:r w:rsidRPr="00891FE5">
        <w:rPr>
          <w:rFonts w:ascii="Times New Roman" w:eastAsia="Times New Roman" w:hAnsi="Times New Roman" w:cs="Times New Roman"/>
          <w:bCs/>
          <w:sz w:val="28"/>
          <w:szCs w:val="28"/>
        </w:rPr>
        <w:t>Вы предоставили налоговую декларацию</w:t>
      </w:r>
      <w:r w:rsidRPr="00891FE5">
        <w:rPr>
          <w:rFonts w:ascii="Times New Roman" w:eastAsia="Times New Roman" w:hAnsi="Times New Roman" w:cs="Times New Roman"/>
          <w:sz w:val="28"/>
          <w:szCs w:val="28"/>
        </w:rPr>
        <w:t xml:space="preserve"> (в частности, чтобы подтвер</w:t>
      </w:r>
      <w:r w:rsidRPr="00345527">
        <w:rPr>
          <w:rFonts w:ascii="Times New Roman" w:eastAsia="Times New Roman" w:hAnsi="Times New Roman" w:cs="Times New Roman"/>
          <w:sz w:val="28"/>
          <w:szCs w:val="28"/>
        </w:rPr>
        <w:t>дить, что у Вас действительно нет налога к уплате)</w:t>
      </w:r>
    </w:p>
    <w:p w:rsidR="00630F71" w:rsidRPr="00345527" w:rsidRDefault="00630F71" w:rsidP="00356044">
      <w:pPr>
        <w:numPr>
          <w:ilvl w:val="0"/>
          <w:numId w:val="30"/>
        </w:numPr>
        <w:spacing w:after="0" w:line="240" w:lineRule="auto"/>
        <w:ind w:left="0"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Вам </w:t>
      </w:r>
      <w:r w:rsidRPr="00891FE5">
        <w:rPr>
          <w:rFonts w:ascii="Times New Roman" w:eastAsia="Times New Roman" w:hAnsi="Times New Roman" w:cs="Times New Roman"/>
          <w:sz w:val="28"/>
          <w:szCs w:val="28"/>
        </w:rPr>
        <w:t xml:space="preserve">грозит </w:t>
      </w:r>
      <w:r w:rsidRPr="00891FE5">
        <w:rPr>
          <w:rFonts w:ascii="Times New Roman" w:eastAsia="Times New Roman" w:hAnsi="Times New Roman" w:cs="Times New Roman"/>
          <w:bCs/>
          <w:sz w:val="28"/>
          <w:szCs w:val="28"/>
        </w:rPr>
        <w:t>штраф в 1000 рублей</w:t>
      </w:r>
      <w:r w:rsidR="00D34A8B" w:rsidRPr="00891FE5">
        <w:rPr>
          <w:rFonts w:ascii="Times New Roman" w:eastAsia="Times New Roman" w:hAnsi="Times New Roman" w:cs="Times New Roman"/>
          <w:sz w:val="28"/>
          <w:szCs w:val="28"/>
        </w:rPr>
        <w:t xml:space="preserve"> за непред</w:t>
      </w:r>
      <w:r w:rsidRPr="00891FE5">
        <w:rPr>
          <w:rFonts w:ascii="Times New Roman" w:eastAsia="Times New Roman" w:hAnsi="Times New Roman" w:cs="Times New Roman"/>
          <w:sz w:val="28"/>
          <w:szCs w:val="28"/>
        </w:rPr>
        <w:t>ставление</w:t>
      </w:r>
      <w:r w:rsidRPr="00345527">
        <w:rPr>
          <w:rFonts w:ascii="Times New Roman" w:eastAsia="Times New Roman" w:hAnsi="Times New Roman" w:cs="Times New Roman"/>
          <w:sz w:val="28"/>
          <w:szCs w:val="28"/>
        </w:rPr>
        <w:t xml:space="preserve"> декларации (ст. 119 </w:t>
      </w:r>
      <w:r>
        <w:rPr>
          <w:rFonts w:ascii="Times New Roman" w:eastAsia="Times New Roman" w:hAnsi="Times New Roman" w:cs="Times New Roman"/>
          <w:sz w:val="28"/>
          <w:szCs w:val="28"/>
        </w:rPr>
        <w:t>Налогового кодекса</w:t>
      </w:r>
      <w:r w:rsidRPr="00345527">
        <w:rPr>
          <w:rFonts w:ascii="Times New Roman" w:eastAsia="Times New Roman" w:hAnsi="Times New Roman" w:cs="Times New Roman"/>
          <w:sz w:val="28"/>
          <w:szCs w:val="28"/>
        </w:rPr>
        <w:t xml:space="preserve">). </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891FE5">
        <w:rPr>
          <w:rFonts w:ascii="Times New Roman" w:eastAsia="Times New Roman" w:hAnsi="Times New Roman" w:cs="Times New Roman"/>
          <w:bCs/>
          <w:i/>
          <w:sz w:val="28"/>
          <w:szCs w:val="28"/>
        </w:rPr>
        <w:t>Так, например:</w:t>
      </w:r>
      <w:r w:rsidRPr="00345527">
        <w:rPr>
          <w:rFonts w:ascii="Times New Roman" w:eastAsia="Times New Roman" w:hAnsi="Times New Roman" w:cs="Times New Roman"/>
          <w:i/>
          <w:sz w:val="28"/>
          <w:szCs w:val="28"/>
        </w:rPr>
        <w:t xml:space="preserve"> в 2015 году Лапин А.К. купил автомобиль стоимостью 400 тыс. рублей, в 2016 году он его продал за 300 тыс. рублей. Так как он не получил дохода (продажа меньше покупки) и у него сохранились документы на покупку, то налог он платить не должен. Однако, в связи с тем, что машина принадлежала ему менее трех лет, он должен подать декларацию 3-НДФЛ в налоговый орган. Если Лапин не подаст декларацию в срок до 30 апреля 2017 года, то налоговая инспекция пришлет ему уведомление с требованием подать декларацию, а также Лапин А.К. должен будет заплатить штраф в размере 1000 руб.</w:t>
      </w:r>
      <w:r w:rsidRPr="00345527">
        <w:rPr>
          <w:rFonts w:ascii="Times New Roman" w:eastAsia="Times New Roman" w:hAnsi="Times New Roman" w:cs="Times New Roman"/>
          <w:sz w:val="28"/>
          <w:szCs w:val="28"/>
        </w:rPr>
        <w:t xml:space="preserve"> </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Также стоит отметить, что в случае неподачи декларации Вы можете столкнуться с проблемами при взаимодействии с налоговыми органами. Из налоговой инспекции могут приходить сообщения о просроченной обязанности, а в случае обращения в налоговую инспекцию за получением каких-нибудь справок или оформлением вычета налоговики обязательно напомнят Вам о невыполненной обязанности, и, прежде чем </w:t>
      </w:r>
      <w:proofErr w:type="gramStart"/>
      <w:r w:rsidRPr="00345527">
        <w:rPr>
          <w:rFonts w:ascii="Times New Roman" w:eastAsia="Times New Roman" w:hAnsi="Times New Roman" w:cs="Times New Roman"/>
          <w:sz w:val="28"/>
          <w:szCs w:val="28"/>
        </w:rPr>
        <w:t>предоставить необходимые документы</w:t>
      </w:r>
      <w:proofErr w:type="gramEnd"/>
      <w:r w:rsidRPr="00345527">
        <w:rPr>
          <w:rFonts w:ascii="Times New Roman" w:eastAsia="Times New Roman" w:hAnsi="Times New Roman" w:cs="Times New Roman"/>
          <w:sz w:val="28"/>
          <w:szCs w:val="28"/>
        </w:rPr>
        <w:t>/вычет, попросят подать декларацию и заплатить штраф.</w:t>
      </w:r>
    </w:p>
    <w:p w:rsidR="00630F71" w:rsidRPr="00D27ABD" w:rsidRDefault="00630F71" w:rsidP="00356044">
      <w:pPr>
        <w:spacing w:after="0" w:line="240" w:lineRule="auto"/>
        <w:ind w:firstLine="709"/>
        <w:jc w:val="both"/>
        <w:outlineLvl w:val="1"/>
        <w:rPr>
          <w:rFonts w:ascii="Times New Roman" w:eastAsia="Times New Roman" w:hAnsi="Times New Roman" w:cs="Times New Roman"/>
          <w:bCs/>
          <w:sz w:val="28"/>
          <w:szCs w:val="28"/>
          <w:u w:val="single"/>
        </w:rPr>
      </w:pPr>
      <w:bookmarkStart w:id="10" w:name="_Toc506831857"/>
      <w:bookmarkStart w:id="11" w:name="_Toc506831940"/>
      <w:bookmarkStart w:id="12" w:name="_Toc506832347"/>
      <w:r w:rsidRPr="00D27ABD">
        <w:rPr>
          <w:rFonts w:ascii="Times New Roman" w:eastAsia="Times New Roman" w:hAnsi="Times New Roman" w:cs="Times New Roman"/>
          <w:bCs/>
          <w:sz w:val="28"/>
          <w:szCs w:val="28"/>
          <w:u w:val="single"/>
        </w:rPr>
        <w:t>Если по итогам декларации у Вас есть налог к уплате</w:t>
      </w:r>
      <w:bookmarkEnd w:id="10"/>
      <w:bookmarkEnd w:id="11"/>
      <w:bookmarkEnd w:id="12"/>
    </w:p>
    <w:p w:rsidR="00630F71" w:rsidRPr="00891FE5" w:rsidRDefault="00630F71"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sidRPr="00345527">
        <w:rPr>
          <w:rFonts w:ascii="Times New Roman" w:eastAsia="Times New Roman" w:hAnsi="Times New Roman" w:cs="Times New Roman"/>
          <w:sz w:val="28"/>
          <w:szCs w:val="28"/>
        </w:rPr>
        <w:t>Если по итогам декларации у Вас есть налог к уплате, но Вы не подали декларацию, то:</w:t>
      </w:r>
      <w:r>
        <w:rPr>
          <w:rFonts w:ascii="Times New Roman" w:eastAsia="Times New Roman" w:hAnsi="Times New Roman" w:cs="Times New Roman"/>
          <w:sz w:val="28"/>
          <w:szCs w:val="28"/>
        </w:rPr>
        <w:t xml:space="preserve"> п</w:t>
      </w:r>
      <w:r w:rsidRPr="00345527">
        <w:rPr>
          <w:rFonts w:ascii="Times New Roman" w:eastAsia="Times New Roman" w:hAnsi="Times New Roman" w:cs="Times New Roman"/>
          <w:sz w:val="28"/>
          <w:szCs w:val="28"/>
        </w:rPr>
        <w:t xml:space="preserve">о статье 119 Налогового кодекса («Непредставление налоговой декларации») Вам </w:t>
      </w:r>
      <w:r w:rsidRPr="00891FE5">
        <w:rPr>
          <w:rFonts w:ascii="Times New Roman" w:eastAsia="Times New Roman" w:hAnsi="Times New Roman" w:cs="Times New Roman"/>
          <w:sz w:val="28"/>
          <w:szCs w:val="28"/>
        </w:rPr>
        <w:t xml:space="preserve">грозит </w:t>
      </w:r>
      <w:r w:rsidRPr="00891FE5">
        <w:rPr>
          <w:rFonts w:ascii="Times New Roman" w:eastAsia="Times New Roman" w:hAnsi="Times New Roman" w:cs="Times New Roman"/>
          <w:bCs/>
          <w:sz w:val="28"/>
          <w:szCs w:val="28"/>
        </w:rPr>
        <w:t xml:space="preserve">штраф в размере 5% от суммы налога за каждый месяц </w:t>
      </w:r>
      <w:r w:rsidRPr="00891FE5">
        <w:rPr>
          <w:rFonts w:ascii="Times New Roman" w:eastAsia="Times New Roman" w:hAnsi="Times New Roman" w:cs="Times New Roman"/>
          <w:bCs/>
          <w:sz w:val="28"/>
          <w:szCs w:val="28"/>
        </w:rPr>
        <w:lastRenderedPageBreak/>
        <w:t>просрочки</w:t>
      </w:r>
      <w:r w:rsidRPr="00891FE5">
        <w:rPr>
          <w:rFonts w:ascii="Times New Roman" w:eastAsia="Times New Roman" w:hAnsi="Times New Roman" w:cs="Times New Roman"/>
          <w:sz w:val="28"/>
          <w:szCs w:val="28"/>
        </w:rPr>
        <w:t xml:space="preserve"> (начиная с 1 мая, напомню срок подачи декларации 30 апреля!!!), но не более 30% от общей суммы и не менее 1000 рублей. </w:t>
      </w:r>
      <w:proofErr w:type="gramEnd"/>
    </w:p>
    <w:p w:rsidR="00630F71" w:rsidRDefault="00630F71" w:rsidP="00356044">
      <w:pPr>
        <w:spacing w:after="0" w:line="240" w:lineRule="auto"/>
        <w:ind w:firstLine="709"/>
        <w:jc w:val="both"/>
        <w:rPr>
          <w:rFonts w:ascii="Times New Roman" w:eastAsia="Times New Roman" w:hAnsi="Times New Roman" w:cs="Times New Roman"/>
          <w:sz w:val="28"/>
          <w:szCs w:val="28"/>
        </w:rPr>
      </w:pPr>
      <w:r w:rsidRPr="00891FE5">
        <w:rPr>
          <w:rFonts w:ascii="Times New Roman" w:eastAsia="Times New Roman" w:hAnsi="Times New Roman" w:cs="Times New Roman"/>
          <w:sz w:val="28"/>
          <w:szCs w:val="28"/>
        </w:rPr>
        <w:t xml:space="preserve">2. Если Вы не подали декларацию, а также не заплатили налог до 15 июля, то Вам грозит </w:t>
      </w:r>
      <w:r w:rsidRPr="00891FE5">
        <w:rPr>
          <w:rFonts w:ascii="Times New Roman" w:eastAsia="Times New Roman" w:hAnsi="Times New Roman" w:cs="Times New Roman"/>
          <w:bCs/>
          <w:sz w:val="28"/>
          <w:szCs w:val="28"/>
        </w:rPr>
        <w:t>штраф в размере 20% от суммы налога</w:t>
      </w:r>
      <w:r w:rsidRPr="00891FE5">
        <w:rPr>
          <w:rFonts w:ascii="Times New Roman" w:eastAsia="Times New Roman" w:hAnsi="Times New Roman" w:cs="Times New Roman"/>
          <w:sz w:val="28"/>
          <w:szCs w:val="28"/>
        </w:rPr>
        <w:t xml:space="preserve"> по статье 122 Налогового кодекса («Неуплата или неполная уплата сумм налога (сбора)»). Здесь важно отметить, что этот штраф может быть применен только, если налоговая инспекция обнаружила неуплату налога. Если до уведомления налогового органа Вы обнаружили ее сами, оплатили</w:t>
      </w:r>
      <w:r w:rsidRPr="00345527">
        <w:rPr>
          <w:rFonts w:ascii="Times New Roman" w:eastAsia="Times New Roman" w:hAnsi="Times New Roman" w:cs="Times New Roman"/>
          <w:sz w:val="28"/>
          <w:szCs w:val="28"/>
        </w:rPr>
        <w:t xml:space="preserve"> налог и пени, то налоговый орган не вправе применить к Вам этот штраф.</w:t>
      </w:r>
    </w:p>
    <w:p w:rsidR="00630F71"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bCs/>
          <w:sz w:val="28"/>
          <w:szCs w:val="28"/>
        </w:rPr>
        <w:t>Кроме того,</w:t>
      </w:r>
      <w:r w:rsidRPr="00345527">
        <w:rPr>
          <w:rFonts w:ascii="Times New Roman" w:eastAsia="Times New Roman" w:hAnsi="Times New Roman" w:cs="Times New Roman"/>
          <w:b/>
          <w:bCs/>
          <w:sz w:val="28"/>
          <w:szCs w:val="28"/>
        </w:rPr>
        <w:t xml:space="preserve"> </w:t>
      </w:r>
      <w:r w:rsidRPr="00345527">
        <w:rPr>
          <w:rFonts w:ascii="Times New Roman" w:eastAsia="Times New Roman" w:hAnsi="Times New Roman" w:cs="Times New Roman"/>
          <w:sz w:val="28"/>
          <w:szCs w:val="28"/>
        </w:rPr>
        <w:t>эта же статья Налогового кодекса может повлечь за собой штраф в размере 40% от суммы налога (вместо 20%), если неуплата была совершенна умышленно. К сожалению, на практике доказать умышленность неуплаты довольно сложно. Поэтому, как правило, на физических ли</w:t>
      </w:r>
      <w:r w:rsidR="007B50FD">
        <w:rPr>
          <w:rFonts w:ascii="Times New Roman" w:eastAsia="Times New Roman" w:hAnsi="Times New Roman" w:cs="Times New Roman"/>
          <w:sz w:val="28"/>
          <w:szCs w:val="28"/>
        </w:rPr>
        <w:t xml:space="preserve">ц этот пункт Налогового кодекса </w:t>
      </w:r>
      <w:r w:rsidRPr="00345527">
        <w:rPr>
          <w:rFonts w:ascii="Times New Roman" w:eastAsia="Times New Roman" w:hAnsi="Times New Roman" w:cs="Times New Roman"/>
          <w:sz w:val="28"/>
          <w:szCs w:val="28"/>
        </w:rPr>
        <w:t xml:space="preserve">не распространяется. </w:t>
      </w:r>
    </w:p>
    <w:p w:rsidR="00630F71" w:rsidRDefault="00630F71"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345527">
        <w:rPr>
          <w:rFonts w:ascii="Times New Roman" w:eastAsia="Times New Roman" w:hAnsi="Times New Roman" w:cs="Times New Roman"/>
          <w:sz w:val="28"/>
          <w:szCs w:val="28"/>
        </w:rPr>
        <w:t xml:space="preserve">Если Вы не подали декларацию, а </w:t>
      </w:r>
      <w:r>
        <w:rPr>
          <w:rFonts w:ascii="Times New Roman" w:eastAsia="Times New Roman" w:hAnsi="Times New Roman" w:cs="Times New Roman"/>
          <w:sz w:val="28"/>
          <w:szCs w:val="28"/>
        </w:rPr>
        <w:t>также не заплатили налог до 15 и</w:t>
      </w:r>
      <w:r w:rsidRPr="00345527">
        <w:rPr>
          <w:rFonts w:ascii="Times New Roman" w:eastAsia="Times New Roman" w:hAnsi="Times New Roman" w:cs="Times New Roman"/>
          <w:sz w:val="28"/>
          <w:szCs w:val="28"/>
        </w:rPr>
        <w:t xml:space="preserve">юля, то Вы также должны будете заплатить </w:t>
      </w:r>
      <w:r w:rsidRPr="00891FE5">
        <w:rPr>
          <w:rFonts w:ascii="Times New Roman" w:eastAsia="Times New Roman" w:hAnsi="Times New Roman" w:cs="Times New Roman"/>
          <w:bCs/>
          <w:sz w:val="28"/>
          <w:szCs w:val="28"/>
        </w:rPr>
        <w:t xml:space="preserve">пени по </w:t>
      </w:r>
      <w:r w:rsidR="007B50FD" w:rsidRPr="00891FE5">
        <w:rPr>
          <w:rFonts w:ascii="Times New Roman" w:eastAsia="Times New Roman" w:hAnsi="Times New Roman" w:cs="Times New Roman"/>
          <w:bCs/>
          <w:sz w:val="28"/>
          <w:szCs w:val="28"/>
        </w:rPr>
        <w:t xml:space="preserve">НДФЛ </w:t>
      </w:r>
      <w:r w:rsidRPr="00891FE5">
        <w:rPr>
          <w:rFonts w:ascii="Times New Roman" w:eastAsia="Times New Roman" w:hAnsi="Times New Roman" w:cs="Times New Roman"/>
          <w:bCs/>
          <w:sz w:val="28"/>
          <w:szCs w:val="28"/>
        </w:rPr>
        <w:t>в размере 1/300 ставки рефинансирования</w:t>
      </w:r>
      <w:r w:rsidRPr="00345527">
        <w:rPr>
          <w:rFonts w:ascii="Times New Roman" w:eastAsia="Times New Roman" w:hAnsi="Times New Roman" w:cs="Times New Roman"/>
          <w:sz w:val="28"/>
          <w:szCs w:val="28"/>
        </w:rPr>
        <w:t xml:space="preserve"> Центрального банка Р</w:t>
      </w:r>
      <w:r w:rsidR="007B50FD">
        <w:rPr>
          <w:rFonts w:ascii="Times New Roman" w:eastAsia="Times New Roman" w:hAnsi="Times New Roman" w:cs="Times New Roman"/>
          <w:sz w:val="28"/>
          <w:szCs w:val="28"/>
        </w:rPr>
        <w:t xml:space="preserve">оссийской </w:t>
      </w:r>
      <w:r w:rsidRPr="00345527">
        <w:rPr>
          <w:rFonts w:ascii="Times New Roman" w:eastAsia="Times New Roman" w:hAnsi="Times New Roman" w:cs="Times New Roman"/>
          <w:sz w:val="28"/>
          <w:szCs w:val="28"/>
        </w:rPr>
        <w:t>Ф</w:t>
      </w:r>
      <w:r w:rsidR="007B50FD">
        <w:rPr>
          <w:rFonts w:ascii="Times New Roman" w:eastAsia="Times New Roman" w:hAnsi="Times New Roman" w:cs="Times New Roman"/>
          <w:sz w:val="28"/>
          <w:szCs w:val="28"/>
        </w:rPr>
        <w:t>едерации</w:t>
      </w:r>
      <w:r w:rsidRPr="00345527">
        <w:rPr>
          <w:rFonts w:ascii="Times New Roman" w:eastAsia="Times New Roman" w:hAnsi="Times New Roman" w:cs="Times New Roman"/>
          <w:sz w:val="28"/>
          <w:szCs w:val="28"/>
        </w:rPr>
        <w:t xml:space="preserve"> за кажд</w:t>
      </w:r>
      <w:r>
        <w:rPr>
          <w:rFonts w:ascii="Times New Roman" w:eastAsia="Times New Roman" w:hAnsi="Times New Roman" w:cs="Times New Roman"/>
          <w:sz w:val="28"/>
          <w:szCs w:val="28"/>
        </w:rPr>
        <w:t>ый просроченный день (после 15 и</w:t>
      </w:r>
      <w:r w:rsidRPr="00345527">
        <w:rPr>
          <w:rFonts w:ascii="Times New Roman" w:eastAsia="Times New Roman" w:hAnsi="Times New Roman" w:cs="Times New Roman"/>
          <w:sz w:val="28"/>
          <w:szCs w:val="28"/>
        </w:rPr>
        <w:t>юля)</w:t>
      </w:r>
      <w:r>
        <w:rPr>
          <w:rFonts w:ascii="Times New Roman" w:eastAsia="Times New Roman" w:hAnsi="Times New Roman" w:cs="Times New Roman"/>
          <w:sz w:val="28"/>
          <w:szCs w:val="28"/>
        </w:rPr>
        <w:t xml:space="preserve"> </w:t>
      </w:r>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345527">
        <w:rPr>
          <w:rFonts w:ascii="Times New Roman" w:eastAsia="Times New Roman" w:hAnsi="Times New Roman" w:cs="Times New Roman"/>
          <w:sz w:val="28"/>
          <w:szCs w:val="28"/>
        </w:rPr>
        <w:t>В случае</w:t>
      </w:r>
      <w:proofErr w:type="gramStart"/>
      <w:r w:rsidRPr="00345527">
        <w:rPr>
          <w:rFonts w:ascii="Times New Roman" w:eastAsia="Times New Roman" w:hAnsi="Times New Roman" w:cs="Times New Roman"/>
          <w:sz w:val="28"/>
          <w:szCs w:val="28"/>
        </w:rPr>
        <w:t>,</w:t>
      </w:r>
      <w:proofErr w:type="gramEnd"/>
      <w:r w:rsidRPr="00345527">
        <w:rPr>
          <w:rFonts w:ascii="Times New Roman" w:eastAsia="Times New Roman" w:hAnsi="Times New Roman" w:cs="Times New Roman"/>
          <w:sz w:val="28"/>
          <w:szCs w:val="28"/>
        </w:rPr>
        <w:t xml:space="preserve"> если Вы должны были заплатить налог в размере более 600 тыс. рублей (например, продали квартиру, полученную в наследство, за </w:t>
      </w:r>
      <w:r>
        <w:rPr>
          <w:rFonts w:ascii="Times New Roman" w:eastAsia="Times New Roman" w:hAnsi="Times New Roman" w:cs="Times New Roman"/>
          <w:sz w:val="28"/>
          <w:szCs w:val="28"/>
        </w:rPr>
        <w:t>6</w:t>
      </w:r>
      <w:r w:rsidRPr="00345527">
        <w:rPr>
          <w:rFonts w:ascii="Times New Roman" w:eastAsia="Times New Roman" w:hAnsi="Times New Roman" w:cs="Times New Roman"/>
          <w:sz w:val="28"/>
          <w:szCs w:val="28"/>
        </w:rPr>
        <w:t xml:space="preserve"> млн. рублей</w:t>
      </w:r>
      <w:r>
        <w:rPr>
          <w:rFonts w:ascii="Times New Roman" w:eastAsia="Times New Roman" w:hAnsi="Times New Roman" w:cs="Times New Roman"/>
          <w:sz w:val="28"/>
          <w:szCs w:val="28"/>
        </w:rPr>
        <w:t xml:space="preserve"> и соответственно вычет 1 млн. рублей</w:t>
      </w:r>
      <w:r w:rsidRPr="00345527">
        <w:rPr>
          <w:rFonts w:ascii="Times New Roman" w:eastAsia="Times New Roman" w:hAnsi="Times New Roman" w:cs="Times New Roman"/>
          <w:sz w:val="28"/>
          <w:szCs w:val="28"/>
        </w:rPr>
        <w:t>) но не подали декларацию и не уплатили налог до 15 Июля, то Вы можете также попасть под действие статьи 198 Уголовного Кодекса Р</w:t>
      </w:r>
      <w:r w:rsidR="007B50FD">
        <w:rPr>
          <w:rFonts w:ascii="Times New Roman" w:eastAsia="Times New Roman" w:hAnsi="Times New Roman" w:cs="Times New Roman"/>
          <w:sz w:val="28"/>
          <w:szCs w:val="28"/>
        </w:rPr>
        <w:t xml:space="preserve">оссийской </w:t>
      </w:r>
      <w:r w:rsidRPr="00345527">
        <w:rPr>
          <w:rFonts w:ascii="Times New Roman" w:eastAsia="Times New Roman" w:hAnsi="Times New Roman" w:cs="Times New Roman"/>
          <w:sz w:val="28"/>
          <w:szCs w:val="28"/>
        </w:rPr>
        <w:t>Ф</w:t>
      </w:r>
      <w:r w:rsidR="007B50FD">
        <w:rPr>
          <w:rFonts w:ascii="Times New Roman" w:eastAsia="Times New Roman" w:hAnsi="Times New Roman" w:cs="Times New Roman"/>
          <w:sz w:val="28"/>
          <w:szCs w:val="28"/>
        </w:rPr>
        <w:t>едерации</w:t>
      </w:r>
      <w:r w:rsidRPr="00345527">
        <w:rPr>
          <w:rFonts w:ascii="Times New Roman" w:eastAsia="Times New Roman" w:hAnsi="Times New Roman" w:cs="Times New Roman"/>
          <w:sz w:val="28"/>
          <w:szCs w:val="28"/>
        </w:rPr>
        <w:t xml:space="preserve"> (Уклонение от уплаты налогов и (или) сборов с физического лица). На практике такое очень редко бывает.</w:t>
      </w:r>
    </w:p>
    <w:p w:rsidR="00630F71" w:rsidRPr="00CC03FB" w:rsidRDefault="00630F71" w:rsidP="00356044">
      <w:pPr>
        <w:spacing w:after="0" w:line="240" w:lineRule="auto"/>
        <w:ind w:firstLine="709"/>
        <w:jc w:val="both"/>
        <w:rPr>
          <w:rFonts w:ascii="Times New Roman" w:eastAsia="Times New Roman" w:hAnsi="Times New Roman" w:cs="Times New Roman"/>
          <w:i/>
          <w:sz w:val="28"/>
          <w:szCs w:val="28"/>
        </w:rPr>
      </w:pPr>
      <w:r w:rsidRPr="00891FE5">
        <w:rPr>
          <w:rFonts w:ascii="Times New Roman" w:eastAsia="Times New Roman" w:hAnsi="Times New Roman" w:cs="Times New Roman"/>
          <w:bCs/>
          <w:i/>
          <w:sz w:val="28"/>
          <w:szCs w:val="28"/>
        </w:rPr>
        <w:t>Например:</w:t>
      </w:r>
      <w:r w:rsidRPr="00CC03FB">
        <w:rPr>
          <w:rFonts w:ascii="Times New Roman" w:eastAsia="Times New Roman" w:hAnsi="Times New Roman" w:cs="Times New Roman"/>
          <w:i/>
          <w:sz w:val="28"/>
          <w:szCs w:val="28"/>
        </w:rPr>
        <w:t xml:space="preserve"> в 2015 году Муромцев А.И. получил в </w:t>
      </w:r>
      <w:r>
        <w:rPr>
          <w:rFonts w:ascii="Times New Roman" w:eastAsia="Times New Roman" w:hAnsi="Times New Roman" w:cs="Times New Roman"/>
          <w:i/>
          <w:sz w:val="28"/>
          <w:szCs w:val="28"/>
        </w:rPr>
        <w:t xml:space="preserve">дар </w:t>
      </w:r>
      <w:r w:rsidRPr="00CC03FB">
        <w:rPr>
          <w:rFonts w:ascii="Times New Roman" w:eastAsia="Times New Roman" w:hAnsi="Times New Roman" w:cs="Times New Roman"/>
          <w:i/>
          <w:sz w:val="28"/>
          <w:szCs w:val="28"/>
        </w:rPr>
        <w:t xml:space="preserve">квартиру и сразу продал ее за 3 млн. рублей. Размер налога, который должен был заплатить Муромцев при продаже: 3 млн. рублей х 13% = 390 тыс. рублей. Муромцев не знал, что он должен подать декларацию в налоговый орган и платить </w:t>
      </w:r>
      <w:r w:rsidR="007B50FD">
        <w:rPr>
          <w:rFonts w:ascii="Times New Roman" w:eastAsia="Times New Roman" w:hAnsi="Times New Roman" w:cs="Times New Roman"/>
          <w:i/>
          <w:sz w:val="28"/>
          <w:szCs w:val="28"/>
        </w:rPr>
        <w:t>НДФЛ</w:t>
      </w:r>
      <w:r w:rsidRPr="00CC03FB">
        <w:rPr>
          <w:rFonts w:ascii="Times New Roman" w:eastAsia="Times New Roman" w:hAnsi="Times New Roman" w:cs="Times New Roman"/>
          <w:i/>
          <w:sz w:val="28"/>
          <w:szCs w:val="28"/>
        </w:rPr>
        <w:t>, и, соответственно, ничего не сделал.</w:t>
      </w:r>
    </w:p>
    <w:p w:rsidR="00630F71" w:rsidRPr="00CC03FB" w:rsidRDefault="00630F71" w:rsidP="00356044">
      <w:pPr>
        <w:spacing w:after="0" w:line="24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 xml:space="preserve">В конце июля 2016 года Муромцеву пришло уведомление из налоговой инспекции о том, что он должен задекларировать продажу квартиры. </w:t>
      </w:r>
    </w:p>
    <w:p w:rsidR="00630F71" w:rsidRPr="00CC03FB" w:rsidRDefault="00630F71" w:rsidP="00356044">
      <w:pPr>
        <w:spacing w:after="0" w:line="24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 xml:space="preserve">Если Муромцев сразу после получения уведомления подаст декларацию и заплатит налог (с пени), то ему грозит только штраф в размере 5% от налога за каждый просроченный месяц после подачи декларации: 3 месяца (май, июнь, июль) х 5% х 390 </w:t>
      </w:r>
      <w:proofErr w:type="spellStart"/>
      <w:r w:rsidRPr="00CC03FB">
        <w:rPr>
          <w:rFonts w:ascii="Times New Roman" w:eastAsia="Times New Roman" w:hAnsi="Times New Roman" w:cs="Times New Roman"/>
          <w:i/>
          <w:sz w:val="28"/>
          <w:szCs w:val="28"/>
        </w:rPr>
        <w:t>тыс</w:t>
      </w:r>
      <w:proofErr w:type="gramStart"/>
      <w:r w:rsidRPr="00CC03FB">
        <w:rPr>
          <w:rFonts w:ascii="Times New Roman" w:eastAsia="Times New Roman" w:hAnsi="Times New Roman" w:cs="Times New Roman"/>
          <w:i/>
          <w:sz w:val="28"/>
          <w:szCs w:val="28"/>
        </w:rPr>
        <w:t>.р</w:t>
      </w:r>
      <w:proofErr w:type="gramEnd"/>
      <w:r w:rsidRPr="00CC03FB">
        <w:rPr>
          <w:rFonts w:ascii="Times New Roman" w:eastAsia="Times New Roman" w:hAnsi="Times New Roman" w:cs="Times New Roman"/>
          <w:i/>
          <w:sz w:val="28"/>
          <w:szCs w:val="28"/>
        </w:rPr>
        <w:t>уб</w:t>
      </w:r>
      <w:proofErr w:type="spellEnd"/>
      <w:r w:rsidRPr="00CC03FB">
        <w:rPr>
          <w:rFonts w:ascii="Times New Roman" w:eastAsia="Times New Roman" w:hAnsi="Times New Roman" w:cs="Times New Roman"/>
          <w:i/>
          <w:sz w:val="28"/>
          <w:szCs w:val="28"/>
        </w:rPr>
        <w:t>. = 58 500 руб</w:t>
      </w:r>
      <w:r w:rsidR="00D34A8B">
        <w:rPr>
          <w:rFonts w:ascii="Times New Roman" w:eastAsia="Times New Roman" w:hAnsi="Times New Roman" w:cs="Times New Roman"/>
          <w:i/>
          <w:sz w:val="28"/>
          <w:szCs w:val="28"/>
        </w:rPr>
        <w:t>лей.</w:t>
      </w:r>
    </w:p>
    <w:p w:rsidR="00630F71" w:rsidRPr="00CC03FB" w:rsidRDefault="00630F71" w:rsidP="00356044">
      <w:pPr>
        <w:spacing w:after="0" w:line="24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 xml:space="preserve">Если Муромцев не подаст декларацию, то налоговый орган будет также вправе его привлечь к ответственности по статье 122 </w:t>
      </w:r>
      <w:r w:rsidR="007B50FD">
        <w:rPr>
          <w:rFonts w:ascii="Times New Roman" w:eastAsia="Times New Roman" w:hAnsi="Times New Roman" w:cs="Times New Roman"/>
          <w:i/>
          <w:sz w:val="28"/>
          <w:szCs w:val="28"/>
        </w:rPr>
        <w:t>Налогового кодекса</w:t>
      </w:r>
      <w:r w:rsidRPr="00CC03FB">
        <w:rPr>
          <w:rFonts w:ascii="Times New Roman" w:eastAsia="Times New Roman" w:hAnsi="Times New Roman" w:cs="Times New Roman"/>
          <w:i/>
          <w:sz w:val="28"/>
          <w:szCs w:val="28"/>
        </w:rPr>
        <w:t xml:space="preserve"> и взыскать дополнительно штраф в размере</w:t>
      </w:r>
      <w:r w:rsidR="00D34A8B">
        <w:rPr>
          <w:rFonts w:ascii="Times New Roman" w:eastAsia="Times New Roman" w:hAnsi="Times New Roman" w:cs="Times New Roman"/>
          <w:i/>
          <w:sz w:val="28"/>
          <w:szCs w:val="28"/>
        </w:rPr>
        <w:t xml:space="preserve"> 20% от суммы налога (78 тыс. рублей</w:t>
      </w:r>
      <w:r w:rsidRPr="00CC03FB">
        <w:rPr>
          <w:rFonts w:ascii="Times New Roman" w:eastAsia="Times New Roman" w:hAnsi="Times New Roman" w:cs="Times New Roman"/>
          <w:i/>
          <w:sz w:val="28"/>
          <w:szCs w:val="28"/>
        </w:rPr>
        <w:t>)</w:t>
      </w:r>
      <w:r w:rsidR="00D34A8B">
        <w:rPr>
          <w:rFonts w:ascii="Times New Roman" w:eastAsia="Times New Roman" w:hAnsi="Times New Roman" w:cs="Times New Roman"/>
          <w:i/>
          <w:sz w:val="28"/>
          <w:szCs w:val="28"/>
        </w:rPr>
        <w:t>.</w:t>
      </w:r>
    </w:p>
    <w:p w:rsidR="00630F71" w:rsidRPr="00ED54DA" w:rsidRDefault="00630F71" w:rsidP="00356044">
      <w:pPr>
        <w:spacing w:after="0" w:line="240" w:lineRule="auto"/>
        <w:ind w:firstLine="709"/>
        <w:jc w:val="both"/>
        <w:outlineLvl w:val="1"/>
        <w:rPr>
          <w:rFonts w:ascii="Times New Roman" w:eastAsia="Times New Roman" w:hAnsi="Times New Roman" w:cs="Times New Roman"/>
          <w:sz w:val="28"/>
          <w:szCs w:val="28"/>
          <w:u w:val="single"/>
        </w:rPr>
      </w:pPr>
      <w:bookmarkStart w:id="13" w:name="_Toc506831858"/>
      <w:bookmarkStart w:id="14" w:name="_Toc506831941"/>
      <w:bookmarkStart w:id="15" w:name="_Toc506832348"/>
      <w:r w:rsidRPr="00ED54DA">
        <w:rPr>
          <w:rFonts w:ascii="Times New Roman" w:eastAsia="Times New Roman" w:hAnsi="Times New Roman" w:cs="Times New Roman"/>
          <w:sz w:val="28"/>
          <w:szCs w:val="28"/>
          <w:u w:val="single"/>
        </w:rPr>
        <w:t>Если Вы подали декларацию, но не заплатили вовремя налог</w:t>
      </w:r>
      <w:bookmarkEnd w:id="13"/>
      <w:bookmarkEnd w:id="14"/>
      <w:bookmarkEnd w:id="15"/>
    </w:p>
    <w:p w:rsidR="00630F71" w:rsidRPr="00345527"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Если Вы вовремя подали декларацию 3-НДФЛ, </w:t>
      </w:r>
      <w:r>
        <w:rPr>
          <w:rFonts w:ascii="Times New Roman" w:eastAsia="Times New Roman" w:hAnsi="Times New Roman" w:cs="Times New Roman"/>
          <w:sz w:val="28"/>
          <w:szCs w:val="28"/>
        </w:rPr>
        <w:t>но не заплатили вовремя (до 15 и</w:t>
      </w:r>
      <w:r w:rsidRPr="00345527">
        <w:rPr>
          <w:rFonts w:ascii="Times New Roman" w:eastAsia="Times New Roman" w:hAnsi="Times New Roman" w:cs="Times New Roman"/>
          <w:sz w:val="28"/>
          <w:szCs w:val="28"/>
        </w:rPr>
        <w:t xml:space="preserve">юля) налог, рассчитанный по этой декларации, то к Вам нельзя применить ни статья 119, ни статья 122 </w:t>
      </w:r>
      <w:r w:rsidR="007B50FD">
        <w:rPr>
          <w:rFonts w:ascii="Times New Roman" w:eastAsia="Times New Roman" w:hAnsi="Times New Roman" w:cs="Times New Roman"/>
          <w:sz w:val="28"/>
          <w:szCs w:val="28"/>
        </w:rPr>
        <w:t>Налогового кодекса</w:t>
      </w:r>
      <w:r w:rsidRPr="00345527">
        <w:rPr>
          <w:rFonts w:ascii="Times New Roman" w:eastAsia="Times New Roman" w:hAnsi="Times New Roman" w:cs="Times New Roman"/>
          <w:sz w:val="28"/>
          <w:szCs w:val="28"/>
        </w:rPr>
        <w:t>. Единственное, что Вам грозит это пени в размере 1/300 ставки рефинансирования Центрального банка Р</w:t>
      </w:r>
      <w:r w:rsidR="007B50FD">
        <w:rPr>
          <w:rFonts w:ascii="Times New Roman" w:eastAsia="Times New Roman" w:hAnsi="Times New Roman" w:cs="Times New Roman"/>
          <w:sz w:val="28"/>
          <w:szCs w:val="28"/>
        </w:rPr>
        <w:t xml:space="preserve">оссийской </w:t>
      </w:r>
      <w:r w:rsidRPr="00345527">
        <w:rPr>
          <w:rFonts w:ascii="Times New Roman" w:eastAsia="Times New Roman" w:hAnsi="Times New Roman" w:cs="Times New Roman"/>
          <w:sz w:val="28"/>
          <w:szCs w:val="28"/>
        </w:rPr>
        <w:t>Ф</w:t>
      </w:r>
      <w:r w:rsidR="007B50FD">
        <w:rPr>
          <w:rFonts w:ascii="Times New Roman" w:eastAsia="Times New Roman" w:hAnsi="Times New Roman" w:cs="Times New Roman"/>
          <w:sz w:val="28"/>
          <w:szCs w:val="28"/>
        </w:rPr>
        <w:t>едерации</w:t>
      </w:r>
      <w:r w:rsidRPr="00345527">
        <w:rPr>
          <w:rFonts w:ascii="Times New Roman" w:eastAsia="Times New Roman" w:hAnsi="Times New Roman" w:cs="Times New Roman"/>
          <w:sz w:val="28"/>
          <w:szCs w:val="28"/>
        </w:rPr>
        <w:t xml:space="preserve"> за каждый просроченный день уплаты налога. </w:t>
      </w:r>
    </w:p>
    <w:p w:rsidR="00630F71" w:rsidRDefault="001D396E" w:rsidP="003560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что</w:t>
      </w:r>
      <w:r w:rsidR="00630F71">
        <w:rPr>
          <w:rFonts w:ascii="Times New Roman" w:eastAsia="Times New Roman" w:hAnsi="Times New Roman" w:cs="Times New Roman"/>
          <w:sz w:val="28"/>
          <w:szCs w:val="28"/>
        </w:rPr>
        <w:t xml:space="preserve">бы </w:t>
      </w:r>
      <w:proofErr w:type="gramStart"/>
      <w:r w:rsidR="00630F71">
        <w:rPr>
          <w:rFonts w:ascii="Times New Roman" w:eastAsia="Times New Roman" w:hAnsi="Times New Roman" w:cs="Times New Roman"/>
          <w:sz w:val="28"/>
          <w:szCs w:val="28"/>
        </w:rPr>
        <w:t>избежать</w:t>
      </w:r>
      <w:r>
        <w:rPr>
          <w:rFonts w:ascii="Times New Roman" w:eastAsia="Times New Roman" w:hAnsi="Times New Roman" w:cs="Times New Roman"/>
          <w:sz w:val="28"/>
          <w:szCs w:val="28"/>
        </w:rPr>
        <w:t xml:space="preserve"> всех этих неприятных ситуаций </w:t>
      </w:r>
      <w:r w:rsidR="00630F71">
        <w:rPr>
          <w:rFonts w:ascii="Times New Roman" w:eastAsia="Times New Roman" w:hAnsi="Times New Roman" w:cs="Times New Roman"/>
          <w:sz w:val="28"/>
          <w:szCs w:val="28"/>
        </w:rPr>
        <w:t>физическим лицам необходимо помнить</w:t>
      </w:r>
      <w:proofErr w:type="gramEnd"/>
      <w:r w:rsidR="00630F71">
        <w:rPr>
          <w:rFonts w:ascii="Times New Roman" w:eastAsia="Times New Roman" w:hAnsi="Times New Roman" w:cs="Times New Roman"/>
          <w:sz w:val="28"/>
          <w:szCs w:val="28"/>
        </w:rPr>
        <w:t xml:space="preserve"> о своей обязанности по декларированию доходов и своевременно выполнять!!!</w:t>
      </w:r>
    </w:p>
    <w:p w:rsidR="00D34A8B" w:rsidRDefault="00D34A8B" w:rsidP="001D396E">
      <w:pPr>
        <w:pStyle w:val="affa"/>
        <w:rPr>
          <w:rFonts w:ascii="Times New Roman" w:hAnsi="Times New Roman" w:cs="Times New Roman"/>
          <w:b/>
          <w:i w:val="0"/>
          <w:color w:val="000000" w:themeColor="text1"/>
          <w:spacing w:val="0"/>
          <w:sz w:val="28"/>
          <w:szCs w:val="28"/>
        </w:rPr>
      </w:pPr>
    </w:p>
    <w:p w:rsidR="001D396E" w:rsidRDefault="00ED54DA" w:rsidP="00891FE5">
      <w:pPr>
        <w:pStyle w:val="2"/>
        <w:rPr>
          <w:lang w:val="ru-RU"/>
        </w:rPr>
      </w:pPr>
      <w:r>
        <w:rPr>
          <w:lang w:val="ru-RU"/>
        </w:rPr>
        <w:tab/>
      </w:r>
      <w:bookmarkStart w:id="16" w:name="_Toc506832349"/>
      <w:r w:rsidR="00891FE5" w:rsidRPr="00891FE5">
        <w:t>2.3.</w:t>
      </w:r>
      <w:r w:rsidR="001D396E" w:rsidRPr="00891FE5">
        <w:t xml:space="preserve">Электронные </w:t>
      </w:r>
      <w:proofErr w:type="spellStart"/>
      <w:r w:rsidR="001D396E" w:rsidRPr="00891FE5">
        <w:t>сервисы</w:t>
      </w:r>
      <w:proofErr w:type="spellEnd"/>
      <w:r w:rsidR="001D396E" w:rsidRPr="00891FE5">
        <w:t xml:space="preserve"> </w:t>
      </w:r>
      <w:proofErr w:type="spellStart"/>
      <w:r w:rsidR="001D396E" w:rsidRPr="00891FE5">
        <w:t>налоговой</w:t>
      </w:r>
      <w:proofErr w:type="spellEnd"/>
      <w:r w:rsidR="001D396E" w:rsidRPr="00891FE5">
        <w:t xml:space="preserve"> </w:t>
      </w:r>
      <w:proofErr w:type="spellStart"/>
      <w:r w:rsidR="001D396E" w:rsidRPr="00891FE5">
        <w:t>службы</w:t>
      </w:r>
      <w:bookmarkEnd w:id="16"/>
      <w:proofErr w:type="spellEnd"/>
    </w:p>
    <w:p w:rsidR="00ED54DA" w:rsidRPr="00ED54DA" w:rsidRDefault="00ED54DA" w:rsidP="00ED54DA"/>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настоящее время</w:t>
      </w:r>
      <w:r w:rsidRPr="00345527">
        <w:rPr>
          <w:rFonts w:ascii="Times New Roman" w:hAnsi="Times New Roman" w:cs="Times New Roman"/>
          <w:iCs/>
          <w:sz w:val="28"/>
          <w:szCs w:val="28"/>
        </w:rPr>
        <w:t xml:space="preserve"> налогоплательщикам </w:t>
      </w:r>
      <w:r>
        <w:rPr>
          <w:rFonts w:ascii="Times New Roman" w:hAnsi="Times New Roman" w:cs="Times New Roman"/>
          <w:iCs/>
          <w:sz w:val="28"/>
          <w:szCs w:val="28"/>
        </w:rPr>
        <w:t>налоговой с</w:t>
      </w:r>
      <w:r w:rsidRPr="00345527">
        <w:rPr>
          <w:rFonts w:ascii="Times New Roman" w:hAnsi="Times New Roman" w:cs="Times New Roman"/>
          <w:iCs/>
          <w:sz w:val="28"/>
          <w:szCs w:val="28"/>
        </w:rPr>
        <w:t xml:space="preserve">лужбой традиционно предоставлен ряд возможностей представить декларацию. </w:t>
      </w:r>
    </w:p>
    <w:p w:rsidR="00630F71" w:rsidRPr="007E33B7" w:rsidRDefault="00630F71" w:rsidP="00356044">
      <w:pPr>
        <w:autoSpaceDE w:val="0"/>
        <w:autoSpaceDN w:val="0"/>
        <w:adjustRightInd w:val="0"/>
        <w:spacing w:after="0" w:line="240" w:lineRule="auto"/>
        <w:ind w:firstLine="709"/>
        <w:jc w:val="both"/>
        <w:rPr>
          <w:rFonts w:ascii="Times New Roman" w:hAnsi="Times New Roman" w:cs="Times New Roman"/>
          <w:i/>
          <w:iCs/>
          <w:sz w:val="28"/>
          <w:szCs w:val="28"/>
        </w:rPr>
      </w:pPr>
      <w:r w:rsidRPr="00345527">
        <w:rPr>
          <w:rFonts w:ascii="Times New Roman" w:hAnsi="Times New Roman" w:cs="Times New Roman"/>
          <w:iCs/>
          <w:sz w:val="28"/>
          <w:szCs w:val="28"/>
        </w:rPr>
        <w:t xml:space="preserve">Конечно, самый оптимальный на сегодняшний день – это подача декларации через интернет сервис ФНС России «Личный кабинет налогоплательщика для физических лиц». </w:t>
      </w:r>
      <w:r w:rsidRPr="007E33B7">
        <w:rPr>
          <w:rFonts w:ascii="Times New Roman" w:hAnsi="Times New Roman" w:cs="Times New Roman"/>
          <w:i/>
          <w:iCs/>
          <w:sz w:val="28"/>
          <w:szCs w:val="28"/>
        </w:rPr>
        <w:t xml:space="preserve">(Количество пользователей сервиса в Югре составляет порядка 360 тысяч.) </w:t>
      </w:r>
    </w:p>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Хочется обратить внимание, что налогоплательщикам, получившим доступ к личному кабинету, документы на бумажном носителе по почте не направляются,</w:t>
      </w:r>
      <w:r w:rsidRPr="00345527">
        <w:rPr>
          <w:rFonts w:ascii="Times New Roman" w:hAnsi="Times New Roman" w:cs="Times New Roman"/>
          <w:b/>
          <w:iCs/>
          <w:sz w:val="28"/>
          <w:szCs w:val="28"/>
        </w:rPr>
        <w:t xml:space="preserve"> </w:t>
      </w:r>
      <w:r w:rsidRPr="00345527">
        <w:rPr>
          <w:rFonts w:ascii="Times New Roman" w:hAnsi="Times New Roman" w:cs="Times New Roman"/>
          <w:iCs/>
          <w:sz w:val="28"/>
          <w:szCs w:val="28"/>
        </w:rPr>
        <w:t>взаимодействие с налоговыми органами осуществляется в электронном виде. Для получения документов, на бума</w:t>
      </w:r>
      <w:r>
        <w:rPr>
          <w:rFonts w:ascii="Times New Roman" w:hAnsi="Times New Roman" w:cs="Times New Roman"/>
          <w:iCs/>
          <w:sz w:val="28"/>
          <w:szCs w:val="28"/>
        </w:rPr>
        <w:t xml:space="preserve">жном носителе налогоплательщики должны </w:t>
      </w:r>
      <w:r w:rsidRPr="00345527">
        <w:rPr>
          <w:rFonts w:ascii="Times New Roman" w:hAnsi="Times New Roman" w:cs="Times New Roman"/>
          <w:iCs/>
          <w:sz w:val="28"/>
          <w:szCs w:val="28"/>
        </w:rPr>
        <w:t>направить любой налоговый орган по своему выбору уведомление о необходимости получения документов на бумажном носителе.</w:t>
      </w:r>
    </w:p>
    <w:p w:rsidR="00630F71"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 xml:space="preserve">Пользователи сервиса «Личный кабинет налогоплательщика для физических лиц» могут заполнить налоговую декларацию по НДФЛ непосредственно в ресурсе в режиме онлайн без скачивания программы по заполнению, либо скачать, заполнить и в дальнейшем направить. Для удобства на сайте размещено </w:t>
      </w:r>
      <w:proofErr w:type="spellStart"/>
      <w:r w:rsidRPr="00345527">
        <w:rPr>
          <w:rFonts w:ascii="Times New Roman" w:hAnsi="Times New Roman" w:cs="Times New Roman"/>
          <w:iCs/>
          <w:sz w:val="28"/>
          <w:szCs w:val="28"/>
        </w:rPr>
        <w:t>видеоруководство</w:t>
      </w:r>
      <w:proofErr w:type="spellEnd"/>
      <w:r w:rsidRPr="00345527">
        <w:rPr>
          <w:rFonts w:ascii="Times New Roman" w:hAnsi="Times New Roman" w:cs="Times New Roman"/>
          <w:iCs/>
          <w:sz w:val="28"/>
          <w:szCs w:val="28"/>
        </w:rPr>
        <w:t xml:space="preserve"> заполнения декларации, а также программы для заполнения. </w:t>
      </w:r>
    </w:p>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Также м</w:t>
      </w:r>
      <w:r w:rsidRPr="00345527">
        <w:rPr>
          <w:rFonts w:ascii="Times New Roman" w:hAnsi="Times New Roman" w:cs="Times New Roman"/>
          <w:iCs/>
          <w:sz w:val="28"/>
          <w:szCs w:val="28"/>
        </w:rPr>
        <w:t xml:space="preserve">ожно направить налоговую декларацию на бумажном носителе почтовым отправлением, либо лично посетив налоговый орган. </w:t>
      </w:r>
    </w:p>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Декларацию необходимо сдать в налоговую инспекцию по месту жительства. Подать декларацию можно лично, через представителя или отправить по почте.</w:t>
      </w:r>
    </w:p>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Если сдается декларация в инспекцию лично, необходимо подготовить ее в двух экземплярах. На втором экземпляре инспекция поставит отметку о принятии с указанием даты приема и вернет его налогоплательщику. Если декларацию подает представитель, то у него должна быть нотариально удостоверенная доверенность от налогоплательщика.</w:t>
      </w:r>
    </w:p>
    <w:p w:rsidR="00630F71" w:rsidRPr="00345527"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Отправить декларацию по почте нужно ценным письмом с описью вложения. Датой сдачи декларации в этом случае будет являться дата отправки письма.</w:t>
      </w:r>
    </w:p>
    <w:p w:rsidR="00630F71" w:rsidRDefault="00630F71" w:rsidP="00356044">
      <w:pPr>
        <w:autoSpaceDE w:val="0"/>
        <w:autoSpaceDN w:val="0"/>
        <w:adjustRightInd w:val="0"/>
        <w:spacing w:after="0" w:line="24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С 2017 года также декларацию можно подать в Многофункциональных центрах предоставления государственных и муниципальных услуг.</w:t>
      </w:r>
    </w:p>
    <w:p w:rsidR="00630F71" w:rsidRDefault="00630F71" w:rsidP="00356044">
      <w:pPr>
        <w:spacing w:after="0" w:line="24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За несвоевременное декларирование доходов, а также за неуплату НДФЛ предусмотрены штрафы (ст. 119 и 122 Налогового кодекса). </w:t>
      </w:r>
      <w:r w:rsidR="001D396E">
        <w:rPr>
          <w:rFonts w:ascii="Times New Roman" w:eastAsia="Times New Roman" w:hAnsi="Times New Roman" w:cs="Times New Roman"/>
          <w:sz w:val="28"/>
          <w:szCs w:val="28"/>
        </w:rPr>
        <w:t>Д</w:t>
      </w:r>
      <w:r w:rsidRPr="00345527">
        <w:rPr>
          <w:rFonts w:ascii="Times New Roman" w:eastAsia="Times New Roman" w:hAnsi="Times New Roman" w:cs="Times New Roman"/>
          <w:sz w:val="28"/>
          <w:szCs w:val="28"/>
        </w:rPr>
        <w:t>екларацию о доходах нужно подавать з</w:t>
      </w:r>
      <w:r w:rsidR="001D396E">
        <w:rPr>
          <w:rFonts w:ascii="Times New Roman" w:eastAsia="Times New Roman" w:hAnsi="Times New Roman" w:cs="Times New Roman"/>
          <w:sz w:val="28"/>
          <w:szCs w:val="28"/>
        </w:rPr>
        <w:t>а прошлый год (сегодня это 2017 год</w:t>
      </w:r>
      <w:r w:rsidRPr="003455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D54DA" w:rsidRDefault="00ED54D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D396E" w:rsidRDefault="001D396E" w:rsidP="00356044">
      <w:pPr>
        <w:spacing w:after="0" w:line="240" w:lineRule="auto"/>
        <w:ind w:firstLine="709"/>
        <w:jc w:val="both"/>
        <w:rPr>
          <w:rFonts w:ascii="Times New Roman" w:eastAsia="Times New Roman" w:hAnsi="Times New Roman" w:cs="Times New Roman"/>
          <w:sz w:val="28"/>
          <w:szCs w:val="28"/>
        </w:rPr>
      </w:pPr>
    </w:p>
    <w:p w:rsidR="00630F71" w:rsidRPr="00891FE5" w:rsidRDefault="00891FE5" w:rsidP="00891FE5">
      <w:pPr>
        <w:pStyle w:val="1"/>
      </w:pPr>
      <w:bookmarkStart w:id="17" w:name="_Toc506832350"/>
      <w:r w:rsidRPr="00891FE5">
        <w:t>3.</w:t>
      </w:r>
      <w:r w:rsidR="00630F71" w:rsidRPr="00C72FD6">
        <w:t xml:space="preserve"> Основные аспекты при реализации физическими лицами своего права на получение имущественного налогового вычета.</w:t>
      </w:r>
      <w:bookmarkEnd w:id="17"/>
    </w:p>
    <w:p w:rsidR="00630F71" w:rsidRDefault="00630F71" w:rsidP="00356044">
      <w:pPr>
        <w:spacing w:after="0" w:line="240" w:lineRule="auto"/>
        <w:ind w:firstLine="709"/>
        <w:jc w:val="both"/>
        <w:rPr>
          <w:rFonts w:ascii="Times New Roman" w:eastAsia="Times New Roman" w:hAnsi="Times New Roman" w:cs="Times New Roman"/>
          <w:sz w:val="36"/>
          <w:szCs w:val="36"/>
        </w:rPr>
      </w:pPr>
    </w:p>
    <w:p w:rsidR="00891FE5" w:rsidRPr="00891FE5" w:rsidRDefault="00891FE5" w:rsidP="00891FE5">
      <w:pPr>
        <w:pStyle w:val="2"/>
        <w:rPr>
          <w:lang w:val="ru-RU"/>
        </w:rPr>
      </w:pPr>
      <w:bookmarkStart w:id="18" w:name="_Toc506832351"/>
      <w:r>
        <w:rPr>
          <w:lang w:val="ru-RU"/>
        </w:rPr>
        <w:t>3.1.</w:t>
      </w:r>
      <w:r w:rsidRPr="00891FE5">
        <w:rPr>
          <w:lang w:val="ru-RU"/>
        </w:rPr>
        <w:t>Имущественные вычеты при продаже имущества (или долей в нем)</w:t>
      </w:r>
      <w:bookmarkEnd w:id="18"/>
    </w:p>
    <w:p w:rsidR="00891FE5" w:rsidRDefault="00891FE5" w:rsidP="00356044">
      <w:pPr>
        <w:spacing w:after="0" w:line="240" w:lineRule="auto"/>
        <w:ind w:firstLine="709"/>
        <w:jc w:val="both"/>
        <w:rPr>
          <w:rFonts w:ascii="Times New Roman" w:hAnsi="Times New Roman" w:cs="Times New Roman"/>
          <w:sz w:val="28"/>
          <w:szCs w:val="28"/>
          <w:shd w:val="clear" w:color="auto" w:fill="FFFFFF"/>
        </w:rPr>
      </w:pPr>
    </w:p>
    <w:p w:rsidR="001D396E" w:rsidRDefault="00630F71"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Для </w:t>
      </w:r>
      <w:r w:rsidRPr="00451E86">
        <w:rPr>
          <w:rFonts w:ascii="Times New Roman" w:hAnsi="Times New Roman" w:cs="Times New Roman"/>
          <w:sz w:val="28"/>
          <w:szCs w:val="28"/>
          <w:shd w:val="clear" w:color="auto" w:fill="FFFFFF"/>
        </w:rPr>
        <w:t xml:space="preserve">расчета НДФЛ </w:t>
      </w:r>
      <w:r>
        <w:rPr>
          <w:rFonts w:ascii="Times New Roman" w:hAnsi="Times New Roman" w:cs="Times New Roman"/>
          <w:sz w:val="28"/>
          <w:szCs w:val="28"/>
          <w:shd w:val="clear" w:color="auto" w:fill="FFFFFF"/>
        </w:rPr>
        <w:t xml:space="preserve">принимаются </w:t>
      </w:r>
      <w:r w:rsidRPr="00451E86">
        <w:rPr>
          <w:rFonts w:ascii="Times New Roman" w:hAnsi="Times New Roman" w:cs="Times New Roman"/>
          <w:sz w:val="28"/>
          <w:szCs w:val="28"/>
          <w:shd w:val="clear" w:color="auto" w:fill="FFFFFF"/>
        </w:rPr>
        <w:t>любые доходы налогоплательщика (в денежно</w:t>
      </w:r>
      <w:r>
        <w:rPr>
          <w:rFonts w:ascii="Times New Roman" w:hAnsi="Times New Roman" w:cs="Times New Roman"/>
          <w:sz w:val="28"/>
          <w:szCs w:val="28"/>
          <w:shd w:val="clear" w:color="auto" w:fill="FFFFFF"/>
        </w:rPr>
        <w:t xml:space="preserve">й и натуральной форме, </w:t>
      </w:r>
      <w:r w:rsidRPr="00451E86">
        <w:rPr>
          <w:rFonts w:ascii="Times New Roman" w:hAnsi="Times New Roman" w:cs="Times New Roman"/>
          <w:sz w:val="28"/>
          <w:szCs w:val="28"/>
          <w:shd w:val="clear" w:color="auto" w:fill="FFFFFF"/>
        </w:rPr>
        <w:t>в форме материальной выгоды</w:t>
      </w:r>
      <w:r>
        <w:rPr>
          <w:rFonts w:ascii="Times New Roman" w:hAnsi="Times New Roman" w:cs="Times New Roman"/>
          <w:sz w:val="28"/>
          <w:szCs w:val="28"/>
          <w:shd w:val="clear" w:color="auto" w:fill="FFFFFF"/>
        </w:rPr>
        <w:t>) за исключением огромного перечня доходов, не подлежащих налогообложению, указанного в ст.217 Налогового Кодекса,</w:t>
      </w:r>
      <w:r w:rsidRPr="00007E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уменьшенные</w:t>
      </w:r>
      <w:r w:rsidRPr="00451E86">
        <w:rPr>
          <w:rFonts w:ascii="Times New Roman" w:hAnsi="Times New Roman" w:cs="Times New Roman"/>
          <w:sz w:val="28"/>
          <w:szCs w:val="28"/>
          <w:shd w:val="clear" w:color="auto" w:fill="FFFFFF"/>
        </w:rPr>
        <w:t xml:space="preserve"> на определенные суммы, именуемые налоговыми вычетами. Перечень таких вычетов утвержден Налоговым кодексом. Условием предоставления каждого конкретного вычета является документальное подтверждение права налогоплательщика на вычет. </w:t>
      </w:r>
      <w:r>
        <w:rPr>
          <w:rFonts w:ascii="Times New Roman" w:hAnsi="Times New Roman" w:cs="Times New Roman"/>
          <w:sz w:val="28"/>
          <w:szCs w:val="28"/>
          <w:shd w:val="clear" w:color="auto" w:fill="FFFFFF"/>
        </w:rPr>
        <w:t xml:space="preserve">Один из них именуется имущественный налоговый вычет, который подробно сегодня рассмотрим в рамках нашего публичного мероприятия. </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 xml:space="preserve">Недавние поправки в Налоговый кодекс коснулись и обязанностей по уплате НДФЛ при продаже физическими лицами своего имущества. В частности, законодатели предусмотрели, что НДФЛ при продаже квартиры потребуется уплатить, если она была в собственности менее пяти лет. </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 xml:space="preserve">По сей день многие до сих пор считают, что можно не уплачивать НДФЛ при продаже определенного имущества (доли в нем), если проданное имущество находилось в собственности у физического лица более трех лет. </w:t>
      </w:r>
    </w:p>
    <w:p w:rsidR="00630F71"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Если же продать имущество, которое было в собственности менее трех лет, то с дохода следует уплатить НДФЛ и представить налоговую декларацию. Однако в связи с принятием некоторых изменений ситуация меняется. Давайте разберемся, в чем заключается суть изменений.</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В налоговое законодател</w:t>
      </w:r>
      <w:r w:rsidR="00972FD3">
        <w:rPr>
          <w:rFonts w:ascii="Times New Roman" w:hAnsi="Times New Roman" w:cs="Times New Roman"/>
          <w:sz w:val="28"/>
          <w:szCs w:val="28"/>
        </w:rPr>
        <w:t>ьство вводится новое понятие – «</w:t>
      </w:r>
      <w:r w:rsidRPr="00451E86">
        <w:rPr>
          <w:rFonts w:ascii="Times New Roman" w:hAnsi="Times New Roman" w:cs="Times New Roman"/>
          <w:sz w:val="28"/>
          <w:szCs w:val="28"/>
        </w:rPr>
        <w:t xml:space="preserve">минимальный предельный срок владения объектом </w:t>
      </w:r>
      <w:r w:rsidR="00972FD3">
        <w:rPr>
          <w:rFonts w:ascii="Times New Roman" w:hAnsi="Times New Roman" w:cs="Times New Roman"/>
          <w:sz w:val="28"/>
          <w:szCs w:val="28"/>
        </w:rPr>
        <w:t>недвижимого имущества»</w:t>
      </w:r>
      <w:r w:rsidRPr="00451E86">
        <w:rPr>
          <w:rFonts w:ascii="Times New Roman" w:hAnsi="Times New Roman" w:cs="Times New Roman"/>
          <w:sz w:val="28"/>
          <w:szCs w:val="28"/>
        </w:rPr>
        <w:t>. По сути, это срок, в течение которого недвижимость должна находиться в собственности, чтобы доходы от ее продажи не облагались НДФЛ</w:t>
      </w:r>
      <w:r>
        <w:rPr>
          <w:rFonts w:ascii="Times New Roman" w:hAnsi="Times New Roman" w:cs="Times New Roman"/>
          <w:sz w:val="28"/>
          <w:szCs w:val="28"/>
        </w:rPr>
        <w:t xml:space="preserve">. И составлять такой срок </w:t>
      </w:r>
      <w:r w:rsidRPr="005B76DF">
        <w:rPr>
          <w:rFonts w:ascii="Times New Roman" w:hAnsi="Times New Roman" w:cs="Times New Roman"/>
          <w:sz w:val="28"/>
          <w:szCs w:val="28"/>
        </w:rPr>
        <w:t>будет, как</w:t>
      </w:r>
      <w:r w:rsidRPr="00451E86">
        <w:rPr>
          <w:rFonts w:ascii="Times New Roman" w:hAnsi="Times New Roman" w:cs="Times New Roman"/>
          <w:sz w:val="28"/>
          <w:szCs w:val="28"/>
        </w:rPr>
        <w:t xml:space="preserve"> уже сказано пять лет.</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Однако по некоторым объектам недвижимости минимальный срок владения останется прежним и будет составлять три года. Для этого должно соблюдаться хотя бы одно из следующих условий:</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право собственности получено по наследству или договору дарения от члена семьи или близкого родственника;</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6044">
        <w:rPr>
          <w:rFonts w:ascii="Times New Roman" w:hAnsi="Times New Roman" w:cs="Times New Roman"/>
          <w:sz w:val="28"/>
          <w:szCs w:val="28"/>
        </w:rPr>
        <w:t xml:space="preserve"> </w:t>
      </w:r>
      <w:r w:rsidR="00630F71" w:rsidRPr="00451E86">
        <w:rPr>
          <w:rFonts w:ascii="Times New Roman" w:hAnsi="Times New Roman" w:cs="Times New Roman"/>
          <w:sz w:val="28"/>
          <w:szCs w:val="28"/>
        </w:rPr>
        <w:t>право собственности получено в результате приватизации;</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право собственности получено плательщиком ренты в результате передачи имущества по договору пожизненного содержания с иждивением.</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Вместе с этим региональные власти получили право снижать минимальный предельный срок владения объектом недвижимости. А вот повышать предельный срок владения субъекты Р</w:t>
      </w:r>
      <w:r w:rsidR="007B50FD">
        <w:rPr>
          <w:rFonts w:ascii="Times New Roman" w:hAnsi="Times New Roman" w:cs="Times New Roman"/>
          <w:sz w:val="28"/>
          <w:szCs w:val="28"/>
        </w:rPr>
        <w:t xml:space="preserve">оссийской </w:t>
      </w:r>
      <w:r w:rsidRPr="00451E86">
        <w:rPr>
          <w:rFonts w:ascii="Times New Roman" w:hAnsi="Times New Roman" w:cs="Times New Roman"/>
          <w:sz w:val="28"/>
          <w:szCs w:val="28"/>
        </w:rPr>
        <w:t>Ф</w:t>
      </w:r>
      <w:r w:rsidR="007B50FD">
        <w:rPr>
          <w:rFonts w:ascii="Times New Roman" w:hAnsi="Times New Roman" w:cs="Times New Roman"/>
          <w:sz w:val="28"/>
          <w:szCs w:val="28"/>
        </w:rPr>
        <w:t>едерации</w:t>
      </w:r>
      <w:r w:rsidRPr="00451E86">
        <w:rPr>
          <w:rFonts w:ascii="Times New Roman" w:hAnsi="Times New Roman" w:cs="Times New Roman"/>
          <w:sz w:val="28"/>
          <w:szCs w:val="28"/>
        </w:rPr>
        <w:t xml:space="preserve"> не смогут.</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lastRenderedPageBreak/>
        <w:t>Новые положения будут применяться только в отношении объектов недвижимости, приобретенных в собственность после 01 января 2016 года. Это означает, что физлицо, которое купило квартиру в 2015 году и продало ее через три года, сможет по-прежнему не платить НДФЛ с полученного от продажи дохода. Тот факт, что квартира будет продана уже после 01 января 2016 года, в данной ситуации значения не имеет.</w:t>
      </w:r>
    </w:p>
    <w:p w:rsidR="00630F71"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Если же оформить недвижимость в собственность после 01 января 2016 года, то в целях налогообложения полученных от продажи доходов будет учитываться либо общий (5 лет), либо реги</w:t>
      </w:r>
      <w:r w:rsidR="00972FD3">
        <w:rPr>
          <w:rFonts w:ascii="Times New Roman" w:hAnsi="Times New Roman" w:cs="Times New Roman"/>
          <w:sz w:val="28"/>
          <w:szCs w:val="28"/>
        </w:rPr>
        <w:t>ональный (то есть сокращенный) «</w:t>
      </w:r>
      <w:r w:rsidRPr="00451E86">
        <w:rPr>
          <w:rFonts w:ascii="Times New Roman" w:hAnsi="Times New Roman" w:cs="Times New Roman"/>
          <w:sz w:val="28"/>
          <w:szCs w:val="28"/>
        </w:rPr>
        <w:t>минимальный предельный срок владения объектом недвижимо</w:t>
      </w:r>
      <w:r w:rsidR="00972FD3">
        <w:rPr>
          <w:rFonts w:ascii="Times New Roman" w:hAnsi="Times New Roman" w:cs="Times New Roman"/>
          <w:sz w:val="28"/>
          <w:szCs w:val="28"/>
        </w:rPr>
        <w:t>го имущества»</w:t>
      </w:r>
      <w:r w:rsidRPr="00451E86">
        <w:rPr>
          <w:rFonts w:ascii="Times New Roman" w:hAnsi="Times New Roman" w:cs="Times New Roman"/>
          <w:sz w:val="28"/>
          <w:szCs w:val="28"/>
        </w:rPr>
        <w:t>.</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Дата приобретения недвижимости в собственность определяется в зависимости от основания для получения права собственности, например:</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если вы покупаете недвижимость, то срок нахождения ее в вашей собственности будет исчисляться </w:t>
      </w:r>
      <w:proofErr w:type="gramStart"/>
      <w:r w:rsidR="00630F71" w:rsidRPr="00451E86">
        <w:rPr>
          <w:rFonts w:ascii="Times New Roman" w:hAnsi="Times New Roman" w:cs="Times New Roman"/>
          <w:sz w:val="28"/>
          <w:szCs w:val="28"/>
        </w:rPr>
        <w:t>с даты</w:t>
      </w:r>
      <w:proofErr w:type="gramEnd"/>
      <w:r w:rsidR="00630F71" w:rsidRPr="00451E86">
        <w:rPr>
          <w:rFonts w:ascii="Times New Roman" w:hAnsi="Times New Roman" w:cs="Times New Roman"/>
          <w:sz w:val="28"/>
          <w:szCs w:val="28"/>
        </w:rPr>
        <w:t xml:space="preserve"> государственной регистрации перехода права на эту недвижимость (она указана в свидетельстве о регистрации права или в выписке из ЕГРП);</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-если вы получаете недвижимость по наследству, то право на него возникает со дня открытия наследства, то есть со дня смерти наследодателя.</w:t>
      </w:r>
    </w:p>
    <w:p w:rsidR="00630F71"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 xml:space="preserve">Если недвижимость будет продана ранее </w:t>
      </w:r>
      <w:r w:rsidR="00972FD3">
        <w:rPr>
          <w:rFonts w:ascii="Times New Roman" w:hAnsi="Times New Roman" w:cs="Times New Roman"/>
          <w:sz w:val="28"/>
          <w:szCs w:val="28"/>
        </w:rPr>
        <w:t>«</w:t>
      </w:r>
      <w:r w:rsidRPr="00451E86">
        <w:rPr>
          <w:rFonts w:ascii="Times New Roman" w:hAnsi="Times New Roman" w:cs="Times New Roman"/>
          <w:sz w:val="28"/>
          <w:szCs w:val="28"/>
        </w:rPr>
        <w:t>минималь</w:t>
      </w:r>
      <w:r w:rsidR="00972FD3">
        <w:rPr>
          <w:rFonts w:ascii="Times New Roman" w:hAnsi="Times New Roman" w:cs="Times New Roman"/>
          <w:sz w:val="28"/>
          <w:szCs w:val="28"/>
        </w:rPr>
        <w:t>ного предельного срока владения»</w:t>
      </w:r>
      <w:r w:rsidRPr="00451E86">
        <w:rPr>
          <w:rFonts w:ascii="Times New Roman" w:hAnsi="Times New Roman" w:cs="Times New Roman"/>
          <w:sz w:val="28"/>
          <w:szCs w:val="28"/>
        </w:rPr>
        <w:t>, то продавцу потребуется уплатить с полученного дохода НДФЛ. Однако многим известны случаи, когда для снижения налога продавец договаривается с покупателем об оформлении купли-продажи объекта недвижимости по заниж</w:t>
      </w:r>
      <w:r w:rsidR="00972FD3">
        <w:rPr>
          <w:rFonts w:ascii="Times New Roman" w:hAnsi="Times New Roman" w:cs="Times New Roman"/>
          <w:sz w:val="28"/>
          <w:szCs w:val="28"/>
        </w:rPr>
        <w:t>енной стоимости и, зачастую, в «официальном»</w:t>
      </w:r>
      <w:r w:rsidRPr="00451E86">
        <w:rPr>
          <w:rFonts w:ascii="Times New Roman" w:hAnsi="Times New Roman" w:cs="Times New Roman"/>
          <w:sz w:val="28"/>
          <w:szCs w:val="28"/>
        </w:rPr>
        <w:t xml:space="preserve"> договоре устанавливается цена, которая в несколько раз ниже рыночной.</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Здесь же законодатели попытались урегулировать эту ситуацию. И предусмотрели, что в случае продажи недвижимости ниже ее кадастровой стоимости, умноженной на понижающий коэффициент 0,7, налоговой базой будет считаться кадастровая стоимость, скорректированная на этот коэффициент. Такой подход также будет применяться только по тем объектам, которые будут приобретены в собственность с 1 января 2016 года. И, кстати, региональные власти также смогут уменьшать коэффициент вплоть до нуля.</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Хочется особо отметить, что жители наше округа в ближайшее в</w:t>
      </w:r>
      <w:r w:rsidR="00972FD3">
        <w:rPr>
          <w:rFonts w:ascii="Times New Roman" w:hAnsi="Times New Roman" w:cs="Times New Roman"/>
          <w:sz w:val="28"/>
          <w:szCs w:val="28"/>
        </w:rPr>
        <w:t>ремя не ощутят на себе понятие «</w:t>
      </w:r>
      <w:r w:rsidRPr="00451E86">
        <w:rPr>
          <w:rFonts w:ascii="Times New Roman" w:hAnsi="Times New Roman" w:cs="Times New Roman"/>
          <w:sz w:val="28"/>
          <w:szCs w:val="28"/>
        </w:rPr>
        <w:t>минимальный предел</w:t>
      </w:r>
      <w:r w:rsidR="00972FD3">
        <w:rPr>
          <w:rFonts w:ascii="Times New Roman" w:hAnsi="Times New Roman" w:cs="Times New Roman"/>
          <w:sz w:val="28"/>
          <w:szCs w:val="28"/>
        </w:rPr>
        <w:t>ьный срок владения»</w:t>
      </w:r>
      <w:r w:rsidRPr="00451E86">
        <w:rPr>
          <w:rFonts w:ascii="Times New Roman" w:hAnsi="Times New Roman" w:cs="Times New Roman"/>
          <w:sz w:val="28"/>
          <w:szCs w:val="28"/>
        </w:rPr>
        <w:t>, так как Законом Ханты-Мансийского автономного округа – Югры от 27.09.2015 № 70-оз, минимальный предельный срок владения объектом недвижимого имущества, расположенного на территории Ханты-Мансийского автономного округа – Югры, составляет три года</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Недавно вступившие изменения не коснулись того, что при продаже любого иного имущества кроме недвижимого, доходы не будут облагаться НДФЛ, если имущество было в собственности три года и более. Получается, что если вы продадите свой автомобиль, который был в собственности более трех лет, то платить НДФЛ не придется. Такой же подход применялся и ранее.</w:t>
      </w:r>
    </w:p>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Для тех, кто продаст свое имущество ранее обозначенных выше сроков, законодатели сохранили возможность получения имущественных вычетов.</w:t>
      </w:r>
    </w:p>
    <w:p w:rsidR="00ED54DA" w:rsidRDefault="00ED54DA">
      <w:pPr>
        <w:rPr>
          <w:rFonts w:ascii="Times New Roman" w:hAnsi="Times New Roman" w:cs="Times New Roman"/>
          <w:sz w:val="28"/>
          <w:szCs w:val="28"/>
        </w:rPr>
      </w:pPr>
      <w:r>
        <w:rPr>
          <w:rFonts w:ascii="Times New Roman" w:hAnsi="Times New Roman" w:cs="Times New Roman"/>
          <w:sz w:val="28"/>
          <w:szCs w:val="28"/>
        </w:rPr>
        <w:br w:type="page"/>
      </w:r>
    </w:p>
    <w:p w:rsidR="005431B8" w:rsidRDefault="005431B8" w:rsidP="00356044">
      <w:pPr>
        <w:spacing w:after="0" w:line="240" w:lineRule="auto"/>
        <w:ind w:firstLine="709"/>
        <w:jc w:val="center"/>
        <w:rPr>
          <w:rFonts w:ascii="Times New Roman" w:hAnsi="Times New Roman" w:cs="Times New Roman"/>
          <w:sz w:val="28"/>
          <w:szCs w:val="28"/>
        </w:rPr>
      </w:pPr>
    </w:p>
    <w:p w:rsidR="00630F71" w:rsidRPr="00451E86" w:rsidRDefault="00630F71" w:rsidP="00891FE5">
      <w:pPr>
        <w:spacing w:after="0" w:line="240" w:lineRule="auto"/>
        <w:ind w:firstLine="709"/>
        <w:jc w:val="both"/>
        <w:rPr>
          <w:rFonts w:ascii="Times New Roman" w:hAnsi="Times New Roman" w:cs="Times New Roman"/>
          <w:iCs/>
          <w:sz w:val="28"/>
          <w:szCs w:val="28"/>
        </w:rPr>
      </w:pPr>
      <w:r w:rsidRPr="00891FE5">
        <w:rPr>
          <w:rFonts w:ascii="Times New Roman" w:hAnsi="Times New Roman" w:cs="Times New Roman"/>
          <w:b/>
          <w:sz w:val="28"/>
          <w:szCs w:val="28"/>
        </w:rPr>
        <w:t>Имущественные вычеты при продаже имущества (или долей в нем)</w:t>
      </w:r>
    </w:p>
    <w:tbl>
      <w:tblPr>
        <w:tblStyle w:val="14"/>
        <w:tblW w:w="4750" w:type="pct"/>
        <w:tblLook w:val="01E0" w:firstRow="1" w:lastRow="1" w:firstColumn="1" w:lastColumn="1" w:noHBand="0" w:noVBand="0"/>
      </w:tblPr>
      <w:tblGrid>
        <w:gridCol w:w="7621"/>
        <w:gridCol w:w="2550"/>
      </w:tblGrid>
      <w:tr w:rsidR="00630F71" w:rsidRPr="00451E86" w:rsidTr="00D27ABD">
        <w:tc>
          <w:tcPr>
            <w:tcW w:w="0" w:type="auto"/>
          </w:tcPr>
          <w:p w:rsidR="00630F71" w:rsidRPr="00451E86" w:rsidRDefault="00630F71" w:rsidP="00356044">
            <w:pPr>
              <w:pStyle w:val="aff1"/>
              <w:spacing w:line="240" w:lineRule="auto"/>
              <w:ind w:firstLine="709"/>
              <w:jc w:val="both"/>
              <w:rPr>
                <w:sz w:val="28"/>
                <w:szCs w:val="28"/>
              </w:rPr>
            </w:pPr>
            <w:r w:rsidRPr="00451E86">
              <w:rPr>
                <w:sz w:val="28"/>
                <w:szCs w:val="28"/>
              </w:rPr>
              <w:t>Вид проданного имущества</w:t>
            </w:r>
          </w:p>
        </w:tc>
        <w:tc>
          <w:tcPr>
            <w:tcW w:w="0" w:type="auto"/>
          </w:tcPr>
          <w:p w:rsidR="00630F71" w:rsidRPr="00451E86" w:rsidRDefault="00630F71" w:rsidP="00356044">
            <w:pPr>
              <w:pStyle w:val="aff1"/>
              <w:spacing w:line="240" w:lineRule="auto"/>
              <w:jc w:val="both"/>
              <w:rPr>
                <w:sz w:val="28"/>
                <w:szCs w:val="28"/>
              </w:rPr>
            </w:pPr>
            <w:r w:rsidRPr="00451E86">
              <w:rPr>
                <w:sz w:val="28"/>
                <w:szCs w:val="28"/>
              </w:rPr>
              <w:t>Имущественный вычет</w:t>
            </w:r>
          </w:p>
        </w:tc>
      </w:tr>
      <w:tr w:rsidR="00630F71" w:rsidRPr="00451E86" w:rsidTr="00D27ABD">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жилой дом, квартира, комната, дача, садовый домик или земельный участок, если они находились в собственности </w:t>
            </w:r>
            <w:proofErr w:type="gramStart"/>
            <w:r w:rsidRPr="00451E86">
              <w:rPr>
                <w:sz w:val="28"/>
                <w:szCs w:val="28"/>
              </w:rPr>
              <w:t>менее минимального</w:t>
            </w:r>
            <w:proofErr w:type="gramEnd"/>
            <w:r w:rsidRPr="00451E86">
              <w:rPr>
                <w:sz w:val="28"/>
                <w:szCs w:val="28"/>
              </w:rPr>
              <w:t xml:space="preserve"> срока владения. </w:t>
            </w:r>
          </w:p>
        </w:tc>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не более 1 000 000 рублей. </w:t>
            </w:r>
          </w:p>
        </w:tc>
      </w:tr>
      <w:tr w:rsidR="00630F71" w:rsidRPr="00451E86" w:rsidTr="00D27ABD">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иное недвижимое имущество, если оно находилось в собственности </w:t>
            </w:r>
            <w:proofErr w:type="gramStart"/>
            <w:r w:rsidRPr="005B76DF">
              <w:rPr>
                <w:sz w:val="28"/>
                <w:szCs w:val="28"/>
              </w:rPr>
              <w:t>менее минимального</w:t>
            </w:r>
            <w:proofErr w:type="gramEnd"/>
            <w:r w:rsidRPr="005B76DF">
              <w:rPr>
                <w:sz w:val="28"/>
                <w:szCs w:val="28"/>
              </w:rPr>
              <w:t xml:space="preserve"> срока владения (сюда относится вся недвижимость, не указанная выше, к примеру, гараж).</w:t>
            </w:r>
            <w:r w:rsidRPr="00451E86">
              <w:rPr>
                <w:sz w:val="28"/>
                <w:szCs w:val="28"/>
              </w:rPr>
              <w:t xml:space="preserve"> </w:t>
            </w:r>
          </w:p>
        </w:tc>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не более 250 000 рублей. </w:t>
            </w:r>
          </w:p>
        </w:tc>
      </w:tr>
      <w:tr w:rsidR="00630F71" w:rsidRPr="00451E86" w:rsidTr="00D27ABD">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иное имущество (за исключением ценных бумаг), которое находилось в собственности менее трех лет (сюда можно отнести, в частности, автомобиль). </w:t>
            </w:r>
          </w:p>
        </w:tc>
        <w:tc>
          <w:tcPr>
            <w:tcW w:w="0" w:type="auto"/>
          </w:tcPr>
          <w:p w:rsidR="00630F71" w:rsidRPr="00451E86" w:rsidRDefault="00630F71" w:rsidP="00356044">
            <w:pPr>
              <w:pStyle w:val="aff1"/>
              <w:spacing w:line="240" w:lineRule="auto"/>
              <w:jc w:val="both"/>
              <w:rPr>
                <w:sz w:val="28"/>
                <w:szCs w:val="28"/>
              </w:rPr>
            </w:pPr>
            <w:r w:rsidRPr="00451E86">
              <w:rPr>
                <w:sz w:val="28"/>
                <w:szCs w:val="28"/>
              </w:rPr>
              <w:t xml:space="preserve">не более 250 000 рублей. </w:t>
            </w:r>
          </w:p>
        </w:tc>
      </w:tr>
    </w:tbl>
    <w:p w:rsidR="00630F71" w:rsidRPr="00451E86" w:rsidRDefault="00630F71" w:rsidP="00356044">
      <w:pPr>
        <w:spacing w:after="0" w:line="240" w:lineRule="auto"/>
        <w:ind w:firstLine="709"/>
        <w:jc w:val="both"/>
        <w:rPr>
          <w:rFonts w:ascii="Times New Roman" w:hAnsi="Times New Roman" w:cs="Times New Roman"/>
          <w:sz w:val="28"/>
          <w:szCs w:val="28"/>
        </w:rPr>
      </w:pPr>
      <w:r w:rsidRPr="00451E86">
        <w:rPr>
          <w:rFonts w:ascii="Times New Roman" w:hAnsi="Times New Roman" w:cs="Times New Roman"/>
          <w:sz w:val="28"/>
          <w:szCs w:val="28"/>
        </w:rPr>
        <w:t xml:space="preserve">Отмечу, что у физических лиц по-прежнему сохранится право вместо вычета уменьшить суммы дохода от продажи имущества на сумму расходов по его приобретению. </w:t>
      </w:r>
    </w:p>
    <w:p w:rsidR="00B769D0" w:rsidRDefault="00B769D0" w:rsidP="00B769D0">
      <w:pPr>
        <w:pStyle w:val="affa"/>
        <w:rPr>
          <w:rFonts w:ascii="Times New Roman" w:hAnsi="Times New Roman" w:cs="Times New Roman"/>
          <w:b/>
          <w:i w:val="0"/>
          <w:color w:val="000000" w:themeColor="text1"/>
          <w:spacing w:val="0"/>
          <w:sz w:val="28"/>
          <w:szCs w:val="28"/>
        </w:rPr>
      </w:pPr>
    </w:p>
    <w:p w:rsidR="00630F71" w:rsidRDefault="00891FE5" w:rsidP="00891FE5">
      <w:pPr>
        <w:pStyle w:val="2"/>
        <w:rPr>
          <w:lang w:val="ru-RU"/>
        </w:rPr>
      </w:pPr>
      <w:bookmarkStart w:id="19" w:name="_Toc506832352"/>
      <w:r>
        <w:rPr>
          <w:lang w:val="ru-RU"/>
        </w:rPr>
        <w:t xml:space="preserve">3.2. </w:t>
      </w:r>
      <w:r w:rsidR="00B769D0" w:rsidRPr="00891FE5">
        <w:rPr>
          <w:lang w:val="ru-RU"/>
        </w:rPr>
        <w:t>И</w:t>
      </w:r>
      <w:r w:rsidR="00630F71" w:rsidRPr="00891FE5">
        <w:rPr>
          <w:lang w:val="ru-RU"/>
        </w:rPr>
        <w:t>мущественн</w:t>
      </w:r>
      <w:r w:rsidR="00B769D0" w:rsidRPr="00891FE5">
        <w:rPr>
          <w:lang w:val="ru-RU"/>
        </w:rPr>
        <w:t>ый</w:t>
      </w:r>
      <w:r w:rsidR="00630F71" w:rsidRPr="00891FE5">
        <w:rPr>
          <w:lang w:val="ru-RU"/>
        </w:rPr>
        <w:t xml:space="preserve"> вычет в связи с покупкой квартиры</w:t>
      </w:r>
      <w:bookmarkEnd w:id="19"/>
    </w:p>
    <w:p w:rsidR="00891FE5" w:rsidRPr="00891FE5" w:rsidRDefault="00891FE5" w:rsidP="00891FE5"/>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Имущественный вычет </w:t>
      </w:r>
      <w:r w:rsidR="00891FE5">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 xml:space="preserve"> одна из самых востребованных гражданами России налоговых привилегий. Это совсем неудивительно, ведь покупка квартиры это явление затратное. Гражданам хочется хоть как-то компенсировать расходы. Особенно в тех случаях, когда жилье приобретается в ипотеку.</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Получение такой привилегии, как имущественный вычет, гарантировано законом. Процесс получения вычетов несложен, но включает в себя ряд нюансов. Как правило, это связано с тем, что в последние несколько лет правила предоставления налоговых вычетов часто дополнялись и корректировались.</w:t>
      </w:r>
    </w:p>
    <w:p w:rsidR="00630F71" w:rsidRPr="00451E86" w:rsidRDefault="00B769D0"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Ниже представлены</w:t>
      </w:r>
      <w:r w:rsidR="00630F71" w:rsidRPr="00451E86">
        <w:rPr>
          <w:rFonts w:ascii="Times New Roman" w:hAnsi="Times New Roman" w:cs="Times New Roman"/>
          <w:sz w:val="28"/>
          <w:szCs w:val="28"/>
          <w:shd w:val="clear" w:color="auto" w:fill="FFFFFF"/>
        </w:rPr>
        <w:t xml:space="preserve"> тонкости законодательства, регулирующего то, как выплачивается имущественный налоговый вычет. Расскажу об эволюции данной нормы, ведь этот нюанс особенно интересен.</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Каждый гражданин Р</w:t>
      </w:r>
      <w:r w:rsidR="00B769D0">
        <w:rPr>
          <w:rFonts w:ascii="Times New Roman" w:hAnsi="Times New Roman" w:cs="Times New Roman"/>
          <w:sz w:val="28"/>
          <w:szCs w:val="28"/>
          <w:shd w:val="clear" w:color="auto" w:fill="FFFFFF"/>
        </w:rPr>
        <w:t xml:space="preserve">оссийской </w:t>
      </w:r>
      <w:r w:rsidRPr="00451E86">
        <w:rPr>
          <w:rFonts w:ascii="Times New Roman" w:hAnsi="Times New Roman" w:cs="Times New Roman"/>
          <w:sz w:val="28"/>
          <w:szCs w:val="28"/>
          <w:shd w:val="clear" w:color="auto" w:fill="FFFFFF"/>
        </w:rPr>
        <w:t>Ф</w:t>
      </w:r>
      <w:r w:rsidR="00B769D0">
        <w:rPr>
          <w:rFonts w:ascii="Times New Roman" w:hAnsi="Times New Roman" w:cs="Times New Roman"/>
          <w:sz w:val="28"/>
          <w:szCs w:val="28"/>
          <w:shd w:val="clear" w:color="auto" w:fill="FFFFFF"/>
        </w:rPr>
        <w:t>едерации</w:t>
      </w:r>
      <w:r w:rsidRPr="00451E86">
        <w:rPr>
          <w:rFonts w:ascii="Times New Roman" w:hAnsi="Times New Roman" w:cs="Times New Roman"/>
          <w:sz w:val="28"/>
          <w:szCs w:val="28"/>
          <w:shd w:val="clear" w:color="auto" w:fill="FFFFFF"/>
        </w:rPr>
        <w:t xml:space="preserve">, получая зарплату или иной источник дохода (продажа имущества, получение арендной платы и т.д.), обязан уплачивать налог в размере 13%. В общем случае сумма, перечисленная в бюджет, не подлежит возврату. Но есть норма, дающая гражданам </w:t>
      </w:r>
      <w:r w:rsidR="00B769D0" w:rsidRPr="00451E86">
        <w:rPr>
          <w:rFonts w:ascii="Times New Roman" w:hAnsi="Times New Roman" w:cs="Times New Roman"/>
          <w:sz w:val="28"/>
          <w:szCs w:val="28"/>
          <w:shd w:val="clear" w:color="auto" w:fill="FFFFFF"/>
        </w:rPr>
        <w:t>Р</w:t>
      </w:r>
      <w:r w:rsidR="00B769D0">
        <w:rPr>
          <w:rFonts w:ascii="Times New Roman" w:hAnsi="Times New Roman" w:cs="Times New Roman"/>
          <w:sz w:val="28"/>
          <w:szCs w:val="28"/>
          <w:shd w:val="clear" w:color="auto" w:fill="FFFFFF"/>
        </w:rPr>
        <w:t xml:space="preserve">оссийской </w:t>
      </w:r>
      <w:r w:rsidR="00B769D0" w:rsidRPr="00451E86">
        <w:rPr>
          <w:rFonts w:ascii="Times New Roman" w:hAnsi="Times New Roman" w:cs="Times New Roman"/>
          <w:sz w:val="28"/>
          <w:szCs w:val="28"/>
          <w:shd w:val="clear" w:color="auto" w:fill="FFFFFF"/>
        </w:rPr>
        <w:t>Ф</w:t>
      </w:r>
      <w:r w:rsidR="00B769D0">
        <w:rPr>
          <w:rFonts w:ascii="Times New Roman" w:hAnsi="Times New Roman" w:cs="Times New Roman"/>
          <w:sz w:val="28"/>
          <w:szCs w:val="28"/>
          <w:shd w:val="clear" w:color="auto" w:fill="FFFFFF"/>
        </w:rPr>
        <w:t>едерации</w:t>
      </w:r>
      <w:r w:rsidRPr="00451E86">
        <w:rPr>
          <w:rFonts w:ascii="Times New Roman" w:hAnsi="Times New Roman" w:cs="Times New Roman"/>
          <w:sz w:val="28"/>
          <w:szCs w:val="28"/>
          <w:shd w:val="clear" w:color="auto" w:fill="FFFFFF"/>
        </w:rPr>
        <w:t xml:space="preserve"> право частично или полностью вернуть уплаченные в бюджет суммы или, как вариант, легально не перечислять их в бюджет. Возврат денежных средств или их законная неуплата в рамках налогового законодательства называется вычетом.</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Основной законодательный источник, регулирующий то, как выплачиваются имущественные налоговые вычеты </w:t>
      </w:r>
      <w:r w:rsidR="00891FE5">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 xml:space="preserve"> ст. 220 Налогового кодекса, а также сопутствующие ей разделы. Если углубленно интересоваться юридической стороной вопроса, можно изучать также и различные комментарии к правилам и нормам, изложенным в законодательных актах. </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lastRenderedPageBreak/>
        <w:t xml:space="preserve">Рассмотрим, </w:t>
      </w:r>
      <w:proofErr w:type="gramStart"/>
      <w:r w:rsidRPr="00451E86">
        <w:rPr>
          <w:rFonts w:ascii="Times New Roman" w:hAnsi="Times New Roman" w:cs="Times New Roman"/>
          <w:sz w:val="28"/>
          <w:szCs w:val="28"/>
          <w:shd w:val="clear" w:color="auto" w:fill="FFFFFF"/>
        </w:rPr>
        <w:t>о</w:t>
      </w:r>
      <w:proofErr w:type="gramEnd"/>
      <w:r w:rsidRPr="00451E86">
        <w:rPr>
          <w:rFonts w:ascii="Times New Roman" w:hAnsi="Times New Roman" w:cs="Times New Roman"/>
          <w:sz w:val="28"/>
          <w:szCs w:val="28"/>
          <w:shd w:val="clear" w:color="auto" w:fill="FFFFFF"/>
        </w:rPr>
        <w:t xml:space="preserve"> </w:t>
      </w:r>
      <w:proofErr w:type="gramStart"/>
      <w:r w:rsidRPr="00451E86">
        <w:rPr>
          <w:rFonts w:ascii="Times New Roman" w:hAnsi="Times New Roman" w:cs="Times New Roman"/>
          <w:sz w:val="28"/>
          <w:szCs w:val="28"/>
          <w:shd w:val="clear" w:color="auto" w:fill="FFFFFF"/>
        </w:rPr>
        <w:t>какого</w:t>
      </w:r>
      <w:proofErr w:type="gramEnd"/>
      <w:r w:rsidRPr="00451E86">
        <w:rPr>
          <w:rFonts w:ascii="Times New Roman" w:hAnsi="Times New Roman" w:cs="Times New Roman"/>
          <w:sz w:val="28"/>
          <w:szCs w:val="28"/>
          <w:shd w:val="clear" w:color="auto" w:fill="FFFFFF"/>
        </w:rPr>
        <w:t xml:space="preserve"> рода выплате может идти речь.</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Право на имущественный налоговый вычет возникает у граждан, купивших в собственность жилую недвижимость (дом или квартиру). Формула исчисления выплат с годами очень разнится, а законодательство меняется. Подробно рассмотрим нюансы, связанные с определением сумм выплат.</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Право на оформление вычета имеют граждане России, купившие или построившие на территории России объект жилой недвижимости (либо долю в нем), а также купившие земельный участок под возведение жилья. То есть право на выплаты из бюджета имеют только приобретатели имущества, которые получили жилье в собственность, потратив на него личные средства.</w:t>
      </w:r>
    </w:p>
    <w:p w:rsidR="00630F71"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Выплата вычета происходит соразмерно доходам гражданина, то есть фактическим платежам по НДФЛ в отчетный налоговый год. Как правило, получение денежных сре</w:t>
      </w:r>
      <w:proofErr w:type="gramStart"/>
      <w:r w:rsidRPr="00451E86">
        <w:rPr>
          <w:rFonts w:ascii="Times New Roman" w:hAnsi="Times New Roman" w:cs="Times New Roman"/>
          <w:sz w:val="28"/>
          <w:szCs w:val="28"/>
          <w:shd w:val="clear" w:color="auto" w:fill="FFFFFF"/>
        </w:rPr>
        <w:t>дств в р</w:t>
      </w:r>
      <w:proofErr w:type="gramEnd"/>
      <w:r w:rsidRPr="00451E86">
        <w:rPr>
          <w:rFonts w:ascii="Times New Roman" w:hAnsi="Times New Roman" w:cs="Times New Roman"/>
          <w:sz w:val="28"/>
          <w:szCs w:val="28"/>
          <w:shd w:val="clear" w:color="auto" w:fill="FFFFFF"/>
        </w:rPr>
        <w:t>амках сумм, гарантированных законом, растягивается на несколько лет. Возможно начисление выплат с перерывами в год и более (например, если гражданин в течение таких-то лет не работал по найму и не имел иных доходов, облагаемых НДФЛ).</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Получение имущественного налогового вычета не предусмотрено, если:</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жилье куплено за счет работодателя, материнского капитала и иных форм бюджетной поддержки;</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квартира получена в дар, выиграна в лотерею;</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жилье расположено за пределами Р</w:t>
      </w:r>
      <w:r w:rsidR="007B50FD">
        <w:rPr>
          <w:rFonts w:ascii="Times New Roman" w:hAnsi="Times New Roman" w:cs="Times New Roman"/>
          <w:sz w:val="28"/>
          <w:szCs w:val="28"/>
          <w:shd w:val="clear" w:color="auto" w:fill="FFFFFF"/>
        </w:rPr>
        <w:t xml:space="preserve">оссийской </w:t>
      </w:r>
      <w:r w:rsidR="00630F71" w:rsidRPr="00451E86">
        <w:rPr>
          <w:rFonts w:ascii="Times New Roman" w:hAnsi="Times New Roman" w:cs="Times New Roman"/>
          <w:sz w:val="28"/>
          <w:szCs w:val="28"/>
          <w:shd w:val="clear" w:color="auto" w:fill="FFFFFF"/>
        </w:rPr>
        <w:t>Ф</w:t>
      </w:r>
      <w:r w:rsidR="007B50FD">
        <w:rPr>
          <w:rFonts w:ascii="Times New Roman" w:hAnsi="Times New Roman" w:cs="Times New Roman"/>
          <w:sz w:val="28"/>
          <w:szCs w:val="28"/>
          <w:shd w:val="clear" w:color="auto" w:fill="FFFFFF"/>
        </w:rPr>
        <w:t>едерации</w:t>
      </w:r>
      <w:r w:rsidR="00630F71" w:rsidRPr="00451E86">
        <w:rPr>
          <w:rFonts w:ascii="Times New Roman" w:hAnsi="Times New Roman" w:cs="Times New Roman"/>
          <w:sz w:val="28"/>
          <w:szCs w:val="28"/>
          <w:shd w:val="clear" w:color="auto" w:fill="FFFFFF"/>
        </w:rPr>
        <w:t xml:space="preserve">; </w:t>
      </w:r>
    </w:p>
    <w:p w:rsidR="00630F71" w:rsidRPr="00CA7875"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человек купил квартиру у ближайшего родственника</w:t>
      </w:r>
      <w:r w:rsidR="00630F71">
        <w:rPr>
          <w:rFonts w:ascii="Times New Roman" w:hAnsi="Times New Roman" w:cs="Times New Roman"/>
          <w:sz w:val="28"/>
          <w:szCs w:val="28"/>
          <w:shd w:val="clear" w:color="auto" w:fill="FFFFFF"/>
        </w:rPr>
        <w:t xml:space="preserve"> (это например: </w:t>
      </w:r>
      <w:r w:rsidR="00630F71" w:rsidRPr="00CA7875">
        <w:rPr>
          <w:rFonts w:ascii="Times New Roman" w:hAnsi="Times New Roman" w:cs="Times New Roman"/>
          <w:sz w:val="28"/>
          <w:szCs w:val="28"/>
          <w:shd w:val="clear" w:color="auto" w:fill="FFFFFF"/>
        </w:rPr>
        <w:t xml:space="preserve">супруг (супруга), родители, дети, полнородные и </w:t>
      </w:r>
      <w:proofErr w:type="spellStart"/>
      <w:r w:rsidR="00630F71" w:rsidRPr="00CA7875">
        <w:rPr>
          <w:rFonts w:ascii="Times New Roman" w:hAnsi="Times New Roman" w:cs="Times New Roman"/>
          <w:sz w:val="28"/>
          <w:szCs w:val="28"/>
          <w:shd w:val="clear" w:color="auto" w:fill="FFFFFF"/>
        </w:rPr>
        <w:t>неполнородные</w:t>
      </w:r>
      <w:proofErr w:type="spellEnd"/>
      <w:r w:rsidR="00630F71" w:rsidRPr="00CA7875">
        <w:rPr>
          <w:rFonts w:ascii="Times New Roman" w:hAnsi="Times New Roman" w:cs="Times New Roman"/>
          <w:sz w:val="28"/>
          <w:szCs w:val="28"/>
          <w:shd w:val="clear" w:color="auto" w:fill="FFFFFF"/>
        </w:rPr>
        <w:t xml:space="preserve"> братья и сестры</w:t>
      </w:r>
      <w:r w:rsidR="00630F71">
        <w:rPr>
          <w:rFonts w:ascii="Times New Roman" w:hAnsi="Times New Roman" w:cs="Times New Roman"/>
          <w:sz w:val="28"/>
          <w:szCs w:val="28"/>
          <w:shd w:val="clear" w:color="auto" w:fill="FFFFFF"/>
        </w:rPr>
        <w:t>)</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Есть распространенная точка зрения, что имущественный вычет допустимо получать, подав соответствующие документы в налоговый орган не позднее, чем по истечении трех лет после приобретения жилья. Это не так. Трехлетний срок давности установлен только для социальных вычетов. У многих граждан возникают неверные ассоциации. Они полагают, что эта норма универсальна для всех типов вычетов, включая имущественные, для которых никаких ограничений по времени законом не определено.</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Рассмотрим, на основе чего исчисляется имущественный налоговый вычет. Законодательство, регулирующее эту процедуру, устроено, как считают многие, неоднозначно. Поэтому необходимо в деталях понимать нюансы правил и норм, сверять их актуальность - они часто меняются, корректируются, дополняются.</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Человек приобретает квартиру за определенную сумму (она всегда указывается в договоре купли-продажи). Этот показатель - основной для исчисления имущественного вычета.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Иногда в новой квартире нужно делать дорогой ремонт (в ряде случаев сопоставимый с ценой самого жилья).</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Денежные суммы, затраченные на ремонт, также включаются в формулу исчисления вычета.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Значительная часть квартир в России приобретается в ипотеку. Человек, купивший жилье в кредит, ежемесячно уплачивает проценты банку. Эти суммы также включаются в формулу исчисления налогового вычета.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lastRenderedPageBreak/>
        <w:t>Формула, в соответствии с текущим законодательством, такова.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Возврату подлежит 13% от стоимости жилья на момент покупки, но общая сумма выплат не может превышать 260 тыс. руб.</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Возврату подлежит 13% от уплаченных банку процентов за пользование ипотечным займом. Но общая сумма выплат не может превышать 390 тыс. руб.</w:t>
      </w:r>
    </w:p>
    <w:p w:rsidR="00972FD3"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Наибольший из возможных размер имущественного налогового вычета, на </w:t>
      </w:r>
      <w:proofErr w:type="gramStart"/>
      <w:r w:rsidRPr="00451E86">
        <w:rPr>
          <w:rFonts w:ascii="Times New Roman" w:hAnsi="Times New Roman" w:cs="Times New Roman"/>
          <w:sz w:val="28"/>
          <w:szCs w:val="28"/>
          <w:shd w:val="clear" w:color="auto" w:fill="FFFFFF"/>
        </w:rPr>
        <w:t>которую</w:t>
      </w:r>
      <w:proofErr w:type="gramEnd"/>
      <w:r w:rsidRPr="00451E86">
        <w:rPr>
          <w:rFonts w:ascii="Times New Roman" w:hAnsi="Times New Roman" w:cs="Times New Roman"/>
          <w:sz w:val="28"/>
          <w:szCs w:val="28"/>
          <w:shd w:val="clear" w:color="auto" w:fill="FFFFFF"/>
        </w:rPr>
        <w:t xml:space="preserve"> может рассчитывать гражданин, составляет 650 тыс. рублей. </w:t>
      </w:r>
    </w:p>
    <w:p w:rsidR="00972FD3" w:rsidRDefault="00972FD3" w:rsidP="00356044">
      <w:pPr>
        <w:spacing w:after="0" w:line="240" w:lineRule="auto"/>
        <w:ind w:firstLine="709"/>
        <w:jc w:val="both"/>
        <w:rPr>
          <w:rFonts w:ascii="Times New Roman" w:hAnsi="Times New Roman" w:cs="Times New Roman"/>
          <w:sz w:val="28"/>
          <w:szCs w:val="28"/>
          <w:shd w:val="clear" w:color="auto" w:fill="FFFFFF"/>
        </w:rPr>
      </w:pPr>
    </w:p>
    <w:p w:rsidR="00972FD3" w:rsidRPr="00ED54DA" w:rsidRDefault="00D27ABD" w:rsidP="00ED54DA">
      <w:pPr>
        <w:pStyle w:val="2"/>
        <w:rPr>
          <w:lang w:val="ru-RU"/>
        </w:rPr>
      </w:pPr>
      <w:bookmarkStart w:id="20" w:name="_Toc506832353"/>
      <w:r w:rsidRPr="00ED54DA">
        <w:rPr>
          <w:lang w:val="ru-RU"/>
        </w:rPr>
        <w:t xml:space="preserve">3.3. </w:t>
      </w:r>
      <w:r w:rsidR="00972FD3" w:rsidRPr="00ED54DA">
        <w:rPr>
          <w:lang w:val="ru-RU"/>
        </w:rPr>
        <w:t>Процедура получения имущественного налогового вычета</w:t>
      </w:r>
      <w:r w:rsidRPr="00ED54DA">
        <w:rPr>
          <w:lang w:val="ru-RU"/>
        </w:rPr>
        <w:t>. Изменения, в</w:t>
      </w:r>
      <w:r w:rsidR="00ED54DA">
        <w:rPr>
          <w:lang w:val="ru-RU"/>
        </w:rPr>
        <w:t>ступившие с 01.01.2014</w:t>
      </w:r>
      <w:bookmarkEnd w:id="20"/>
    </w:p>
    <w:p w:rsidR="00972FD3" w:rsidRDefault="00972FD3" w:rsidP="00356044">
      <w:pPr>
        <w:spacing w:after="0" w:line="240" w:lineRule="auto"/>
        <w:ind w:firstLine="709"/>
        <w:jc w:val="both"/>
        <w:rPr>
          <w:rFonts w:ascii="Times New Roman" w:hAnsi="Times New Roman" w:cs="Times New Roman"/>
          <w:sz w:val="28"/>
          <w:szCs w:val="28"/>
          <w:shd w:val="clear" w:color="auto" w:fill="FFFFFF"/>
        </w:rPr>
      </w:pP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Получение имущественного налогового </w:t>
      </w:r>
      <w:r w:rsidRPr="00972FD3">
        <w:rPr>
          <w:rFonts w:ascii="Times New Roman" w:hAnsi="Times New Roman" w:cs="Times New Roman"/>
          <w:sz w:val="28"/>
          <w:szCs w:val="28"/>
          <w:shd w:val="clear" w:color="auto" w:fill="FFFFFF"/>
        </w:rPr>
        <w:t>вычета - процедура, для прохождения которой недостаточно знать общие правила и нормы. Придется</w:t>
      </w:r>
      <w:r w:rsidRPr="00451E86">
        <w:rPr>
          <w:rFonts w:ascii="Times New Roman" w:hAnsi="Times New Roman" w:cs="Times New Roman"/>
          <w:sz w:val="28"/>
          <w:szCs w:val="28"/>
          <w:shd w:val="clear" w:color="auto" w:fill="FFFFFF"/>
        </w:rPr>
        <w:t xml:space="preserve"> погружаться в детали. Их достаточно много. </w:t>
      </w:r>
      <w:r w:rsidR="00B769D0">
        <w:rPr>
          <w:rFonts w:ascii="Times New Roman" w:hAnsi="Times New Roman" w:cs="Times New Roman"/>
          <w:sz w:val="28"/>
          <w:szCs w:val="28"/>
          <w:shd w:val="clear" w:color="auto" w:fill="FFFFFF"/>
        </w:rPr>
        <w:t>Ниже</w:t>
      </w:r>
      <w:r w:rsidRPr="00451E86">
        <w:rPr>
          <w:rFonts w:ascii="Times New Roman" w:hAnsi="Times New Roman" w:cs="Times New Roman"/>
          <w:sz w:val="28"/>
          <w:szCs w:val="28"/>
          <w:shd w:val="clear" w:color="auto" w:fill="FFFFFF"/>
        </w:rPr>
        <w:t xml:space="preserve"> выдел</w:t>
      </w:r>
      <w:r w:rsidR="00B769D0">
        <w:rPr>
          <w:rFonts w:ascii="Times New Roman" w:hAnsi="Times New Roman" w:cs="Times New Roman"/>
          <w:sz w:val="28"/>
          <w:szCs w:val="28"/>
          <w:shd w:val="clear" w:color="auto" w:fill="FFFFFF"/>
        </w:rPr>
        <w:t>ены</w:t>
      </w:r>
      <w:r w:rsidRPr="00451E86">
        <w:rPr>
          <w:rFonts w:ascii="Times New Roman" w:hAnsi="Times New Roman" w:cs="Times New Roman"/>
          <w:sz w:val="28"/>
          <w:szCs w:val="28"/>
          <w:shd w:val="clear" w:color="auto" w:fill="FFFFFF"/>
        </w:rPr>
        <w:t xml:space="preserve"> основные.</w:t>
      </w:r>
    </w:p>
    <w:p w:rsidR="00630F71" w:rsidRPr="00451E86" w:rsidRDefault="00B769D0"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630F71" w:rsidRPr="00451E86">
        <w:rPr>
          <w:rFonts w:ascii="Times New Roman" w:hAnsi="Times New Roman" w:cs="Times New Roman"/>
          <w:sz w:val="28"/>
          <w:szCs w:val="28"/>
          <w:shd w:val="clear" w:color="auto" w:fill="FFFFFF"/>
        </w:rPr>
        <w:t>аконодательство в части регулирования налоговых вычетов регулярно меняется. Бывает так, что в конкретный момент времени в действии находятся две законодательные нормы, существенно различающиеся между собой. Именно такая ситуация наблюдается сейчас. И вот почему.</w:t>
      </w:r>
    </w:p>
    <w:p w:rsidR="00630F71"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Согласно текущим нормам закона, граждане нашей страны имеют возможность </w:t>
      </w:r>
      <w:r w:rsidRPr="005B76DF">
        <w:rPr>
          <w:rFonts w:ascii="Times New Roman" w:hAnsi="Times New Roman" w:cs="Times New Roman"/>
          <w:sz w:val="28"/>
          <w:szCs w:val="28"/>
          <w:shd w:val="clear" w:color="auto" w:fill="FFFFFF"/>
        </w:rPr>
        <w:t>получить вычет, не превышающий</w:t>
      </w:r>
      <w:r w:rsidRPr="00451E86">
        <w:rPr>
          <w:rFonts w:ascii="Times New Roman" w:hAnsi="Times New Roman" w:cs="Times New Roman"/>
          <w:sz w:val="28"/>
          <w:szCs w:val="28"/>
          <w:shd w:val="clear" w:color="auto" w:fill="FFFFFF"/>
        </w:rPr>
        <w:t xml:space="preserve"> 650 тыс. рублей за свою жизнь. Но в разные периоды времени практическая трактовка этой нормы очень различается. Право на имущественный </w:t>
      </w:r>
      <w:r w:rsidR="00B769D0" w:rsidRPr="00451E86">
        <w:rPr>
          <w:rFonts w:ascii="Times New Roman" w:hAnsi="Times New Roman" w:cs="Times New Roman"/>
          <w:sz w:val="28"/>
          <w:szCs w:val="28"/>
          <w:shd w:val="clear" w:color="auto" w:fill="FFFFFF"/>
        </w:rPr>
        <w:t xml:space="preserve">налоговый </w:t>
      </w:r>
      <w:r w:rsidRPr="00451E86">
        <w:rPr>
          <w:rFonts w:ascii="Times New Roman" w:hAnsi="Times New Roman" w:cs="Times New Roman"/>
          <w:sz w:val="28"/>
          <w:szCs w:val="28"/>
          <w:shd w:val="clear" w:color="auto" w:fill="FFFFFF"/>
        </w:rPr>
        <w:t>вычет имеют, с одной стороны, все россияне, купившие жилье. С другой стороны, фактический набор возможностей между отдельными группами граждан разнится.</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Главный законодательный источник, регулирующий то, как должен начисляться и выплачиваться имущественный налоговый вычет</w:t>
      </w:r>
      <w:r>
        <w:rPr>
          <w:rFonts w:ascii="Times New Roman" w:hAnsi="Times New Roman" w:cs="Times New Roman"/>
          <w:sz w:val="28"/>
          <w:szCs w:val="28"/>
          <w:shd w:val="clear" w:color="auto" w:fill="FFFFFF"/>
        </w:rPr>
        <w:t xml:space="preserve"> -</w:t>
      </w:r>
      <w:r w:rsidRPr="00451E86">
        <w:rPr>
          <w:rFonts w:ascii="Times New Roman" w:hAnsi="Times New Roman" w:cs="Times New Roman"/>
          <w:sz w:val="28"/>
          <w:szCs w:val="28"/>
          <w:shd w:val="clear" w:color="auto" w:fill="FFFFFF"/>
        </w:rPr>
        <w:t xml:space="preserve"> это Налоговы</w:t>
      </w:r>
      <w:r>
        <w:rPr>
          <w:rFonts w:ascii="Times New Roman" w:hAnsi="Times New Roman" w:cs="Times New Roman"/>
          <w:sz w:val="28"/>
          <w:szCs w:val="28"/>
          <w:shd w:val="clear" w:color="auto" w:fill="FFFFFF"/>
        </w:rPr>
        <w:t xml:space="preserve">й кодекс. Начиная </w:t>
      </w:r>
      <w:r w:rsidRPr="005B76DF">
        <w:rPr>
          <w:rFonts w:ascii="Times New Roman" w:hAnsi="Times New Roman" w:cs="Times New Roman"/>
          <w:sz w:val="28"/>
          <w:szCs w:val="28"/>
          <w:shd w:val="clear" w:color="auto" w:fill="FFFFFF"/>
        </w:rPr>
        <w:t>с 01.01.2014</w:t>
      </w:r>
      <w:r w:rsidR="00D27ABD">
        <w:rPr>
          <w:rFonts w:ascii="Times New Roman" w:hAnsi="Times New Roman" w:cs="Times New Roman"/>
          <w:sz w:val="28"/>
          <w:szCs w:val="28"/>
          <w:shd w:val="clear" w:color="auto" w:fill="FFFFFF"/>
        </w:rPr>
        <w:t>,</w:t>
      </w:r>
      <w:r w:rsidRPr="005B76DF">
        <w:rPr>
          <w:rFonts w:ascii="Times New Roman" w:hAnsi="Times New Roman" w:cs="Times New Roman"/>
          <w:sz w:val="28"/>
          <w:szCs w:val="28"/>
          <w:shd w:val="clear" w:color="auto" w:fill="FFFFFF"/>
        </w:rPr>
        <w:t xml:space="preserve"> внесены</w:t>
      </w:r>
      <w:r w:rsidRPr="00451E86">
        <w:rPr>
          <w:rFonts w:ascii="Times New Roman" w:hAnsi="Times New Roman" w:cs="Times New Roman"/>
          <w:sz w:val="28"/>
          <w:szCs w:val="28"/>
          <w:shd w:val="clear" w:color="auto" w:fill="FFFFFF"/>
        </w:rPr>
        <w:t xml:space="preserve"> поправки. Согласно законодательным новшествам, россияне имеют право получать вычет по нескольким объектам недвижимости. То есть можно купить, условно говоря, 10 объектов недвижимости по 200 тыс. рублей и постепенно получить с них вычет в сумме, составляющей 260 тысяч рублей.</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До 01.01.2014 россияне могли реализовать право на вычет, приобретя только один объект недвижимости. Неважно, какова была стоимость жилья. То есть, если, например, человек покупал квартиру стоимостью один миллион и получал с нее вычет в размере положенных 13% (что эквивалентно 130 тысячам), считалось, что он свое право реализовал. Если он задумывал купить вторую квартиру, то вычет в размере </w:t>
      </w:r>
      <w:r w:rsidR="00972FD3">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недополученных</w:t>
      </w:r>
      <w:r w:rsidR="00972FD3">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 xml:space="preserve"> из бюджета 130 тыс. руб. получить уже не мог. Величина вычета, оформленного за счет первого объекта недвижимости, была окончательной.</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Вместе с тем эти законодательные поправки не имеют обратной силы. В отношении тех граждан, кто оформил вычет до 01 января 2014 года, даже по факту корректировки норм, которые содержит Налоговый кодекс, имущественный вычет не может быть предоставлен. Выплаты с других объектов недвижимости такие категории владельцев жилья получить не смогут. Таковы </w:t>
      </w:r>
      <w:r w:rsidR="00972FD3">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сюрпризы</w:t>
      </w:r>
      <w:r w:rsidR="00972FD3">
        <w:rPr>
          <w:rFonts w:ascii="Times New Roman" w:hAnsi="Times New Roman" w:cs="Times New Roman"/>
          <w:sz w:val="28"/>
          <w:szCs w:val="28"/>
          <w:shd w:val="clear" w:color="auto" w:fill="FFFFFF"/>
        </w:rPr>
        <w:t>»</w:t>
      </w:r>
      <w:r w:rsidRPr="00451E86">
        <w:rPr>
          <w:rFonts w:ascii="Times New Roman" w:hAnsi="Times New Roman" w:cs="Times New Roman"/>
          <w:sz w:val="28"/>
          <w:szCs w:val="28"/>
          <w:shd w:val="clear" w:color="auto" w:fill="FFFFFF"/>
        </w:rPr>
        <w:t>, с которыми граждане имеют дело по причине новшеств, внесенных законодателем в регулирующий имущественный налоговый вычет Налоговый кодекс.</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lastRenderedPageBreak/>
        <w:t>Более того, если человек оформил сделку по покупке жилья до 01.01.2014, то он, если сейчас захочет получить по нему вычет, будет вынужден следовать предыдущим нормам Налогового кодекса. То есть право на множественность заявок на вычет возникает при условии, что жилье приобретено по факту вступления новых поправок в силу.</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Для такого явления, как имущественный налоговый вычет, 2014 год стал в некотором роде революционным с точки зрения законодательного регулирования.</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972FD3">
        <w:rPr>
          <w:rFonts w:ascii="Times New Roman" w:hAnsi="Times New Roman" w:cs="Times New Roman"/>
          <w:sz w:val="28"/>
          <w:szCs w:val="28"/>
          <w:shd w:val="clear" w:color="auto" w:fill="FFFFFF"/>
        </w:rPr>
        <w:t>С 01 января 2014 года в законодательстве</w:t>
      </w:r>
      <w:r w:rsidRPr="00451E86">
        <w:rPr>
          <w:rFonts w:ascii="Times New Roman" w:hAnsi="Times New Roman" w:cs="Times New Roman"/>
          <w:sz w:val="28"/>
          <w:szCs w:val="28"/>
          <w:shd w:val="clear" w:color="auto" w:fill="FFFFFF"/>
        </w:rPr>
        <w:t xml:space="preserve">, регулирующем процедуры оформления имущественных налоговых вычетов, поменялось довольно многое. О самом главном новшестве </w:t>
      </w:r>
      <w:r w:rsidR="00B769D0">
        <w:rPr>
          <w:rFonts w:ascii="Times New Roman" w:hAnsi="Times New Roman" w:cs="Times New Roman"/>
          <w:sz w:val="28"/>
          <w:szCs w:val="28"/>
          <w:shd w:val="clear" w:color="auto" w:fill="FFFFFF"/>
        </w:rPr>
        <w:t>говорилось выше</w:t>
      </w:r>
      <w:r w:rsidRPr="00451E86">
        <w:rPr>
          <w:rFonts w:ascii="Times New Roman" w:hAnsi="Times New Roman" w:cs="Times New Roman"/>
          <w:sz w:val="28"/>
          <w:szCs w:val="28"/>
          <w:shd w:val="clear" w:color="auto" w:fill="FFFFFF"/>
        </w:rPr>
        <w:t>. Но кроме него, стоит отметить также еще два.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Ранее я уже озвучил, что максимальный размер вычета, исчисляемого на основе сумм, потраченных в качестве банковских процентов по ипотеке, - 390 тыс. рублей. Эта норма - в числе тех, что появились с 1 января 2014 года. До этого сумма не была ограничена.</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Таким образом, тот человек, который оформил вычет на квартиру, купленную до нововведений, может получать неограниченные выплаты из тех, что исчисляются на основе денежных переводов в банк по процентам.</w:t>
      </w:r>
    </w:p>
    <w:p w:rsidR="00630F71"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Второе важное нововведение - то, что имущественный вычет можно получать у нескольких работодателей. Согласно норма</w:t>
      </w:r>
      <w:r w:rsidR="00972FD3">
        <w:rPr>
          <w:rFonts w:ascii="Times New Roman" w:hAnsi="Times New Roman" w:cs="Times New Roman"/>
          <w:sz w:val="28"/>
          <w:szCs w:val="28"/>
          <w:shd w:val="clear" w:color="auto" w:fill="FFFFFF"/>
        </w:rPr>
        <w:t xml:space="preserve">м, действовавшим до 01.01.2014 </w:t>
      </w:r>
      <w:r w:rsidRPr="00451E86">
        <w:rPr>
          <w:rFonts w:ascii="Times New Roman" w:hAnsi="Times New Roman" w:cs="Times New Roman"/>
          <w:sz w:val="28"/>
          <w:szCs w:val="28"/>
          <w:shd w:val="clear" w:color="auto" w:fill="FFFFFF"/>
        </w:rPr>
        <w:t xml:space="preserve"> - только от одного.</w:t>
      </w:r>
    </w:p>
    <w:p w:rsidR="00972FD3" w:rsidRDefault="00972FD3" w:rsidP="00356044">
      <w:pPr>
        <w:spacing w:after="0" w:line="240" w:lineRule="auto"/>
        <w:ind w:firstLine="709"/>
        <w:jc w:val="both"/>
        <w:rPr>
          <w:rFonts w:ascii="Times New Roman" w:hAnsi="Times New Roman" w:cs="Times New Roman"/>
          <w:b/>
          <w:sz w:val="28"/>
          <w:szCs w:val="28"/>
          <w:shd w:val="clear" w:color="auto" w:fill="FFFFFF"/>
        </w:rPr>
      </w:pPr>
    </w:p>
    <w:p w:rsidR="00972FD3" w:rsidRPr="00ED54DA" w:rsidRDefault="00D27ABD" w:rsidP="00ED54DA">
      <w:pPr>
        <w:pStyle w:val="2"/>
        <w:rPr>
          <w:lang w:val="ru-RU"/>
        </w:rPr>
      </w:pPr>
      <w:bookmarkStart w:id="21" w:name="_Toc506832354"/>
      <w:r w:rsidRPr="00ED54DA">
        <w:rPr>
          <w:lang w:val="ru-RU"/>
        </w:rPr>
        <w:t xml:space="preserve">3.4. </w:t>
      </w:r>
      <w:r w:rsidR="00972FD3" w:rsidRPr="00ED54DA">
        <w:rPr>
          <w:lang w:val="ru-RU"/>
        </w:rPr>
        <w:t>Особенности, связанн</w:t>
      </w:r>
      <w:r w:rsidRPr="00ED54DA">
        <w:rPr>
          <w:lang w:val="ru-RU"/>
        </w:rPr>
        <w:t xml:space="preserve">ые с включением в базу расходов </w:t>
      </w:r>
      <w:r w:rsidR="00ED54DA">
        <w:rPr>
          <w:lang w:val="ru-RU"/>
        </w:rPr>
        <w:t>сумм, затраченных на ремонт</w:t>
      </w:r>
      <w:bookmarkEnd w:id="21"/>
    </w:p>
    <w:p w:rsidR="00972FD3" w:rsidRDefault="00972FD3" w:rsidP="00356044">
      <w:pPr>
        <w:spacing w:after="0" w:line="240" w:lineRule="auto"/>
        <w:ind w:firstLine="709"/>
        <w:jc w:val="both"/>
        <w:rPr>
          <w:rFonts w:ascii="Times New Roman" w:hAnsi="Times New Roman" w:cs="Times New Roman"/>
          <w:sz w:val="28"/>
          <w:szCs w:val="28"/>
          <w:shd w:val="clear" w:color="auto" w:fill="FFFFFF"/>
        </w:rPr>
      </w:pPr>
    </w:p>
    <w:p w:rsidR="00630F71" w:rsidRPr="00972FD3" w:rsidRDefault="00630F71" w:rsidP="00356044">
      <w:pPr>
        <w:spacing w:after="0" w:line="240" w:lineRule="auto"/>
        <w:ind w:firstLine="709"/>
        <w:jc w:val="both"/>
        <w:rPr>
          <w:rFonts w:ascii="Times New Roman" w:hAnsi="Times New Roman" w:cs="Times New Roman"/>
          <w:sz w:val="28"/>
          <w:szCs w:val="28"/>
          <w:shd w:val="clear" w:color="auto" w:fill="FFFFFF"/>
        </w:rPr>
      </w:pPr>
      <w:r w:rsidRPr="00972FD3">
        <w:rPr>
          <w:rFonts w:ascii="Times New Roman" w:hAnsi="Times New Roman" w:cs="Times New Roman"/>
          <w:sz w:val="28"/>
          <w:szCs w:val="28"/>
          <w:shd w:val="clear" w:color="auto" w:fill="FFFFFF"/>
        </w:rPr>
        <w:t xml:space="preserve">Рассмотрим особенности, связанные с включением в базу расходов на жилье сумм, затраченных на ремонт. </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 практике налоговых органов принято признавать обоснованными, с точки зрения определения сумм вычетов, следующие расходы:</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разработк</w:t>
      </w:r>
      <w:r w:rsidR="00630F71">
        <w:rPr>
          <w:rFonts w:ascii="Times New Roman" w:hAnsi="Times New Roman" w:cs="Times New Roman"/>
          <w:sz w:val="28"/>
          <w:szCs w:val="28"/>
          <w:shd w:val="clear" w:color="auto" w:fill="FFFFFF"/>
        </w:rPr>
        <w:t>а</w:t>
      </w:r>
      <w:r w:rsidR="00630F71" w:rsidRPr="00451E86">
        <w:rPr>
          <w:rFonts w:ascii="Times New Roman" w:hAnsi="Times New Roman" w:cs="Times New Roman"/>
          <w:sz w:val="28"/>
          <w:szCs w:val="28"/>
          <w:shd w:val="clear" w:color="auto" w:fill="FFFFFF"/>
        </w:rPr>
        <w:t xml:space="preserve"> проектной и </w:t>
      </w:r>
      <w:r w:rsidR="00630F71">
        <w:rPr>
          <w:rFonts w:ascii="Times New Roman" w:hAnsi="Times New Roman" w:cs="Times New Roman"/>
          <w:sz w:val="28"/>
          <w:szCs w:val="28"/>
          <w:shd w:val="clear" w:color="auto" w:fill="FFFFFF"/>
        </w:rPr>
        <w:t>сметной</w:t>
      </w:r>
      <w:r w:rsidR="00630F71" w:rsidRPr="00451E86">
        <w:rPr>
          <w:rFonts w:ascii="Times New Roman" w:hAnsi="Times New Roman" w:cs="Times New Roman"/>
          <w:sz w:val="28"/>
          <w:szCs w:val="28"/>
          <w:shd w:val="clear" w:color="auto" w:fill="FFFFFF"/>
        </w:rPr>
        <w:t xml:space="preserve"> документации;</w:t>
      </w:r>
    </w:p>
    <w:p w:rsidR="00630F71"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приобретение различ</w:t>
      </w:r>
      <w:r w:rsidR="00630F71">
        <w:rPr>
          <w:rFonts w:ascii="Times New Roman" w:hAnsi="Times New Roman" w:cs="Times New Roman"/>
          <w:sz w:val="28"/>
          <w:szCs w:val="28"/>
          <w:shd w:val="clear" w:color="auto" w:fill="FFFFFF"/>
        </w:rPr>
        <w:t>ного рода отделочных материалов.</w:t>
      </w:r>
    </w:p>
    <w:p w:rsidR="00630F71" w:rsidRDefault="006148D6" w:rsidP="003560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Pr>
          <w:rFonts w:ascii="Times New Roman" w:hAnsi="Times New Roman" w:cs="Times New Roman"/>
          <w:sz w:val="28"/>
          <w:szCs w:val="28"/>
          <w:shd w:val="clear" w:color="auto" w:fill="FFFFFF"/>
        </w:rPr>
        <w:t xml:space="preserve"> </w:t>
      </w:r>
      <w:r w:rsidR="00630F71">
        <w:rPr>
          <w:rFonts w:ascii="Times New Roman" w:hAnsi="Times New Roman" w:cs="Times New Roman"/>
          <w:sz w:val="28"/>
          <w:szCs w:val="28"/>
        </w:rPr>
        <w:t>расходы на работы, связанные с отделкой квартиры,</w:t>
      </w:r>
    </w:p>
    <w:p w:rsidR="00630F71" w:rsidRDefault="00630F71" w:rsidP="00356044">
      <w:pPr>
        <w:spacing w:after="0" w:line="240" w:lineRule="auto"/>
        <w:ind w:firstLine="709"/>
        <w:jc w:val="both"/>
        <w:rPr>
          <w:rFonts w:ascii="Times New Roman" w:hAnsi="Times New Roman" w:cs="Times New Roman"/>
          <w:sz w:val="28"/>
          <w:szCs w:val="28"/>
          <w:shd w:val="clear" w:color="auto" w:fill="FFFFFF"/>
        </w:rPr>
      </w:pPr>
    </w:p>
    <w:p w:rsidR="00630F71" w:rsidRPr="00972FD3" w:rsidRDefault="00630F71" w:rsidP="00356044">
      <w:pPr>
        <w:spacing w:after="0" w:line="240" w:lineRule="auto"/>
        <w:ind w:firstLine="709"/>
        <w:jc w:val="both"/>
        <w:rPr>
          <w:rFonts w:ascii="Times New Roman" w:hAnsi="Times New Roman" w:cs="Times New Roman"/>
          <w:sz w:val="28"/>
          <w:szCs w:val="28"/>
          <w:shd w:val="clear" w:color="auto" w:fill="FFFFFF"/>
        </w:rPr>
      </w:pPr>
      <w:r w:rsidRPr="00972FD3">
        <w:rPr>
          <w:rFonts w:ascii="Times New Roman" w:hAnsi="Times New Roman" w:cs="Times New Roman"/>
          <w:sz w:val="28"/>
          <w:szCs w:val="28"/>
          <w:shd w:val="clear" w:color="auto" w:fill="FFFFFF"/>
        </w:rPr>
        <w:t xml:space="preserve">К </w:t>
      </w:r>
      <w:proofErr w:type="gramStart"/>
      <w:r w:rsidRPr="00972FD3">
        <w:rPr>
          <w:rFonts w:ascii="Times New Roman" w:hAnsi="Times New Roman" w:cs="Times New Roman"/>
          <w:sz w:val="28"/>
          <w:szCs w:val="28"/>
          <w:shd w:val="clear" w:color="auto" w:fill="FFFFFF"/>
        </w:rPr>
        <w:t>отделочным</w:t>
      </w:r>
      <w:proofErr w:type="gramEnd"/>
      <w:r w:rsidRPr="00972FD3">
        <w:rPr>
          <w:rFonts w:ascii="Times New Roman" w:hAnsi="Times New Roman" w:cs="Times New Roman"/>
          <w:sz w:val="28"/>
          <w:szCs w:val="28"/>
          <w:shd w:val="clear" w:color="auto" w:fill="FFFFFF"/>
        </w:rPr>
        <w:t>, как правило, относятся штукатурные, плотничные, столярные работы, а также покраску и остекление.</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972FD3">
        <w:rPr>
          <w:rFonts w:ascii="Times New Roman" w:hAnsi="Times New Roman" w:cs="Times New Roman"/>
          <w:sz w:val="28"/>
          <w:szCs w:val="28"/>
          <w:shd w:val="clear" w:color="auto" w:fill="FFFFFF"/>
        </w:rPr>
        <w:t>Важный момент: расходы, связанные со строительством и ремонтом, будут учтены, если в договоре</w:t>
      </w:r>
      <w:r w:rsidRPr="00451E86">
        <w:rPr>
          <w:rFonts w:ascii="Times New Roman" w:hAnsi="Times New Roman" w:cs="Times New Roman"/>
          <w:sz w:val="28"/>
          <w:szCs w:val="28"/>
          <w:shd w:val="clear" w:color="auto" w:fill="FFFFFF"/>
        </w:rPr>
        <w:t xml:space="preserve"> между продавцом недвижимости и ее покупателем будет прямо указано, что жилье реализуется без отделки.</w:t>
      </w:r>
    </w:p>
    <w:p w:rsidR="00630F71"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Процесс оформления имущественного вычета устроен так. </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В году, следующем за тем, когда была куплена квартира, гражданин должен прийти в территориальный налоговый орган по месту своего жительства и предоставить туда ряд документов:</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декларацию по </w:t>
      </w:r>
      <w:r w:rsidR="007B50FD">
        <w:rPr>
          <w:rFonts w:ascii="Times New Roman" w:hAnsi="Times New Roman" w:cs="Times New Roman"/>
          <w:sz w:val="28"/>
          <w:szCs w:val="28"/>
          <w:shd w:val="clear" w:color="auto" w:fill="FFFFFF"/>
        </w:rPr>
        <w:t>НДФЛ</w:t>
      </w:r>
      <w:r w:rsidR="00630F71" w:rsidRPr="00451E86">
        <w:rPr>
          <w:rFonts w:ascii="Times New Roman" w:hAnsi="Times New Roman" w:cs="Times New Roman"/>
          <w:sz w:val="28"/>
          <w:szCs w:val="28"/>
          <w:shd w:val="clear" w:color="auto" w:fill="FFFFFF"/>
        </w:rPr>
        <w:t xml:space="preserve"> (форма 3-НДФЛ)</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договор о покупке квартиры;</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w:t>
      </w:r>
      <w:r w:rsidR="00972FD3">
        <w:rPr>
          <w:rFonts w:ascii="Times New Roman" w:hAnsi="Times New Roman" w:cs="Times New Roman"/>
          <w:sz w:val="28"/>
          <w:szCs w:val="28"/>
          <w:shd w:val="clear" w:color="auto" w:fill="FFFFFF"/>
        </w:rPr>
        <w:t xml:space="preserve"> </w:t>
      </w:r>
      <w:r w:rsidR="00630F71">
        <w:rPr>
          <w:rFonts w:ascii="Times New Roman" w:hAnsi="Times New Roman" w:cs="Times New Roman"/>
          <w:sz w:val="28"/>
          <w:szCs w:val="28"/>
          <w:shd w:val="clear" w:color="auto" w:fill="FFFFFF"/>
        </w:rPr>
        <w:t>акт приема передачи квартиры -</w:t>
      </w:r>
      <w:r w:rsidR="00630F71" w:rsidRPr="00451E86">
        <w:rPr>
          <w:rFonts w:ascii="Times New Roman" w:hAnsi="Times New Roman" w:cs="Times New Roman"/>
          <w:sz w:val="28"/>
          <w:szCs w:val="28"/>
          <w:shd w:val="clear" w:color="auto" w:fill="FFFFFF"/>
        </w:rPr>
        <w:t xml:space="preserve"> при д</w:t>
      </w:r>
      <w:r w:rsidR="00630F71">
        <w:rPr>
          <w:rFonts w:ascii="Times New Roman" w:hAnsi="Times New Roman" w:cs="Times New Roman"/>
          <w:sz w:val="28"/>
          <w:szCs w:val="28"/>
          <w:shd w:val="clear" w:color="auto" w:fill="FFFFFF"/>
        </w:rPr>
        <w:t xml:space="preserve">олевом участии в строительстве, свидетельство о регистрации права собственности при оформлении договора </w:t>
      </w:r>
      <w:proofErr w:type="gramStart"/>
      <w:r w:rsidR="00630F71">
        <w:rPr>
          <w:rFonts w:ascii="Times New Roman" w:hAnsi="Times New Roman" w:cs="Times New Roman"/>
          <w:sz w:val="28"/>
          <w:szCs w:val="28"/>
          <w:shd w:val="clear" w:color="auto" w:fill="FFFFFF"/>
        </w:rPr>
        <w:t>купли-продаже</w:t>
      </w:r>
      <w:proofErr w:type="gramEnd"/>
      <w:r w:rsidR="00630F71" w:rsidRPr="00451E86">
        <w:rPr>
          <w:rFonts w:ascii="Times New Roman" w:hAnsi="Times New Roman" w:cs="Times New Roman"/>
          <w:sz w:val="28"/>
          <w:szCs w:val="28"/>
          <w:shd w:val="clear" w:color="auto" w:fill="FFFFFF"/>
        </w:rPr>
        <w:t>;</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расписки, банковские выписки, подтверждающие фактически понесенные расходы;</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чеки, накладные, счета, отражающие расходы по стройматериалам для ремонта (при наличии);</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ипотечные документы (при наличии);</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заявление о перечислении денежных средств.</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В течение 3 месяцев налоговый орган обязан проверить информацию и принять решение </w:t>
      </w:r>
      <w:r w:rsidR="006148D6">
        <w:rPr>
          <w:rFonts w:ascii="Times New Roman" w:hAnsi="Times New Roman" w:cs="Times New Roman"/>
          <w:sz w:val="28"/>
          <w:szCs w:val="28"/>
        </w:rPr>
        <w:t>–</w:t>
      </w:r>
      <w:r w:rsidRPr="00451E86">
        <w:rPr>
          <w:rFonts w:ascii="Times New Roman" w:hAnsi="Times New Roman" w:cs="Times New Roman"/>
          <w:sz w:val="28"/>
          <w:szCs w:val="28"/>
          <w:shd w:val="clear" w:color="auto" w:fill="FFFFFF"/>
        </w:rPr>
        <w:t xml:space="preserve"> перечислять или нет </w:t>
      </w:r>
      <w:r w:rsidR="00972FD3">
        <w:rPr>
          <w:rFonts w:ascii="Times New Roman" w:hAnsi="Times New Roman" w:cs="Times New Roman"/>
          <w:sz w:val="28"/>
          <w:szCs w:val="28"/>
          <w:shd w:val="clear" w:color="auto" w:fill="FFFFFF"/>
        </w:rPr>
        <w:t>налог</w:t>
      </w:r>
      <w:r w:rsidRPr="00451E86">
        <w:rPr>
          <w:rFonts w:ascii="Times New Roman" w:hAnsi="Times New Roman" w:cs="Times New Roman"/>
          <w:sz w:val="28"/>
          <w:szCs w:val="28"/>
          <w:shd w:val="clear" w:color="auto" w:fill="FFFFFF"/>
        </w:rPr>
        <w:t xml:space="preserve"> на реквизиты, указанные граждан</w:t>
      </w:r>
      <w:r w:rsidR="00972FD3">
        <w:rPr>
          <w:rFonts w:ascii="Times New Roman" w:hAnsi="Times New Roman" w:cs="Times New Roman"/>
          <w:sz w:val="28"/>
          <w:szCs w:val="28"/>
          <w:shd w:val="clear" w:color="auto" w:fill="FFFFFF"/>
        </w:rPr>
        <w:t>ином в заявлении. После этого в</w:t>
      </w:r>
      <w:r w:rsidR="00D27ABD">
        <w:rPr>
          <w:rFonts w:ascii="Times New Roman" w:hAnsi="Times New Roman" w:cs="Times New Roman"/>
          <w:sz w:val="28"/>
          <w:szCs w:val="28"/>
          <w:shd w:val="clear" w:color="auto" w:fill="FFFFFF"/>
        </w:rPr>
        <w:t xml:space="preserve"> </w:t>
      </w:r>
      <w:r w:rsidR="00972FD3">
        <w:rPr>
          <w:rFonts w:ascii="Times New Roman" w:hAnsi="Times New Roman" w:cs="Times New Roman"/>
          <w:sz w:val="28"/>
          <w:szCs w:val="28"/>
          <w:shd w:val="clear" w:color="auto" w:fill="FFFFFF"/>
        </w:rPr>
        <w:t>течение</w:t>
      </w:r>
      <w:r>
        <w:rPr>
          <w:rFonts w:ascii="Times New Roman" w:hAnsi="Times New Roman" w:cs="Times New Roman"/>
          <w:sz w:val="28"/>
          <w:szCs w:val="28"/>
          <w:shd w:val="clear" w:color="auto" w:fill="FFFFFF"/>
        </w:rPr>
        <w:t xml:space="preserve"> месяца</w:t>
      </w:r>
      <w:r w:rsidRPr="00451E86">
        <w:rPr>
          <w:rFonts w:ascii="Times New Roman" w:hAnsi="Times New Roman" w:cs="Times New Roman"/>
          <w:sz w:val="28"/>
          <w:szCs w:val="28"/>
          <w:shd w:val="clear" w:color="auto" w:fill="FFFFFF"/>
        </w:rPr>
        <w:t xml:space="preserve"> осуществляется перевод денежных средств.</w:t>
      </w:r>
    </w:p>
    <w:p w:rsidR="00972FD3" w:rsidRDefault="00972FD3" w:rsidP="00356044">
      <w:pPr>
        <w:spacing w:after="0" w:line="240" w:lineRule="auto"/>
        <w:ind w:firstLine="709"/>
        <w:jc w:val="both"/>
        <w:rPr>
          <w:rFonts w:ascii="Times New Roman" w:hAnsi="Times New Roman" w:cs="Times New Roman"/>
          <w:sz w:val="28"/>
          <w:szCs w:val="28"/>
          <w:shd w:val="clear" w:color="auto" w:fill="FFFFFF"/>
        </w:rPr>
      </w:pPr>
    </w:p>
    <w:p w:rsidR="00972FD3" w:rsidRPr="00D27ABD" w:rsidRDefault="00972FD3" w:rsidP="00356044">
      <w:pPr>
        <w:spacing w:after="0" w:line="240" w:lineRule="auto"/>
        <w:ind w:firstLine="709"/>
        <w:jc w:val="both"/>
        <w:rPr>
          <w:rFonts w:ascii="Times New Roman" w:hAnsi="Times New Roman" w:cs="Times New Roman"/>
          <w:b/>
          <w:sz w:val="28"/>
          <w:szCs w:val="28"/>
          <w:shd w:val="clear" w:color="auto" w:fill="FFFFFF"/>
        </w:rPr>
      </w:pPr>
    </w:p>
    <w:p w:rsidR="00972FD3" w:rsidRPr="004F5F2F" w:rsidRDefault="00D27ABD" w:rsidP="004F5F2F">
      <w:pPr>
        <w:pStyle w:val="2"/>
        <w:rPr>
          <w:lang w:val="ru-RU"/>
        </w:rPr>
      </w:pPr>
      <w:r w:rsidRPr="004F5F2F">
        <w:rPr>
          <w:lang w:val="ru-RU"/>
        </w:rPr>
        <w:t>3.5. Механизм предоставления имущественного</w:t>
      </w:r>
      <w:r w:rsidR="00ED54DA" w:rsidRPr="004F5F2F">
        <w:rPr>
          <w:lang w:val="ru-RU"/>
        </w:rPr>
        <w:t xml:space="preserve"> налогового вычета пенсионерам</w:t>
      </w:r>
    </w:p>
    <w:p w:rsidR="00D27ABD" w:rsidRDefault="00D27ABD" w:rsidP="00356044">
      <w:pPr>
        <w:spacing w:after="0" w:line="240" w:lineRule="auto"/>
        <w:ind w:firstLine="709"/>
        <w:jc w:val="both"/>
        <w:rPr>
          <w:rFonts w:ascii="Times New Roman" w:hAnsi="Times New Roman" w:cs="Times New Roman"/>
          <w:sz w:val="28"/>
          <w:szCs w:val="28"/>
          <w:shd w:val="clear" w:color="auto" w:fill="FFFFFF"/>
        </w:rPr>
      </w:pPr>
    </w:p>
    <w:p w:rsidR="00630F71" w:rsidRPr="00D27ABD"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Тут же хотелось бы отметить и отдельную категорию граждан это </w:t>
      </w:r>
      <w:r w:rsidRPr="00D27ABD">
        <w:rPr>
          <w:rFonts w:ascii="Times New Roman" w:hAnsi="Times New Roman" w:cs="Times New Roman"/>
          <w:sz w:val="28"/>
          <w:szCs w:val="28"/>
          <w:shd w:val="clear" w:color="auto" w:fill="FFFFFF"/>
        </w:rPr>
        <w:t>пенсионеры.</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Человек, получающий пенсию, не платит никаких налогов. Положен ли ему законный имущественный налоговый вычет при покупке недвижимости? Если единственный источник дохода гражданина - пенсия, то ответ, продиктованный нормами закона, однозначен: нет. Вычет не полагается. Но вполне возможно, что у человека есть иные источники дохода, в рамках которых он перечисляет в бюджет НДФЛ в размере 13%. Это может быть, например, уплата налога от продажи другой недвижимости либо автомобиля, дачи, гаража. Тогда вычет оформлять можно.</w:t>
      </w:r>
    </w:p>
    <w:p w:rsidR="00D27ABD"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Еще одна законодательная привилегия для пенсионеров состоит в том, </w:t>
      </w:r>
      <w:r w:rsidRPr="005B76DF">
        <w:rPr>
          <w:rFonts w:ascii="Times New Roman" w:hAnsi="Times New Roman" w:cs="Times New Roman"/>
          <w:sz w:val="28"/>
          <w:szCs w:val="28"/>
          <w:shd w:val="clear" w:color="auto" w:fill="FFFFFF"/>
        </w:rPr>
        <w:t>что имущественный вычет можно получить за три предшествующих года, году, когда была</w:t>
      </w:r>
      <w:r w:rsidRPr="00451E86">
        <w:rPr>
          <w:rFonts w:ascii="Times New Roman" w:hAnsi="Times New Roman" w:cs="Times New Roman"/>
          <w:sz w:val="28"/>
          <w:szCs w:val="28"/>
          <w:shd w:val="clear" w:color="auto" w:fill="FFFFFF"/>
        </w:rPr>
        <w:t xml:space="preserve"> приобретена недвижимость. Может </w:t>
      </w:r>
      <w:proofErr w:type="gramStart"/>
      <w:r w:rsidRPr="00451E86">
        <w:rPr>
          <w:rFonts w:ascii="Times New Roman" w:hAnsi="Times New Roman" w:cs="Times New Roman"/>
          <w:sz w:val="28"/>
          <w:szCs w:val="28"/>
          <w:shd w:val="clear" w:color="auto" w:fill="FFFFFF"/>
        </w:rPr>
        <w:t>быть</w:t>
      </w:r>
      <w:proofErr w:type="gramEnd"/>
      <w:r w:rsidRPr="00451E86">
        <w:rPr>
          <w:rFonts w:ascii="Times New Roman" w:hAnsi="Times New Roman" w:cs="Times New Roman"/>
          <w:sz w:val="28"/>
          <w:szCs w:val="28"/>
          <w:shd w:val="clear" w:color="auto" w:fill="FFFFFF"/>
        </w:rPr>
        <w:t xml:space="preserve"> в те года пенсионер еще получал доходы.</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Возможен сценарий, при котором налоговый вычет, положенный гражданину в силу покупки им жилья, будет взаимным </w:t>
      </w:r>
      <w:r w:rsidRPr="00D27ABD">
        <w:rPr>
          <w:rFonts w:ascii="Times New Roman" w:hAnsi="Times New Roman" w:cs="Times New Roman"/>
          <w:sz w:val="28"/>
          <w:szCs w:val="28"/>
          <w:shd w:val="clear" w:color="auto" w:fill="FFFFFF"/>
        </w:rPr>
        <w:t>образом зачтен с</w:t>
      </w:r>
      <w:r w:rsidRPr="00451E86">
        <w:rPr>
          <w:rFonts w:ascii="Times New Roman" w:hAnsi="Times New Roman" w:cs="Times New Roman"/>
          <w:sz w:val="28"/>
          <w:szCs w:val="28"/>
          <w:shd w:val="clear" w:color="auto" w:fill="FFFFFF"/>
        </w:rPr>
        <w:t xml:space="preserve"> обязательствами в части уплаты НДФЛ. Например, если он продал другую квартиру, то НДФЛ, который нужно заплатить с образовавшегося дохода, можно уменьшить на размер имущественного вычета или вовсе компенсировать за счет него. Это достаточно популярная схема, в рамках которой производится возврат налога. Налоговые льготы и вычеты при купле-продаже квартир - явления довольно </w:t>
      </w:r>
      <w:proofErr w:type="gramStart"/>
      <w:r w:rsidRPr="00451E86">
        <w:rPr>
          <w:rFonts w:ascii="Times New Roman" w:hAnsi="Times New Roman" w:cs="Times New Roman"/>
          <w:sz w:val="28"/>
          <w:szCs w:val="28"/>
          <w:shd w:val="clear" w:color="auto" w:fill="FFFFFF"/>
        </w:rPr>
        <w:t>распространенное</w:t>
      </w:r>
      <w:proofErr w:type="gramEnd"/>
      <w:r w:rsidRPr="00451E86">
        <w:rPr>
          <w:rFonts w:ascii="Times New Roman" w:hAnsi="Times New Roman" w:cs="Times New Roman"/>
          <w:sz w:val="28"/>
          <w:szCs w:val="28"/>
          <w:shd w:val="clear" w:color="auto" w:fill="FFFFFF"/>
        </w:rPr>
        <w:t xml:space="preserve"> в соответствующей сфере правоотношений с участием граждан России.</w:t>
      </w:r>
    </w:p>
    <w:p w:rsidR="00ED54DA" w:rsidRDefault="00630F71" w:rsidP="004F5F2F">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Самое главное при рассматриваемой схеме - чтобы совпал налоговый период, в котором человек, с одной стороны, купил квартиру, с другой - осуществил сделку, по итогам которой у него возникло обязательство по уплате НДФЛ государству. В этом случае практически всегда без проблем осуществляет взаимный зачет соответствующих платежей - тех, которые должны быть перечислены гражданину в счет налогового вычета, и тех, которые человек, в свою очередь, должен исчислить и уплатить государству по факту совершенной сделки.</w:t>
      </w:r>
    </w:p>
    <w:p w:rsidR="00D27ABD" w:rsidRPr="00451E86" w:rsidRDefault="00D27ABD" w:rsidP="00356044">
      <w:pPr>
        <w:spacing w:after="0" w:line="240" w:lineRule="auto"/>
        <w:ind w:firstLine="709"/>
        <w:jc w:val="both"/>
        <w:rPr>
          <w:rFonts w:ascii="Times New Roman" w:hAnsi="Times New Roman" w:cs="Times New Roman"/>
          <w:sz w:val="28"/>
          <w:szCs w:val="28"/>
          <w:shd w:val="clear" w:color="auto" w:fill="FFFFFF"/>
        </w:rPr>
      </w:pPr>
    </w:p>
    <w:p w:rsidR="00D27ABD" w:rsidRPr="004F5F2F" w:rsidRDefault="004F5F2F" w:rsidP="004F5F2F">
      <w:pPr>
        <w:pStyle w:val="2"/>
        <w:rPr>
          <w:lang w:val="ru-RU"/>
        </w:rPr>
      </w:pPr>
      <w:r>
        <w:rPr>
          <w:lang w:val="ru-RU"/>
        </w:rPr>
        <w:lastRenderedPageBreak/>
        <w:tab/>
      </w:r>
      <w:r w:rsidR="00D27ABD" w:rsidRPr="004F5F2F">
        <w:rPr>
          <w:lang w:val="ru-RU"/>
        </w:rPr>
        <w:t>3.6. Схема возвр</w:t>
      </w:r>
      <w:r w:rsidR="00ED54DA" w:rsidRPr="004F5F2F">
        <w:rPr>
          <w:lang w:val="ru-RU"/>
        </w:rPr>
        <w:t>ата налога при заявлении вычета</w:t>
      </w:r>
    </w:p>
    <w:p w:rsidR="00D27ABD" w:rsidRDefault="00D27ABD" w:rsidP="00D27ABD">
      <w:pPr>
        <w:spacing w:after="0" w:line="240" w:lineRule="auto"/>
        <w:jc w:val="both"/>
        <w:rPr>
          <w:rFonts w:ascii="Times New Roman" w:hAnsi="Times New Roman" w:cs="Times New Roman"/>
          <w:b/>
          <w:sz w:val="28"/>
          <w:szCs w:val="28"/>
          <w:shd w:val="clear" w:color="auto" w:fill="FFFFFF"/>
        </w:rPr>
      </w:pPr>
    </w:p>
    <w:p w:rsidR="00630F71" w:rsidRPr="00D27ABD" w:rsidRDefault="00630F71" w:rsidP="00356044">
      <w:pPr>
        <w:spacing w:after="0" w:line="240" w:lineRule="auto"/>
        <w:ind w:firstLine="709"/>
        <w:jc w:val="both"/>
        <w:rPr>
          <w:rFonts w:ascii="Times New Roman" w:hAnsi="Times New Roman" w:cs="Times New Roman"/>
          <w:sz w:val="28"/>
          <w:szCs w:val="28"/>
          <w:shd w:val="clear" w:color="auto" w:fill="FFFFFF"/>
        </w:rPr>
      </w:pPr>
      <w:r w:rsidRPr="00D27ABD">
        <w:rPr>
          <w:rFonts w:ascii="Times New Roman" w:hAnsi="Times New Roman" w:cs="Times New Roman"/>
          <w:sz w:val="28"/>
          <w:szCs w:val="28"/>
          <w:shd w:val="clear" w:color="auto" w:fill="FFFFFF"/>
        </w:rPr>
        <w:t>Возврат налога может осуществляться в рамках двух схем. Рассмотрим каждую из них подробнее.</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D27ABD">
        <w:rPr>
          <w:rFonts w:ascii="Times New Roman" w:hAnsi="Times New Roman" w:cs="Times New Roman"/>
          <w:sz w:val="28"/>
          <w:szCs w:val="28"/>
          <w:shd w:val="clear" w:color="auto" w:fill="FFFFFF"/>
        </w:rPr>
        <w:t xml:space="preserve">Итак, первая схема </w:t>
      </w:r>
      <w:r w:rsidR="006148D6">
        <w:rPr>
          <w:rFonts w:ascii="Times New Roman" w:hAnsi="Times New Roman" w:cs="Times New Roman"/>
          <w:sz w:val="28"/>
          <w:szCs w:val="28"/>
        </w:rPr>
        <w:t>–</w:t>
      </w:r>
      <w:r w:rsidRPr="00D27ABD">
        <w:rPr>
          <w:rFonts w:ascii="Times New Roman" w:hAnsi="Times New Roman" w:cs="Times New Roman"/>
          <w:sz w:val="28"/>
          <w:szCs w:val="28"/>
          <w:shd w:val="clear" w:color="auto" w:fill="FFFFFF"/>
        </w:rPr>
        <w:t xml:space="preserve"> получение вычета в виде ежегодной выплаты, при которой обращение в налоговый орган осуществляется один раз в год по истечении налогового периода, когда совершена сделка по квартире (предположим, что человек обращается за выплатой на следующий год после покупки жилья). Условимся также, что недвижимость</w:t>
      </w:r>
      <w:r w:rsidRPr="00451E86">
        <w:rPr>
          <w:rFonts w:ascii="Times New Roman" w:hAnsi="Times New Roman" w:cs="Times New Roman"/>
          <w:sz w:val="28"/>
          <w:szCs w:val="28"/>
          <w:shd w:val="clear" w:color="auto" w:fill="FFFFFF"/>
        </w:rPr>
        <w:t xml:space="preserve"> приобретена гражданином в 2016 году - когда реформа, о которой я говорил ранее, была введена в действие.</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Итак, человек купил квартиру по цене 2,5 млн. руб. в 2016 году. Для ее прио</w:t>
      </w:r>
      <w:r>
        <w:rPr>
          <w:rFonts w:ascii="Times New Roman" w:hAnsi="Times New Roman" w:cs="Times New Roman"/>
          <w:sz w:val="28"/>
          <w:szCs w:val="28"/>
          <w:shd w:val="clear" w:color="auto" w:fill="FFFFFF"/>
        </w:rPr>
        <w:t>бретения он взял кредит на сумму</w:t>
      </w:r>
      <w:r w:rsidRPr="00451E86">
        <w:rPr>
          <w:rFonts w:ascii="Times New Roman" w:hAnsi="Times New Roman" w:cs="Times New Roman"/>
          <w:sz w:val="28"/>
          <w:szCs w:val="28"/>
          <w:shd w:val="clear" w:color="auto" w:fill="FFFFFF"/>
        </w:rPr>
        <w:t xml:space="preserve"> 1,5 млн. руб. по ставке в 10% годовых на 5 лет. То есть выплаты по займу составят около 25 тыс. руб. в месяц, из них процентов - примерно 15 тыс. руб. На основании положений Налогового кодекса, как мы условились, после реформы человек вправе претендовать на налоговые вычеты:</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за покупку квартиры </w:t>
      </w: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в размере 13% от 2 млн. рублей (максимальная база для исчисления выплаты по закону);</w:t>
      </w:r>
    </w:p>
    <w:p w:rsidR="00630F71" w:rsidRPr="00451E86" w:rsidRDefault="006148D6" w:rsidP="0035604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за ипотечные проценты </w:t>
      </w:r>
      <w:r>
        <w:rPr>
          <w:rFonts w:ascii="Times New Roman" w:hAnsi="Times New Roman" w:cs="Times New Roman"/>
          <w:sz w:val="28"/>
          <w:szCs w:val="28"/>
        </w:rPr>
        <w:t>–</w:t>
      </w:r>
      <w:r w:rsidR="00630F71" w:rsidRPr="00451E86">
        <w:rPr>
          <w:rFonts w:ascii="Times New Roman" w:hAnsi="Times New Roman" w:cs="Times New Roman"/>
          <w:sz w:val="28"/>
          <w:szCs w:val="28"/>
          <w:shd w:val="clear" w:color="auto" w:fill="FFFFFF"/>
        </w:rPr>
        <w:t xml:space="preserve"> в размере 13% от соответствующих платежей банку (которые ежемесячно составляют около </w:t>
      </w:r>
      <w:r w:rsidR="00630F71">
        <w:rPr>
          <w:rFonts w:ascii="Times New Roman" w:hAnsi="Times New Roman" w:cs="Times New Roman"/>
          <w:sz w:val="28"/>
          <w:szCs w:val="28"/>
          <w:shd w:val="clear" w:color="auto" w:fill="FFFFFF"/>
        </w:rPr>
        <w:t>15</w:t>
      </w:r>
      <w:r w:rsidR="00630F71" w:rsidRPr="00451E86">
        <w:rPr>
          <w:rFonts w:ascii="Times New Roman" w:hAnsi="Times New Roman" w:cs="Times New Roman"/>
          <w:sz w:val="28"/>
          <w:szCs w:val="28"/>
          <w:shd w:val="clear" w:color="auto" w:fill="FFFFFF"/>
        </w:rPr>
        <w:t xml:space="preserve"> тыс. руб.), пока сумма выплат не достигнет 390 тыс. рублей.</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На практике </w:t>
      </w:r>
      <w:r w:rsidR="00B769D0">
        <w:rPr>
          <w:rFonts w:ascii="Times New Roman" w:hAnsi="Times New Roman" w:cs="Times New Roman"/>
          <w:sz w:val="28"/>
          <w:szCs w:val="28"/>
          <w:shd w:val="clear" w:color="auto" w:fill="FFFFFF"/>
        </w:rPr>
        <w:t xml:space="preserve">целесообразнее </w:t>
      </w:r>
      <w:r w:rsidRPr="00451E86">
        <w:rPr>
          <w:rFonts w:ascii="Times New Roman" w:hAnsi="Times New Roman" w:cs="Times New Roman"/>
          <w:sz w:val="28"/>
          <w:szCs w:val="28"/>
          <w:shd w:val="clear" w:color="auto" w:fill="FFFFFF"/>
        </w:rPr>
        <w:t xml:space="preserve">сначала получать вычет по первому основанию, а как только он исчерпается </w:t>
      </w:r>
      <w:r w:rsidR="006148D6">
        <w:rPr>
          <w:rFonts w:ascii="Times New Roman" w:hAnsi="Times New Roman" w:cs="Times New Roman"/>
          <w:sz w:val="28"/>
          <w:szCs w:val="28"/>
        </w:rPr>
        <w:t>–</w:t>
      </w:r>
      <w:r w:rsidRPr="00451E86">
        <w:rPr>
          <w:rFonts w:ascii="Times New Roman" w:hAnsi="Times New Roman" w:cs="Times New Roman"/>
          <w:sz w:val="28"/>
          <w:szCs w:val="28"/>
          <w:shd w:val="clear" w:color="auto" w:fill="FFFFFF"/>
        </w:rPr>
        <w:t xml:space="preserve"> по второму. Но это не принципиально, так как главная задача в данном случае </w:t>
      </w:r>
      <w:r w:rsidR="006148D6">
        <w:rPr>
          <w:rFonts w:ascii="Times New Roman" w:hAnsi="Times New Roman" w:cs="Times New Roman"/>
          <w:sz w:val="28"/>
          <w:szCs w:val="28"/>
        </w:rPr>
        <w:t>–</w:t>
      </w:r>
      <w:r w:rsidRPr="00451E86">
        <w:rPr>
          <w:rFonts w:ascii="Times New Roman" w:hAnsi="Times New Roman" w:cs="Times New Roman"/>
          <w:sz w:val="28"/>
          <w:szCs w:val="28"/>
          <w:shd w:val="clear" w:color="auto" w:fill="FFFFFF"/>
        </w:rPr>
        <w:t xml:space="preserve"> проследить особенности механизма исчисления и выплаты соответствующих компенсаций.</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Человек собрал все документы и отнес их в налоговый орган в апреле 2017 года. Он имеет право получить единовременный вычет за период с января по декабрь 2016 года, исчис</w:t>
      </w:r>
      <w:r w:rsidR="006148D6">
        <w:rPr>
          <w:rFonts w:ascii="Times New Roman" w:hAnsi="Times New Roman" w:cs="Times New Roman"/>
          <w:sz w:val="28"/>
          <w:szCs w:val="28"/>
          <w:shd w:val="clear" w:color="auto" w:fill="FFFFFF"/>
        </w:rPr>
        <w:t>ляемый на основе НДФЛ, уплаченного</w:t>
      </w:r>
      <w:r w:rsidRPr="00451E86">
        <w:rPr>
          <w:rFonts w:ascii="Times New Roman" w:hAnsi="Times New Roman" w:cs="Times New Roman"/>
          <w:sz w:val="28"/>
          <w:szCs w:val="28"/>
          <w:shd w:val="clear" w:color="auto" w:fill="FFFFFF"/>
        </w:rPr>
        <w:t xml:space="preserve"> им в бюджет. Условимся, что единственный его доход и источник НДФЛ </w:t>
      </w:r>
      <w:r w:rsidR="006148D6">
        <w:rPr>
          <w:rFonts w:ascii="Times New Roman" w:hAnsi="Times New Roman" w:cs="Times New Roman"/>
          <w:sz w:val="28"/>
          <w:szCs w:val="28"/>
        </w:rPr>
        <w:t>–</w:t>
      </w:r>
      <w:r w:rsidRPr="00451E86">
        <w:rPr>
          <w:rFonts w:ascii="Times New Roman" w:hAnsi="Times New Roman" w:cs="Times New Roman"/>
          <w:sz w:val="28"/>
          <w:szCs w:val="28"/>
          <w:shd w:val="clear" w:color="auto" w:fill="FFFFFF"/>
        </w:rPr>
        <w:t xml:space="preserve"> зарплата. Человек </w:t>
      </w:r>
      <w:r w:rsidR="006148D6">
        <w:rPr>
          <w:rFonts w:ascii="Times New Roman" w:hAnsi="Times New Roman" w:cs="Times New Roman"/>
          <w:sz w:val="28"/>
          <w:szCs w:val="28"/>
        </w:rPr>
        <w:t>–</w:t>
      </w:r>
      <w:r w:rsidRPr="00451E86">
        <w:rPr>
          <w:rFonts w:ascii="Times New Roman" w:hAnsi="Times New Roman" w:cs="Times New Roman"/>
          <w:sz w:val="28"/>
          <w:szCs w:val="28"/>
          <w:shd w:val="clear" w:color="auto" w:fill="FFFFFF"/>
        </w:rPr>
        <w:t xml:space="preserve"> сотрудник нефтяной компании, его зарплата</w:t>
      </w:r>
      <w:r w:rsidR="006148D6">
        <w:rPr>
          <w:rFonts w:ascii="Times New Roman" w:hAnsi="Times New Roman" w:cs="Times New Roman"/>
          <w:sz w:val="28"/>
          <w:szCs w:val="28"/>
          <w:shd w:val="clear" w:color="auto" w:fill="FFFFFF"/>
        </w:rPr>
        <w:t xml:space="preserve"> </w:t>
      </w:r>
      <w:r w:rsidR="006148D6">
        <w:rPr>
          <w:rFonts w:ascii="Times New Roman" w:hAnsi="Times New Roman" w:cs="Times New Roman"/>
          <w:sz w:val="28"/>
          <w:szCs w:val="28"/>
        </w:rPr>
        <w:t>–</w:t>
      </w:r>
      <w:r w:rsidR="006148D6">
        <w:rPr>
          <w:rFonts w:ascii="Times New Roman" w:hAnsi="Times New Roman" w:cs="Times New Roman"/>
          <w:sz w:val="28"/>
          <w:szCs w:val="28"/>
        </w:rPr>
        <w:t xml:space="preserve"> </w:t>
      </w:r>
      <w:r w:rsidRPr="00451E86">
        <w:rPr>
          <w:rFonts w:ascii="Times New Roman" w:hAnsi="Times New Roman" w:cs="Times New Roman"/>
          <w:sz w:val="28"/>
          <w:szCs w:val="28"/>
          <w:shd w:val="clear" w:color="auto" w:fill="FFFFFF"/>
        </w:rPr>
        <w:t xml:space="preserve">выше средней по России и она составляет, допустим, 120 тыс. руб. в месяц. НДФЛ в размере 13% с нее </w:t>
      </w:r>
      <w:proofErr w:type="gramStart"/>
      <w:r w:rsidRPr="00451E86">
        <w:rPr>
          <w:rFonts w:ascii="Times New Roman" w:hAnsi="Times New Roman" w:cs="Times New Roman"/>
          <w:sz w:val="28"/>
          <w:szCs w:val="28"/>
          <w:shd w:val="clear" w:color="auto" w:fill="FFFFFF"/>
        </w:rPr>
        <w:t>равен</w:t>
      </w:r>
      <w:proofErr w:type="gramEnd"/>
      <w:r w:rsidRPr="00451E86">
        <w:rPr>
          <w:rFonts w:ascii="Times New Roman" w:hAnsi="Times New Roman" w:cs="Times New Roman"/>
          <w:sz w:val="28"/>
          <w:szCs w:val="28"/>
          <w:shd w:val="clear" w:color="auto" w:fill="FFFFFF"/>
        </w:rPr>
        <w:t xml:space="preserve"> 15 600 рублей. С января по декабрь соответствующие перечисления в государственный бюджет составят 187 200 руб. (за 12 месяцев).</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Обратившись в налоговый орган, гражданин имеет полное право на возврат налога при покупке квартиры в размере 260 тыс. руб., исходя из стоимости жилья. Но его зарплаты, а точнее, НДФЛ, уплаченного с нее, хватает только для возврата 187 200 рублей. Их налоговый орган перечислит гражданину в течение 4 месяцев по факту подачи им заявления и декларации.</w:t>
      </w:r>
    </w:p>
    <w:p w:rsidR="00630F71" w:rsidRDefault="00630F71" w:rsidP="00356044">
      <w:pPr>
        <w:spacing w:after="0" w:line="240" w:lineRule="auto"/>
        <w:ind w:firstLine="709"/>
        <w:jc w:val="both"/>
        <w:rPr>
          <w:rFonts w:ascii="Times New Roman" w:hAnsi="Times New Roman" w:cs="Times New Roman"/>
          <w:b/>
          <w:sz w:val="28"/>
          <w:szCs w:val="28"/>
          <w:shd w:val="clear" w:color="auto" w:fill="FFFFFF"/>
        </w:rPr>
      </w:pPr>
      <w:r w:rsidRPr="00451E86">
        <w:rPr>
          <w:rFonts w:ascii="Times New Roman" w:hAnsi="Times New Roman" w:cs="Times New Roman"/>
          <w:sz w:val="28"/>
          <w:szCs w:val="28"/>
          <w:shd w:val="clear" w:color="auto" w:fill="FFFFFF"/>
        </w:rPr>
        <w:t>Оставшиеся денежные средства (72 800 руб.) он может получить уже только в 2018 году. Но на этот раз он вправе учесть и суммы уплаченных процентов.</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D27ABD">
        <w:rPr>
          <w:rFonts w:ascii="Times New Roman" w:hAnsi="Times New Roman" w:cs="Times New Roman"/>
          <w:sz w:val="28"/>
          <w:szCs w:val="28"/>
          <w:shd w:val="clear" w:color="auto" w:fill="FFFFFF"/>
        </w:rPr>
        <w:t>Возврат налога при покупке квартиры в ипотеку по второй схеме несколько проще. Человек при сохранении текущего места работы и зарплаты сможет попросту</w:t>
      </w:r>
      <w:r w:rsidRPr="00451E86">
        <w:rPr>
          <w:rFonts w:ascii="Times New Roman" w:hAnsi="Times New Roman" w:cs="Times New Roman"/>
          <w:sz w:val="28"/>
          <w:szCs w:val="28"/>
          <w:shd w:val="clear" w:color="auto" w:fill="FFFFFF"/>
        </w:rPr>
        <w:t xml:space="preserve"> не уплачивать НДФЛ - в размере 15 600 тыс. руб. в месяц, пока эта сумма сначала не достигнет 260 тыс. руб. по основным расходам на покупку квартиры, а после этого - 390 тыс. руб. по ипотечным процентам.</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lastRenderedPageBreak/>
        <w:t>Но тут есть и свой момент, гражданину все же придется ежегодно обращаться в налоговый орган за получением уведомления о подтверждении права на имущественный налоговый вычет</w:t>
      </w:r>
      <w:proofErr w:type="gramStart"/>
      <w:r w:rsidRPr="00451E86">
        <w:rPr>
          <w:rFonts w:ascii="Times New Roman" w:hAnsi="Times New Roman" w:cs="Times New Roman"/>
          <w:sz w:val="28"/>
          <w:szCs w:val="28"/>
          <w:shd w:val="clear" w:color="auto" w:fill="FFFFFF"/>
        </w:rPr>
        <w:t>.</w:t>
      </w:r>
      <w:proofErr w:type="gramEnd"/>
      <w:r w:rsidRPr="00451E86">
        <w:rPr>
          <w:rFonts w:ascii="Times New Roman" w:hAnsi="Times New Roman" w:cs="Times New Roman"/>
          <w:sz w:val="28"/>
          <w:szCs w:val="28"/>
          <w:shd w:val="clear" w:color="auto" w:fill="FFFFFF"/>
        </w:rPr>
        <w:t xml:space="preserve"> </w:t>
      </w:r>
      <w:proofErr w:type="gramStart"/>
      <w:r w:rsidRPr="00451E86">
        <w:rPr>
          <w:rFonts w:ascii="Times New Roman" w:hAnsi="Times New Roman" w:cs="Times New Roman"/>
          <w:sz w:val="28"/>
          <w:szCs w:val="28"/>
          <w:shd w:val="clear" w:color="auto" w:fill="FFFFFF"/>
        </w:rPr>
        <w:t>у</w:t>
      </w:r>
      <w:proofErr w:type="gramEnd"/>
      <w:r w:rsidRPr="00451E86">
        <w:rPr>
          <w:rFonts w:ascii="Times New Roman" w:hAnsi="Times New Roman" w:cs="Times New Roman"/>
          <w:sz w:val="28"/>
          <w:szCs w:val="28"/>
          <w:shd w:val="clear" w:color="auto" w:fill="FFFFFF"/>
        </w:rPr>
        <w:t>ведомление выда</w:t>
      </w:r>
      <w:r w:rsidR="00D27ABD">
        <w:rPr>
          <w:rFonts w:ascii="Times New Roman" w:hAnsi="Times New Roman" w:cs="Times New Roman"/>
          <w:sz w:val="28"/>
          <w:szCs w:val="28"/>
          <w:shd w:val="clear" w:color="auto" w:fill="FFFFFF"/>
        </w:rPr>
        <w:t>ется налоговым органом в течение</w:t>
      </w:r>
      <w:r w:rsidRPr="00451E86">
        <w:rPr>
          <w:rFonts w:ascii="Times New Roman" w:hAnsi="Times New Roman" w:cs="Times New Roman"/>
          <w:sz w:val="28"/>
          <w:szCs w:val="28"/>
          <w:shd w:val="clear" w:color="auto" w:fill="FFFFFF"/>
        </w:rPr>
        <w:t xml:space="preserve"> 30 дней.</w:t>
      </w:r>
    </w:p>
    <w:p w:rsidR="00630F71" w:rsidRPr="00451E86" w:rsidRDefault="00630F71" w:rsidP="00356044">
      <w:pPr>
        <w:spacing w:after="0" w:line="240" w:lineRule="auto"/>
        <w:ind w:firstLine="709"/>
        <w:jc w:val="both"/>
        <w:rPr>
          <w:rFonts w:ascii="Times New Roman" w:hAnsi="Times New Roman" w:cs="Times New Roman"/>
          <w:sz w:val="28"/>
          <w:szCs w:val="28"/>
          <w:shd w:val="clear" w:color="auto" w:fill="FFFFFF"/>
        </w:rPr>
      </w:pPr>
      <w:r w:rsidRPr="00451E86">
        <w:rPr>
          <w:rFonts w:ascii="Times New Roman" w:hAnsi="Times New Roman" w:cs="Times New Roman"/>
          <w:sz w:val="28"/>
          <w:szCs w:val="28"/>
          <w:shd w:val="clear" w:color="auto" w:fill="FFFFFF"/>
        </w:rPr>
        <w:t xml:space="preserve">Мнения граждан на этот счет сильно разнятся. Есть люди, которые считают, что лучше получать каждый месяц понемногу и собирать неуплаченный НДФЛ ежемесячно на банковский счет. Другие полагают, что гражданам, в силу большого количества повседневных расходов, непросто отложить денежные средства на вклад и получить круглую сумму разом куда лучше. </w:t>
      </w:r>
    </w:p>
    <w:p w:rsidR="00630F71" w:rsidRPr="00D27ABD" w:rsidRDefault="00630F71" w:rsidP="00356044">
      <w:pPr>
        <w:spacing w:after="0" w:line="240" w:lineRule="auto"/>
        <w:ind w:firstLine="709"/>
        <w:jc w:val="both"/>
        <w:rPr>
          <w:rFonts w:ascii="Times New Roman" w:hAnsi="Times New Roman" w:cs="Times New Roman"/>
          <w:sz w:val="28"/>
          <w:szCs w:val="28"/>
        </w:rPr>
      </w:pPr>
      <w:r w:rsidRPr="00D27ABD">
        <w:rPr>
          <w:rFonts w:ascii="Times New Roman" w:hAnsi="Times New Roman" w:cs="Times New Roman"/>
          <w:sz w:val="28"/>
          <w:szCs w:val="28"/>
        </w:rPr>
        <w:t>В заключении хотелось бы закрепить вышесказанное и обратить внимание на следующее.</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в соответствии с Налоговым Кодексом, доход, полученный физическим лицом от продажи имущества, облагается налогом в размере 13</w:t>
      </w:r>
      <w:r w:rsidR="00B769D0">
        <w:rPr>
          <w:rFonts w:ascii="Times New Roman" w:hAnsi="Times New Roman" w:cs="Times New Roman"/>
          <w:sz w:val="28"/>
          <w:szCs w:val="28"/>
        </w:rPr>
        <w:t> </w:t>
      </w:r>
      <w:r w:rsidR="00630F71" w:rsidRPr="00451E86">
        <w:rPr>
          <w:rFonts w:ascii="Times New Roman" w:hAnsi="Times New Roman" w:cs="Times New Roman"/>
          <w:sz w:val="28"/>
          <w:szCs w:val="28"/>
        </w:rPr>
        <w:t xml:space="preserve">% от вырученной суммы. </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налоговые резиденты Р</w:t>
      </w:r>
      <w:r w:rsidR="007B50FD">
        <w:rPr>
          <w:rFonts w:ascii="Times New Roman" w:hAnsi="Times New Roman" w:cs="Times New Roman"/>
          <w:sz w:val="28"/>
          <w:szCs w:val="28"/>
        </w:rPr>
        <w:t xml:space="preserve">оссийской </w:t>
      </w:r>
      <w:r w:rsidR="00630F71" w:rsidRPr="00451E86">
        <w:rPr>
          <w:rFonts w:ascii="Times New Roman" w:hAnsi="Times New Roman" w:cs="Times New Roman"/>
          <w:sz w:val="28"/>
          <w:szCs w:val="28"/>
        </w:rPr>
        <w:t>Ф</w:t>
      </w:r>
      <w:r w:rsidR="007B50FD">
        <w:rPr>
          <w:rFonts w:ascii="Times New Roman" w:hAnsi="Times New Roman" w:cs="Times New Roman"/>
          <w:sz w:val="28"/>
          <w:szCs w:val="28"/>
        </w:rPr>
        <w:t>едерации</w:t>
      </w:r>
      <w:r w:rsidR="00630F71" w:rsidRPr="00451E86">
        <w:rPr>
          <w:rFonts w:ascii="Times New Roman" w:hAnsi="Times New Roman" w:cs="Times New Roman"/>
          <w:sz w:val="28"/>
          <w:szCs w:val="28"/>
        </w:rPr>
        <w:t>, т.е. люди, которые фактически находятся в стране более 183 дней в течение 12 месяцев подряд, обязаны платить налог при продаже квартир или любой другой недвижимости, находящейся как на территории Р</w:t>
      </w:r>
      <w:r w:rsidR="007B50FD">
        <w:rPr>
          <w:rFonts w:ascii="Times New Roman" w:hAnsi="Times New Roman" w:cs="Times New Roman"/>
          <w:sz w:val="28"/>
          <w:szCs w:val="28"/>
        </w:rPr>
        <w:t xml:space="preserve">оссийской </w:t>
      </w:r>
      <w:r w:rsidR="00630F71" w:rsidRPr="00451E86">
        <w:rPr>
          <w:rFonts w:ascii="Times New Roman" w:hAnsi="Times New Roman" w:cs="Times New Roman"/>
          <w:sz w:val="28"/>
          <w:szCs w:val="28"/>
        </w:rPr>
        <w:t>Ф</w:t>
      </w:r>
      <w:r w:rsidR="007B50FD">
        <w:rPr>
          <w:rFonts w:ascii="Times New Roman" w:hAnsi="Times New Roman" w:cs="Times New Roman"/>
          <w:sz w:val="28"/>
          <w:szCs w:val="28"/>
        </w:rPr>
        <w:t>едерации</w:t>
      </w:r>
      <w:r w:rsidR="00630F71" w:rsidRPr="00451E86">
        <w:rPr>
          <w:rFonts w:ascii="Times New Roman" w:hAnsi="Times New Roman" w:cs="Times New Roman"/>
          <w:sz w:val="28"/>
          <w:szCs w:val="28"/>
        </w:rPr>
        <w:t>, так и за ее пределами.</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НДФЛ - </w:t>
      </w:r>
      <w:r w:rsidR="007B50FD">
        <w:rPr>
          <w:rFonts w:ascii="Times New Roman" w:hAnsi="Times New Roman" w:cs="Times New Roman"/>
          <w:sz w:val="28"/>
          <w:szCs w:val="28"/>
        </w:rPr>
        <w:t>я</w:t>
      </w:r>
      <w:r w:rsidR="00630F71" w:rsidRPr="00451E86">
        <w:rPr>
          <w:rFonts w:ascii="Times New Roman" w:hAnsi="Times New Roman" w:cs="Times New Roman"/>
          <w:sz w:val="28"/>
          <w:szCs w:val="28"/>
        </w:rPr>
        <w:t>вляясь одним из так называемых зарплатных, налог в конечном итоге идет на оплату разного рода бюджетных услуг.</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налогом по ставке 13% облагаются все касающиеся оплаты труда выплаты, в том числе дополняющего (премии) и компенсирующего (отпускные) характера. Удержание НДФЛ осуществляется с зарплатных начислений, причем налогооблагаемая база не снижается, если сотрудник платит по долговым обязательствам (в том числе, алиментам). </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налоговая система России предусматривает уплату множества различных налогов, разобраться в которых порой бывает очень сложно. К примеру, в быту часто происходит путаница между понятиями имущественный налог и вычет, вычет и возмещение, возврат НДФЛ при покупке квартиры и вычет с продажи.</w:t>
      </w:r>
    </w:p>
    <w:p w:rsidR="00630F71" w:rsidRPr="00451E86" w:rsidRDefault="006148D6" w:rsidP="00356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необходимо определить, что имущественный налог - это та сумма, которую граждане обязаны вносить в бюджет ежегодно (за имущество, находящееся в собственности) или единовременно (при продаже квартиры). Ставки ежегодного налога устанавливаются органами местной власти. Налог при реализации квартиры рассчитывается и уплачивается по ставке 13% от стоимости жилья.</w:t>
      </w:r>
    </w:p>
    <w:p w:rsidR="00630F71" w:rsidRDefault="006148D6" w:rsidP="00D27ABD">
      <w:pPr>
        <w:spacing w:after="0" w:line="240" w:lineRule="auto"/>
        <w:ind w:firstLine="709"/>
        <w:jc w:val="both"/>
        <w:rPr>
          <w:rFonts w:ascii="Times New Roman" w:hAnsi="Times New Roman" w:cs="Times New Roman"/>
          <w:b/>
          <w:iCs/>
          <w:sz w:val="28"/>
          <w:szCs w:val="28"/>
        </w:rPr>
      </w:pPr>
      <w:r>
        <w:rPr>
          <w:rFonts w:ascii="Times New Roman" w:hAnsi="Times New Roman" w:cs="Times New Roman"/>
          <w:sz w:val="28"/>
          <w:szCs w:val="28"/>
        </w:rPr>
        <w:t>–</w:t>
      </w:r>
      <w:r w:rsidR="00630F71" w:rsidRPr="00451E86">
        <w:rPr>
          <w:rFonts w:ascii="Times New Roman" w:hAnsi="Times New Roman" w:cs="Times New Roman"/>
          <w:sz w:val="28"/>
          <w:szCs w:val="28"/>
        </w:rPr>
        <w:t xml:space="preserve"> имущественный вычет - это льгота, предоставляемая при совершении сделок с недвижимостью. Она заключается в том, что база налогообложения физлица уменьшается на определенную сумму. Однако вычеты с покупки и с продажи представляют собой два различных по результату действия.</w:t>
      </w:r>
    </w:p>
    <w:p w:rsidR="00630F71" w:rsidRDefault="00630F71" w:rsidP="00356044">
      <w:pPr>
        <w:spacing w:after="0" w:line="240" w:lineRule="auto"/>
        <w:ind w:firstLine="709"/>
        <w:rPr>
          <w:rFonts w:ascii="Times New Roman" w:eastAsia="Times New Roman" w:hAnsi="Times New Roman" w:cs="Times New Roman"/>
          <w:sz w:val="24"/>
          <w:szCs w:val="24"/>
        </w:rPr>
      </w:pPr>
    </w:p>
    <w:p w:rsidR="00A2182A" w:rsidRDefault="00A2182A" w:rsidP="00356044">
      <w:pPr>
        <w:spacing w:after="0" w:line="240" w:lineRule="auto"/>
        <w:ind w:firstLine="709"/>
        <w:jc w:val="center"/>
        <w:rPr>
          <w:rFonts w:ascii="Times New Roman" w:hAnsi="Times New Roman" w:cs="Times New Roman"/>
          <w:sz w:val="28"/>
          <w:szCs w:val="28"/>
        </w:rPr>
      </w:pPr>
    </w:p>
    <w:p w:rsidR="00A2182A" w:rsidRDefault="00A2182A" w:rsidP="00356044">
      <w:pPr>
        <w:spacing w:after="0" w:line="240" w:lineRule="auto"/>
        <w:ind w:firstLine="709"/>
        <w:jc w:val="center"/>
        <w:rPr>
          <w:rFonts w:ascii="Times New Roman" w:hAnsi="Times New Roman" w:cs="Times New Roman"/>
          <w:sz w:val="28"/>
          <w:szCs w:val="28"/>
        </w:rPr>
      </w:pPr>
    </w:p>
    <w:p w:rsidR="00A2182A" w:rsidRDefault="00A2182A" w:rsidP="00356044">
      <w:pPr>
        <w:spacing w:after="0" w:line="240" w:lineRule="auto"/>
        <w:ind w:firstLine="709"/>
        <w:jc w:val="both"/>
        <w:rPr>
          <w:rFonts w:ascii="Times New Roman" w:hAnsi="Times New Roman" w:cs="Times New Roman"/>
          <w:sz w:val="28"/>
          <w:szCs w:val="28"/>
        </w:rPr>
      </w:pPr>
      <w:bookmarkStart w:id="22" w:name="_GoBack"/>
      <w:bookmarkEnd w:id="22"/>
    </w:p>
    <w:sectPr w:rsidR="00A2182A" w:rsidSect="004F5F2F">
      <w:headerReference w:type="even" r:id="rId12"/>
      <w:headerReference w:type="default" r:id="rId13"/>
      <w:footerReference w:type="even" r:id="rId14"/>
      <w:pgSz w:w="11906" w:h="16838"/>
      <w:pgMar w:top="1134" w:right="707" w:bottom="1134" w:left="709"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D3" w:rsidRDefault="00481ED3">
      <w:pPr>
        <w:spacing w:after="0" w:line="240" w:lineRule="auto"/>
      </w:pPr>
      <w:r>
        <w:separator/>
      </w:r>
    </w:p>
  </w:endnote>
  <w:endnote w:type="continuationSeparator" w:id="0">
    <w:p w:rsidR="00481ED3" w:rsidRDefault="0048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BD" w:rsidRDefault="00D27ABD" w:rsidP="00D27ABD">
    <w:pPr>
      <w:pStyle w:val="af3"/>
      <w:rPr>
        <w:rStyle w:val="af5"/>
      </w:rPr>
    </w:pPr>
    <w:r>
      <w:rPr>
        <w:rStyle w:val="af5"/>
      </w:rPr>
      <w:fldChar w:fldCharType="begin"/>
    </w:r>
    <w:r>
      <w:rPr>
        <w:rStyle w:val="af5"/>
      </w:rPr>
      <w:instrText xml:space="preserve">PAGE  </w:instrText>
    </w:r>
    <w:r>
      <w:rPr>
        <w:rStyle w:val="af5"/>
      </w:rPr>
      <w:fldChar w:fldCharType="end"/>
    </w:r>
  </w:p>
  <w:p w:rsidR="00D27ABD" w:rsidRDefault="00D27ABD" w:rsidP="00D27ABD">
    <w:pPr>
      <w:pStyle w:val="af3"/>
    </w:pPr>
  </w:p>
  <w:p w:rsidR="00D27ABD" w:rsidRDefault="00D27ABD" w:rsidP="00D27ABD"/>
  <w:p w:rsidR="00D27ABD" w:rsidRDefault="00D27ABD" w:rsidP="00D27ABD"/>
  <w:p w:rsidR="00D27ABD" w:rsidRDefault="00D27ABD" w:rsidP="00D27ABD"/>
  <w:p w:rsidR="00D27ABD" w:rsidRDefault="00D27ABD" w:rsidP="00D27ABD"/>
  <w:p w:rsidR="00D27ABD" w:rsidRDefault="00D27ABD" w:rsidP="00D27ABD"/>
  <w:p w:rsidR="00D27ABD" w:rsidRDefault="00D27ABD" w:rsidP="00D27A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D3" w:rsidRDefault="00481ED3">
      <w:pPr>
        <w:spacing w:after="0" w:line="240" w:lineRule="auto"/>
      </w:pPr>
      <w:r>
        <w:separator/>
      </w:r>
    </w:p>
  </w:footnote>
  <w:footnote w:type="continuationSeparator" w:id="0">
    <w:p w:rsidR="00481ED3" w:rsidRDefault="00481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BD" w:rsidRDefault="00D27ABD" w:rsidP="00D27ABD">
    <w:pPr>
      <w:pStyle w:val="a4"/>
      <w:rPr>
        <w:rStyle w:val="af5"/>
      </w:rPr>
    </w:pPr>
    <w:r>
      <w:rPr>
        <w:rStyle w:val="af5"/>
      </w:rPr>
      <w:fldChar w:fldCharType="begin"/>
    </w:r>
    <w:r>
      <w:rPr>
        <w:rStyle w:val="af5"/>
      </w:rPr>
      <w:instrText xml:space="preserve">PAGE  </w:instrText>
    </w:r>
    <w:r>
      <w:rPr>
        <w:rStyle w:val="af5"/>
      </w:rPr>
      <w:fldChar w:fldCharType="separate"/>
    </w:r>
    <w:r>
      <w:rPr>
        <w:rStyle w:val="af5"/>
      </w:rPr>
      <w:t>29</w:t>
    </w:r>
    <w:r>
      <w:rPr>
        <w:rStyle w:val="af5"/>
      </w:rPr>
      <w:fldChar w:fldCharType="end"/>
    </w:r>
  </w:p>
  <w:p w:rsidR="00D27ABD" w:rsidRDefault="00D27ABD" w:rsidP="00D27ABD">
    <w:pPr>
      <w:pStyle w:val="a4"/>
    </w:pPr>
  </w:p>
  <w:p w:rsidR="00D27ABD" w:rsidRDefault="00D27ABD" w:rsidP="00D27ABD"/>
  <w:p w:rsidR="00D27ABD" w:rsidRDefault="00D27ABD" w:rsidP="00D27ABD"/>
  <w:p w:rsidR="00D27ABD" w:rsidRDefault="00D27ABD" w:rsidP="00D27ABD"/>
  <w:p w:rsidR="00D27ABD" w:rsidRDefault="00D27ABD" w:rsidP="00D27ABD"/>
  <w:p w:rsidR="00D27ABD" w:rsidRDefault="00D27ABD" w:rsidP="00D27ABD"/>
  <w:p w:rsidR="00D27ABD" w:rsidRDefault="00D27ABD" w:rsidP="00D27A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23059"/>
      <w:docPartObj>
        <w:docPartGallery w:val="Page Numbers (Top of Page)"/>
        <w:docPartUnique/>
      </w:docPartObj>
    </w:sdtPr>
    <w:sdtContent>
      <w:p w:rsidR="004F5F2F" w:rsidRDefault="004F5F2F">
        <w:pPr>
          <w:pStyle w:val="a4"/>
          <w:jc w:val="center"/>
        </w:pPr>
        <w:r>
          <w:fldChar w:fldCharType="begin"/>
        </w:r>
        <w:r>
          <w:instrText>PAGE   \* MERGEFORMAT</w:instrText>
        </w:r>
        <w:r>
          <w:fldChar w:fldCharType="separate"/>
        </w:r>
        <w:r w:rsidR="006148D6">
          <w:t>11</w:t>
        </w:r>
        <w:r>
          <w:fldChar w:fldCharType="end"/>
        </w:r>
      </w:p>
    </w:sdtContent>
  </w:sdt>
  <w:p w:rsidR="004F5F2F" w:rsidRDefault="004F5F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lowerLetter"/>
      <w:lvlText w:val="%1.%2.%3.%4.%5."/>
      <w:lvlJc w:val="left"/>
      <w:pPr>
        <w:tabs>
          <w:tab w:val="num" w:pos="0"/>
        </w:tabs>
      </w:pPr>
      <w:rPr>
        <w:rFonts w:cs="Times New Roman"/>
      </w:rPr>
    </w:lvl>
    <w:lvl w:ilvl="5">
      <w:start w:val="1"/>
      <w:numFmt w:val="lowerRoman"/>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lowerLetter"/>
      <w:lvlText w:val="%1.%2.%3.%4.%5.%6.%7.%8."/>
      <w:lvlJc w:val="left"/>
      <w:pPr>
        <w:tabs>
          <w:tab w:val="num" w:pos="0"/>
        </w:tabs>
      </w:pPr>
      <w:rPr>
        <w:rFonts w:cs="Times New Roman"/>
      </w:rPr>
    </w:lvl>
    <w:lvl w:ilvl="8">
      <w:start w:val="1"/>
      <w:numFmt w:val="lowerRoman"/>
      <w:lvlText w:val="%1.%2.%3.%4.%5.%6.%7.%8.%9."/>
      <w:lvlJc w:val="left"/>
      <w:pPr>
        <w:tabs>
          <w:tab w:val="num" w:pos="0"/>
        </w:tabs>
      </w:pPr>
      <w:rPr>
        <w:rFonts w:cs="Times New Roman"/>
      </w:rPr>
    </w:lvl>
  </w:abstractNum>
  <w:abstractNum w:abstractNumId="1">
    <w:nsid w:val="00AA1FDC"/>
    <w:multiLevelType w:val="hybridMultilevel"/>
    <w:tmpl w:val="E3A84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842B7"/>
    <w:multiLevelType w:val="multilevel"/>
    <w:tmpl w:val="734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72CC9"/>
    <w:multiLevelType w:val="hybridMultilevel"/>
    <w:tmpl w:val="BC48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C0A7D"/>
    <w:multiLevelType w:val="hybridMultilevel"/>
    <w:tmpl w:val="006EFA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0A1703"/>
    <w:multiLevelType w:val="hybridMultilevel"/>
    <w:tmpl w:val="1660D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C1762D"/>
    <w:multiLevelType w:val="hybridMultilevel"/>
    <w:tmpl w:val="AD1A44C0"/>
    <w:lvl w:ilvl="0" w:tplc="A6C8C324">
      <w:start w:val="1"/>
      <w:numFmt w:val="decimal"/>
      <w:lvlText w:val="%1."/>
      <w:lvlJc w:val="left"/>
      <w:pPr>
        <w:ind w:left="1069" w:hanging="360"/>
      </w:pPr>
      <w:rPr>
        <w:rFonts w:eastAsiaTheme="minorEastAsia"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6F0FB6"/>
    <w:multiLevelType w:val="multilevel"/>
    <w:tmpl w:val="C136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F75C38"/>
    <w:multiLevelType w:val="multilevel"/>
    <w:tmpl w:val="253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66AE6"/>
    <w:multiLevelType w:val="hybridMultilevel"/>
    <w:tmpl w:val="8CD2F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BB5B5A"/>
    <w:multiLevelType w:val="multilevel"/>
    <w:tmpl w:val="9A6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464A7"/>
    <w:multiLevelType w:val="hybridMultilevel"/>
    <w:tmpl w:val="453EC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954BA8"/>
    <w:multiLevelType w:val="multilevel"/>
    <w:tmpl w:val="4CF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766A3"/>
    <w:multiLevelType w:val="hybridMultilevel"/>
    <w:tmpl w:val="8E4A1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E8703F"/>
    <w:multiLevelType w:val="hybridMultilevel"/>
    <w:tmpl w:val="C42C6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5E409D"/>
    <w:multiLevelType w:val="hybridMultilevel"/>
    <w:tmpl w:val="C3BEF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AC4F1F"/>
    <w:multiLevelType w:val="hybridMultilevel"/>
    <w:tmpl w:val="607E2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6550E7"/>
    <w:multiLevelType w:val="multilevel"/>
    <w:tmpl w:val="037A9A0E"/>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FC445D"/>
    <w:multiLevelType w:val="multilevel"/>
    <w:tmpl w:val="C424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C915B5"/>
    <w:multiLevelType w:val="multilevel"/>
    <w:tmpl w:val="C7EC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C1DBF"/>
    <w:multiLevelType w:val="multilevel"/>
    <w:tmpl w:val="D4E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D3C4F"/>
    <w:multiLevelType w:val="hybridMultilevel"/>
    <w:tmpl w:val="B712B0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1A12EFE"/>
    <w:multiLevelType w:val="hybridMultilevel"/>
    <w:tmpl w:val="50EE380E"/>
    <w:lvl w:ilvl="0" w:tplc="95487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5B3333"/>
    <w:multiLevelType w:val="hybridMultilevel"/>
    <w:tmpl w:val="0C0EFA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2A1217"/>
    <w:multiLevelType w:val="multilevel"/>
    <w:tmpl w:val="4F2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940329"/>
    <w:multiLevelType w:val="multilevel"/>
    <w:tmpl w:val="C84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EA207E"/>
    <w:multiLevelType w:val="multilevel"/>
    <w:tmpl w:val="658E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E3567B"/>
    <w:multiLevelType w:val="multilevel"/>
    <w:tmpl w:val="F13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93F21"/>
    <w:multiLevelType w:val="hybridMultilevel"/>
    <w:tmpl w:val="3C54D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0"/>
  </w:num>
  <w:num w:numId="3">
    <w:abstractNumId w:val="15"/>
  </w:num>
  <w:num w:numId="4">
    <w:abstractNumId w:val="10"/>
  </w:num>
  <w:num w:numId="5">
    <w:abstractNumId w:val="3"/>
  </w:num>
  <w:num w:numId="6">
    <w:abstractNumId w:val="12"/>
  </w:num>
  <w:num w:numId="7">
    <w:abstractNumId w:val="14"/>
  </w:num>
  <w:num w:numId="8">
    <w:abstractNumId w:val="17"/>
  </w:num>
  <w:num w:numId="9">
    <w:abstractNumId w:val="2"/>
  </w:num>
  <w:num w:numId="10">
    <w:abstractNumId w:val="27"/>
  </w:num>
  <w:num w:numId="11">
    <w:abstractNumId w:val="13"/>
  </w:num>
  <w:num w:numId="12">
    <w:abstractNumId w:val="21"/>
  </w:num>
  <w:num w:numId="13">
    <w:abstractNumId w:val="9"/>
  </w:num>
  <w:num w:numId="14">
    <w:abstractNumId w:val="11"/>
  </w:num>
  <w:num w:numId="15">
    <w:abstractNumId w:val="28"/>
  </w:num>
  <w:num w:numId="16">
    <w:abstractNumId w:val="29"/>
  </w:num>
  <w:num w:numId="17">
    <w:abstractNumId w:val="22"/>
  </w:num>
  <w:num w:numId="18">
    <w:abstractNumId w:val="1"/>
  </w:num>
  <w:num w:numId="19">
    <w:abstractNumId w:val="4"/>
  </w:num>
  <w:num w:numId="20">
    <w:abstractNumId w:val="23"/>
  </w:num>
  <w:num w:numId="21">
    <w:abstractNumId w:val="0"/>
  </w:num>
  <w:num w:numId="22">
    <w:abstractNumId w:val="5"/>
  </w:num>
  <w:num w:numId="23">
    <w:abstractNumId w:val="7"/>
  </w:num>
  <w:num w:numId="24">
    <w:abstractNumId w:val="19"/>
  </w:num>
  <w:num w:numId="25">
    <w:abstractNumId w:val="26"/>
  </w:num>
  <w:num w:numId="26">
    <w:abstractNumId w:val="16"/>
  </w:num>
  <w:num w:numId="27">
    <w:abstractNumId w:val="25"/>
  </w:num>
  <w:num w:numId="28">
    <w:abstractNumId w:val="24"/>
  </w:num>
  <w:num w:numId="29">
    <w:abstractNumId w:val="20"/>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FD"/>
    <w:rsid w:val="000027C1"/>
    <w:rsid w:val="00094D65"/>
    <w:rsid w:val="000B1A08"/>
    <w:rsid w:val="00134C1E"/>
    <w:rsid w:val="001D396E"/>
    <w:rsid w:val="001E6085"/>
    <w:rsid w:val="0024036E"/>
    <w:rsid w:val="002756BA"/>
    <w:rsid w:val="00344DF5"/>
    <w:rsid w:val="00354ED9"/>
    <w:rsid w:val="00356044"/>
    <w:rsid w:val="00361FE1"/>
    <w:rsid w:val="00404B68"/>
    <w:rsid w:val="004669A0"/>
    <w:rsid w:val="00467B5F"/>
    <w:rsid w:val="00481ED3"/>
    <w:rsid w:val="004E40A1"/>
    <w:rsid w:val="004F5F2F"/>
    <w:rsid w:val="00532AFD"/>
    <w:rsid w:val="005431B8"/>
    <w:rsid w:val="00555DB8"/>
    <w:rsid w:val="00570EE4"/>
    <w:rsid w:val="005F57D8"/>
    <w:rsid w:val="006012E0"/>
    <w:rsid w:val="006148D6"/>
    <w:rsid w:val="006244B8"/>
    <w:rsid w:val="00630F71"/>
    <w:rsid w:val="00652DF6"/>
    <w:rsid w:val="0066599C"/>
    <w:rsid w:val="006851DE"/>
    <w:rsid w:val="006909FE"/>
    <w:rsid w:val="0070371C"/>
    <w:rsid w:val="0071697C"/>
    <w:rsid w:val="007340E2"/>
    <w:rsid w:val="00735075"/>
    <w:rsid w:val="00761D07"/>
    <w:rsid w:val="00793852"/>
    <w:rsid w:val="0079677A"/>
    <w:rsid w:val="007B50FD"/>
    <w:rsid w:val="007F14A0"/>
    <w:rsid w:val="00800284"/>
    <w:rsid w:val="00802BC6"/>
    <w:rsid w:val="00821AB0"/>
    <w:rsid w:val="0089053F"/>
    <w:rsid w:val="00891FE5"/>
    <w:rsid w:val="008B66AF"/>
    <w:rsid w:val="008E7098"/>
    <w:rsid w:val="009527D6"/>
    <w:rsid w:val="00954460"/>
    <w:rsid w:val="00972FD3"/>
    <w:rsid w:val="009915A5"/>
    <w:rsid w:val="009C77D2"/>
    <w:rsid w:val="009D0023"/>
    <w:rsid w:val="009F587A"/>
    <w:rsid w:val="00A163A0"/>
    <w:rsid w:val="00A2182A"/>
    <w:rsid w:val="00A64460"/>
    <w:rsid w:val="00A87C59"/>
    <w:rsid w:val="00AE3252"/>
    <w:rsid w:val="00B0599C"/>
    <w:rsid w:val="00B769D0"/>
    <w:rsid w:val="00B84E55"/>
    <w:rsid w:val="00D27ABD"/>
    <w:rsid w:val="00D34A8B"/>
    <w:rsid w:val="00D454E3"/>
    <w:rsid w:val="00D64D47"/>
    <w:rsid w:val="00D66BE4"/>
    <w:rsid w:val="00D720D0"/>
    <w:rsid w:val="00DC328C"/>
    <w:rsid w:val="00DD3C01"/>
    <w:rsid w:val="00E40C02"/>
    <w:rsid w:val="00E7544F"/>
    <w:rsid w:val="00EB4B6A"/>
    <w:rsid w:val="00ED54DA"/>
    <w:rsid w:val="00F202BC"/>
    <w:rsid w:val="00FB508C"/>
    <w:rsid w:val="00FB61E6"/>
    <w:rsid w:val="00FC685F"/>
    <w:rsid w:val="00FE7529"/>
    <w:rsid w:val="00FF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autoRedefine/>
    <w:uiPriority w:val="99"/>
    <w:qFormat/>
    <w:rsid w:val="00891FE5"/>
    <w:pPr>
      <w:tabs>
        <w:tab w:val="left" w:pos="726"/>
      </w:tabs>
      <w:autoSpaceDE w:val="0"/>
      <w:autoSpaceDN w:val="0"/>
      <w:adjustRightInd w:val="0"/>
      <w:spacing w:after="0" w:line="240" w:lineRule="auto"/>
      <w:outlineLvl w:val="0"/>
    </w:pPr>
    <w:rPr>
      <w:rFonts w:ascii="Times New Roman" w:eastAsia="Times New Roman" w:hAnsi="Times New Roman" w:cs="Times New Roman"/>
      <w:b/>
      <w:iCs/>
      <w:noProof/>
      <w:sz w:val="36"/>
      <w:szCs w:val="36"/>
      <w:u w:val="single"/>
      <w:lang w:eastAsia="en-US"/>
    </w:rPr>
  </w:style>
  <w:style w:type="paragraph" w:styleId="2">
    <w:name w:val="heading 2"/>
    <w:basedOn w:val="a0"/>
    <w:next w:val="a0"/>
    <w:link w:val="20"/>
    <w:autoRedefine/>
    <w:uiPriority w:val="99"/>
    <w:qFormat/>
    <w:rsid w:val="00891FE5"/>
    <w:pPr>
      <w:keepNext/>
      <w:tabs>
        <w:tab w:val="left" w:pos="726"/>
      </w:tabs>
      <w:spacing w:after="0" w:line="240" w:lineRule="auto"/>
      <w:outlineLvl w:val="1"/>
    </w:pPr>
    <w:rPr>
      <w:rFonts w:ascii="Times New Roman" w:eastAsia="Times New Roman" w:hAnsi="Times New Roman" w:cs="Times New Roman"/>
      <w:b/>
      <w:bCs/>
      <w:iCs/>
      <w:color w:val="000000"/>
      <w:sz w:val="28"/>
      <w:szCs w:val="28"/>
      <w:lang w:val="en-US"/>
    </w:rPr>
  </w:style>
  <w:style w:type="paragraph" w:styleId="3">
    <w:name w:val="heading 3"/>
    <w:basedOn w:val="a0"/>
    <w:next w:val="a0"/>
    <w:link w:val="30"/>
    <w:autoRedefine/>
    <w:uiPriority w:val="99"/>
    <w:qFormat/>
    <w:rsid w:val="00532AFD"/>
    <w:pPr>
      <w:tabs>
        <w:tab w:val="left" w:pos="726"/>
      </w:tabs>
      <w:spacing w:after="0" w:line="360" w:lineRule="auto"/>
      <w:ind w:firstLine="709"/>
      <w:jc w:val="both"/>
      <w:outlineLvl w:val="2"/>
    </w:pPr>
    <w:rPr>
      <w:rFonts w:ascii="Times New Roman" w:eastAsia="Times New Roman" w:hAnsi="Times New Roman" w:cs="Times New Roman"/>
      <w:iCs/>
      <w:noProof/>
      <w:sz w:val="28"/>
      <w:szCs w:val="28"/>
      <w:lang w:val="en-US" w:eastAsia="en-US"/>
    </w:rPr>
  </w:style>
  <w:style w:type="paragraph" w:styleId="4">
    <w:name w:val="heading 4"/>
    <w:basedOn w:val="a0"/>
    <w:next w:val="a0"/>
    <w:link w:val="40"/>
    <w:autoRedefine/>
    <w:uiPriority w:val="99"/>
    <w:qFormat/>
    <w:rsid w:val="00532AFD"/>
    <w:pPr>
      <w:keepNext/>
      <w:tabs>
        <w:tab w:val="left" w:pos="726"/>
      </w:tabs>
      <w:spacing w:after="0" w:line="360" w:lineRule="auto"/>
      <w:ind w:firstLine="709"/>
      <w:jc w:val="both"/>
      <w:outlineLvl w:val="3"/>
    </w:pPr>
    <w:rPr>
      <w:rFonts w:ascii="Times New Roman" w:eastAsia="Times New Roman" w:hAnsi="Times New Roman" w:cs="Times New Roman"/>
      <w:iCs/>
      <w:noProof/>
      <w:sz w:val="28"/>
      <w:szCs w:val="28"/>
      <w:lang w:val="en-US" w:eastAsia="en-US"/>
    </w:rPr>
  </w:style>
  <w:style w:type="paragraph" w:styleId="5">
    <w:name w:val="heading 5"/>
    <w:basedOn w:val="a0"/>
    <w:next w:val="a0"/>
    <w:link w:val="50"/>
    <w:autoRedefine/>
    <w:uiPriority w:val="99"/>
    <w:qFormat/>
    <w:rsid w:val="00532AFD"/>
    <w:pPr>
      <w:tabs>
        <w:tab w:val="left" w:pos="726"/>
      </w:tabs>
      <w:spacing w:after="0" w:line="360" w:lineRule="auto"/>
      <w:ind w:left="737" w:firstLine="709"/>
      <w:jc w:val="both"/>
      <w:outlineLvl w:val="4"/>
    </w:pPr>
    <w:rPr>
      <w:rFonts w:ascii="Times New Roman" w:eastAsia="Times New Roman" w:hAnsi="Times New Roman" w:cs="Times New Roman"/>
      <w:iCs/>
      <w:sz w:val="28"/>
      <w:szCs w:val="28"/>
      <w:lang w:val="en-US" w:eastAsia="en-US"/>
    </w:rPr>
  </w:style>
  <w:style w:type="paragraph" w:styleId="6">
    <w:name w:val="heading 6"/>
    <w:basedOn w:val="a0"/>
    <w:next w:val="a0"/>
    <w:link w:val="60"/>
    <w:autoRedefine/>
    <w:uiPriority w:val="99"/>
    <w:qFormat/>
    <w:rsid w:val="00532AFD"/>
    <w:pPr>
      <w:tabs>
        <w:tab w:val="left" w:pos="726"/>
      </w:tabs>
      <w:spacing w:after="0" w:line="360" w:lineRule="auto"/>
      <w:ind w:firstLine="709"/>
      <w:jc w:val="both"/>
      <w:outlineLvl w:val="5"/>
    </w:pPr>
    <w:rPr>
      <w:rFonts w:ascii="Times New Roman" w:eastAsia="Times New Roman" w:hAnsi="Times New Roman" w:cs="Times New Roman"/>
      <w:iCs/>
      <w:sz w:val="28"/>
      <w:szCs w:val="28"/>
      <w:lang w:val="en-US" w:eastAsia="en-US"/>
    </w:rPr>
  </w:style>
  <w:style w:type="paragraph" w:styleId="7">
    <w:name w:val="heading 7"/>
    <w:basedOn w:val="a0"/>
    <w:next w:val="a0"/>
    <w:link w:val="70"/>
    <w:uiPriority w:val="99"/>
    <w:qFormat/>
    <w:rsid w:val="00532AFD"/>
    <w:pPr>
      <w:keepNext/>
      <w:tabs>
        <w:tab w:val="left" w:pos="726"/>
      </w:tabs>
      <w:spacing w:after="0" w:line="360" w:lineRule="auto"/>
      <w:ind w:firstLine="709"/>
      <w:jc w:val="both"/>
      <w:outlineLvl w:val="6"/>
    </w:pPr>
    <w:rPr>
      <w:rFonts w:ascii="Times New Roman" w:eastAsia="Times New Roman" w:hAnsi="Times New Roman" w:cs="Times New Roman"/>
      <w:iCs/>
      <w:sz w:val="28"/>
      <w:szCs w:val="28"/>
      <w:lang w:val="en-US" w:eastAsia="en-US"/>
    </w:rPr>
  </w:style>
  <w:style w:type="paragraph" w:styleId="8">
    <w:name w:val="heading 8"/>
    <w:basedOn w:val="a0"/>
    <w:next w:val="a0"/>
    <w:link w:val="80"/>
    <w:autoRedefine/>
    <w:uiPriority w:val="99"/>
    <w:qFormat/>
    <w:rsid w:val="00532AFD"/>
    <w:pPr>
      <w:tabs>
        <w:tab w:val="left" w:pos="726"/>
      </w:tabs>
      <w:spacing w:after="0" w:line="360" w:lineRule="auto"/>
      <w:ind w:firstLine="709"/>
      <w:jc w:val="both"/>
      <w:outlineLvl w:val="7"/>
    </w:pPr>
    <w:rPr>
      <w:rFonts w:ascii="Times New Roman" w:eastAsia="Times New Roman" w:hAnsi="Times New Roman" w:cs="Times New Roman"/>
      <w:iCs/>
      <w:sz w:val="28"/>
      <w:szCs w:val="28"/>
      <w:lang w:val="en-US" w:eastAsia="en-US"/>
    </w:rPr>
  </w:style>
  <w:style w:type="paragraph" w:styleId="9">
    <w:name w:val="heading 9"/>
    <w:basedOn w:val="a0"/>
    <w:next w:val="a0"/>
    <w:link w:val="90"/>
    <w:uiPriority w:val="99"/>
    <w:qFormat/>
    <w:rsid w:val="00532AFD"/>
    <w:pPr>
      <w:tabs>
        <w:tab w:val="left" w:pos="726"/>
      </w:tabs>
      <w:spacing w:before="240" w:after="60" w:line="360" w:lineRule="auto"/>
      <w:ind w:firstLine="709"/>
      <w:jc w:val="both"/>
      <w:outlineLvl w:val="8"/>
    </w:pPr>
    <w:rPr>
      <w:rFonts w:ascii="Arial" w:eastAsia="Times New Roman" w:hAnsi="Arial" w:cs="Arial"/>
      <w:iCs/>
      <w:color w:val="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891FE5"/>
    <w:rPr>
      <w:rFonts w:ascii="Times New Roman" w:eastAsia="Times New Roman" w:hAnsi="Times New Roman" w:cs="Times New Roman"/>
      <w:b/>
      <w:iCs/>
      <w:noProof/>
      <w:sz w:val="36"/>
      <w:szCs w:val="36"/>
      <w:u w:val="single"/>
      <w:lang w:eastAsia="en-US"/>
    </w:rPr>
  </w:style>
  <w:style w:type="character" w:customStyle="1" w:styleId="20">
    <w:name w:val="Заголовок 2 Знак"/>
    <w:basedOn w:val="a1"/>
    <w:link w:val="2"/>
    <w:uiPriority w:val="99"/>
    <w:rsid w:val="00891FE5"/>
    <w:rPr>
      <w:rFonts w:ascii="Times New Roman" w:eastAsia="Times New Roman" w:hAnsi="Times New Roman" w:cs="Times New Roman"/>
      <w:b/>
      <w:bCs/>
      <w:iCs/>
      <w:color w:val="000000"/>
      <w:sz w:val="28"/>
      <w:szCs w:val="28"/>
      <w:lang w:val="en-US"/>
    </w:rPr>
  </w:style>
  <w:style w:type="character" w:customStyle="1" w:styleId="30">
    <w:name w:val="Заголовок 3 Знак"/>
    <w:basedOn w:val="a1"/>
    <w:link w:val="3"/>
    <w:uiPriority w:val="99"/>
    <w:rsid w:val="00532AFD"/>
    <w:rPr>
      <w:rFonts w:ascii="Times New Roman" w:eastAsia="Times New Roman" w:hAnsi="Times New Roman" w:cs="Times New Roman"/>
      <w:iCs/>
      <w:noProof/>
      <w:sz w:val="28"/>
      <w:szCs w:val="28"/>
      <w:lang w:val="en-US" w:eastAsia="en-US"/>
    </w:rPr>
  </w:style>
  <w:style w:type="character" w:customStyle="1" w:styleId="40">
    <w:name w:val="Заголовок 4 Знак"/>
    <w:basedOn w:val="a1"/>
    <w:link w:val="4"/>
    <w:uiPriority w:val="99"/>
    <w:rsid w:val="00532AFD"/>
    <w:rPr>
      <w:rFonts w:ascii="Times New Roman" w:eastAsia="Times New Roman" w:hAnsi="Times New Roman" w:cs="Times New Roman"/>
      <w:iCs/>
      <w:noProof/>
      <w:sz w:val="28"/>
      <w:szCs w:val="28"/>
      <w:lang w:val="en-US" w:eastAsia="en-US"/>
    </w:rPr>
  </w:style>
  <w:style w:type="character" w:customStyle="1" w:styleId="50">
    <w:name w:val="Заголовок 5 Знак"/>
    <w:basedOn w:val="a1"/>
    <w:link w:val="5"/>
    <w:uiPriority w:val="99"/>
    <w:rsid w:val="00532AFD"/>
    <w:rPr>
      <w:rFonts w:ascii="Times New Roman" w:eastAsia="Times New Roman" w:hAnsi="Times New Roman" w:cs="Times New Roman"/>
      <w:iCs/>
      <w:sz w:val="28"/>
      <w:szCs w:val="28"/>
      <w:lang w:val="en-US" w:eastAsia="en-US"/>
    </w:rPr>
  </w:style>
  <w:style w:type="character" w:customStyle="1" w:styleId="60">
    <w:name w:val="Заголовок 6 Знак"/>
    <w:basedOn w:val="a1"/>
    <w:link w:val="6"/>
    <w:uiPriority w:val="99"/>
    <w:rsid w:val="00532AFD"/>
    <w:rPr>
      <w:rFonts w:ascii="Times New Roman" w:eastAsia="Times New Roman" w:hAnsi="Times New Roman" w:cs="Times New Roman"/>
      <w:iCs/>
      <w:sz w:val="28"/>
      <w:szCs w:val="28"/>
      <w:lang w:val="en-US" w:eastAsia="en-US"/>
    </w:rPr>
  </w:style>
  <w:style w:type="character" w:customStyle="1" w:styleId="70">
    <w:name w:val="Заголовок 7 Знак"/>
    <w:basedOn w:val="a1"/>
    <w:link w:val="7"/>
    <w:uiPriority w:val="99"/>
    <w:rsid w:val="00532AFD"/>
    <w:rPr>
      <w:rFonts w:ascii="Times New Roman" w:eastAsia="Times New Roman" w:hAnsi="Times New Roman" w:cs="Times New Roman"/>
      <w:iCs/>
      <w:sz w:val="28"/>
      <w:szCs w:val="28"/>
      <w:lang w:val="en-US" w:eastAsia="en-US"/>
    </w:rPr>
  </w:style>
  <w:style w:type="character" w:customStyle="1" w:styleId="80">
    <w:name w:val="Заголовок 8 Знак"/>
    <w:basedOn w:val="a1"/>
    <w:link w:val="8"/>
    <w:uiPriority w:val="99"/>
    <w:rsid w:val="00532AFD"/>
    <w:rPr>
      <w:rFonts w:ascii="Times New Roman" w:eastAsia="Times New Roman" w:hAnsi="Times New Roman" w:cs="Times New Roman"/>
      <w:iCs/>
      <w:sz w:val="28"/>
      <w:szCs w:val="28"/>
      <w:lang w:val="en-US" w:eastAsia="en-US"/>
    </w:rPr>
  </w:style>
  <w:style w:type="character" w:customStyle="1" w:styleId="90">
    <w:name w:val="Заголовок 9 Знак"/>
    <w:basedOn w:val="a1"/>
    <w:link w:val="9"/>
    <w:uiPriority w:val="99"/>
    <w:rsid w:val="00532AFD"/>
    <w:rPr>
      <w:rFonts w:ascii="Arial" w:eastAsia="Times New Roman" w:hAnsi="Arial" w:cs="Arial"/>
      <w:iCs/>
      <w:color w:val="000000"/>
      <w:lang w:val="en-US"/>
    </w:rPr>
  </w:style>
  <w:style w:type="paragraph" w:styleId="a4">
    <w:name w:val="header"/>
    <w:basedOn w:val="a0"/>
    <w:next w:val="a5"/>
    <w:link w:val="a6"/>
    <w:autoRedefine/>
    <w:uiPriority w:val="99"/>
    <w:rsid w:val="00532AFD"/>
    <w:pPr>
      <w:tabs>
        <w:tab w:val="left" w:pos="726"/>
        <w:tab w:val="center" w:pos="4677"/>
        <w:tab w:val="right" w:pos="9355"/>
      </w:tabs>
      <w:spacing w:after="0" w:line="240" w:lineRule="auto"/>
      <w:jc w:val="right"/>
    </w:pPr>
    <w:rPr>
      <w:rFonts w:ascii="Times New Roman" w:eastAsia="Times New Roman" w:hAnsi="Times New Roman" w:cs="Times New Roman"/>
      <w:noProof/>
      <w:color w:val="000000"/>
      <w:kern w:val="16"/>
      <w:sz w:val="28"/>
      <w:szCs w:val="28"/>
    </w:rPr>
  </w:style>
  <w:style w:type="character" w:customStyle="1" w:styleId="a6">
    <w:name w:val="Верхний колонтитул Знак"/>
    <w:basedOn w:val="a1"/>
    <w:link w:val="a4"/>
    <w:uiPriority w:val="99"/>
    <w:rsid w:val="00532AFD"/>
    <w:rPr>
      <w:rFonts w:ascii="Times New Roman" w:eastAsia="Times New Roman" w:hAnsi="Times New Roman" w:cs="Times New Roman"/>
      <w:noProof/>
      <w:color w:val="000000"/>
      <w:kern w:val="16"/>
      <w:sz w:val="28"/>
      <w:szCs w:val="28"/>
    </w:rPr>
  </w:style>
  <w:style w:type="character" w:styleId="a7">
    <w:name w:val="endnote reference"/>
    <w:basedOn w:val="a1"/>
    <w:uiPriority w:val="99"/>
    <w:semiHidden/>
    <w:rsid w:val="00532AFD"/>
    <w:rPr>
      <w:rFonts w:cs="Times New Roman"/>
      <w:vertAlign w:val="superscript"/>
    </w:rPr>
  </w:style>
  <w:style w:type="paragraph" w:styleId="a5">
    <w:name w:val="Body Text"/>
    <w:basedOn w:val="a0"/>
    <w:link w:val="a8"/>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8"/>
      <w:lang w:val="en-US"/>
    </w:rPr>
  </w:style>
  <w:style w:type="character" w:customStyle="1" w:styleId="a8">
    <w:name w:val="Основной текст Знак"/>
    <w:basedOn w:val="a1"/>
    <w:link w:val="a5"/>
    <w:uiPriority w:val="99"/>
    <w:rsid w:val="00532AFD"/>
    <w:rPr>
      <w:rFonts w:ascii="Times New Roman" w:eastAsia="Times New Roman" w:hAnsi="Times New Roman" w:cs="Times New Roman"/>
      <w:iCs/>
      <w:color w:val="000000"/>
      <w:sz w:val="28"/>
      <w:szCs w:val="28"/>
      <w:lang w:val="en-US"/>
    </w:rPr>
  </w:style>
  <w:style w:type="character" w:styleId="a9">
    <w:name w:val="Emphasis"/>
    <w:basedOn w:val="a1"/>
    <w:uiPriority w:val="99"/>
    <w:qFormat/>
    <w:rsid w:val="00532AFD"/>
    <w:rPr>
      <w:rFonts w:cs="Times New Roman"/>
      <w:i/>
      <w:iCs/>
    </w:rPr>
  </w:style>
  <w:style w:type="character" w:styleId="aa">
    <w:name w:val="Hyperlink"/>
    <w:basedOn w:val="a1"/>
    <w:uiPriority w:val="99"/>
    <w:rsid w:val="00532AFD"/>
    <w:rPr>
      <w:rFonts w:cs="Times New Roman"/>
      <w:color w:val="0000FF"/>
      <w:u w:val="single"/>
    </w:rPr>
  </w:style>
  <w:style w:type="character" w:customStyle="1" w:styleId="12">
    <w:name w:val="Текст Знак1"/>
    <w:basedOn w:val="a1"/>
    <w:link w:val="ab"/>
    <w:uiPriority w:val="99"/>
    <w:locked/>
    <w:rsid w:val="00532AFD"/>
    <w:rPr>
      <w:rFonts w:ascii="Consolas" w:eastAsia="Times New Roman" w:hAnsi="Consolas" w:cs="Consolas"/>
      <w:iCs/>
      <w:color w:val="000000"/>
      <w:sz w:val="21"/>
      <w:szCs w:val="21"/>
      <w:lang w:val="uk-UA" w:eastAsia="en-US"/>
    </w:rPr>
  </w:style>
  <w:style w:type="paragraph" w:styleId="ab">
    <w:name w:val="Plain Text"/>
    <w:basedOn w:val="a0"/>
    <w:link w:val="12"/>
    <w:uiPriority w:val="99"/>
    <w:rsid w:val="00532AFD"/>
    <w:pPr>
      <w:tabs>
        <w:tab w:val="left" w:pos="726"/>
      </w:tabs>
      <w:spacing w:after="0" w:line="360" w:lineRule="auto"/>
      <w:ind w:firstLine="709"/>
      <w:jc w:val="both"/>
    </w:pPr>
    <w:rPr>
      <w:rFonts w:ascii="Consolas" w:eastAsia="Times New Roman" w:hAnsi="Consolas" w:cs="Consolas"/>
      <w:iCs/>
      <w:color w:val="000000"/>
      <w:sz w:val="21"/>
      <w:szCs w:val="21"/>
      <w:lang w:val="uk-UA" w:eastAsia="en-US"/>
    </w:rPr>
  </w:style>
  <w:style w:type="character" w:customStyle="1" w:styleId="ac">
    <w:name w:val="Текст Знак"/>
    <w:basedOn w:val="a1"/>
    <w:uiPriority w:val="99"/>
    <w:semiHidden/>
    <w:rsid w:val="00532AFD"/>
    <w:rPr>
      <w:rFonts w:ascii="Consolas" w:hAnsi="Consolas" w:cs="Consolas"/>
      <w:sz w:val="21"/>
      <w:szCs w:val="21"/>
    </w:rPr>
  </w:style>
  <w:style w:type="character" w:styleId="ad">
    <w:name w:val="footnote reference"/>
    <w:basedOn w:val="a1"/>
    <w:uiPriority w:val="99"/>
    <w:semiHidden/>
    <w:rsid w:val="00532AFD"/>
    <w:rPr>
      <w:rFonts w:cs="Times New Roman"/>
      <w:color w:val="auto"/>
      <w:sz w:val="28"/>
      <w:szCs w:val="28"/>
      <w:vertAlign w:val="superscript"/>
    </w:rPr>
  </w:style>
  <w:style w:type="paragraph" w:customStyle="1" w:styleId="a">
    <w:name w:val="лит"/>
    <w:autoRedefine/>
    <w:uiPriority w:val="99"/>
    <w:rsid w:val="00532AFD"/>
    <w:pPr>
      <w:numPr>
        <w:numId w:val="23"/>
      </w:numPr>
      <w:spacing w:after="0" w:line="360" w:lineRule="auto"/>
      <w:jc w:val="both"/>
    </w:pPr>
    <w:rPr>
      <w:rFonts w:ascii="Times New Roman" w:eastAsia="Times New Roman" w:hAnsi="Times New Roman" w:cs="Times New Roman"/>
      <w:sz w:val="28"/>
      <w:szCs w:val="28"/>
    </w:rPr>
  </w:style>
  <w:style w:type="paragraph" w:customStyle="1" w:styleId="ae">
    <w:name w:val="лит+номерация"/>
    <w:basedOn w:val="a0"/>
    <w:next w:val="a0"/>
    <w:autoRedefine/>
    <w:uiPriority w:val="99"/>
    <w:rsid w:val="00532AFD"/>
    <w:pPr>
      <w:tabs>
        <w:tab w:val="left" w:pos="726"/>
      </w:tabs>
      <w:spacing w:after="0" w:line="360" w:lineRule="auto"/>
      <w:jc w:val="both"/>
    </w:pPr>
    <w:rPr>
      <w:rFonts w:ascii="Times New Roman" w:eastAsia="Times New Roman" w:hAnsi="Times New Roman" w:cs="Times New Roman"/>
      <w:color w:val="000000"/>
      <w:sz w:val="28"/>
      <w:szCs w:val="28"/>
      <w:lang w:val="en-US"/>
    </w:rPr>
  </w:style>
  <w:style w:type="paragraph" w:customStyle="1" w:styleId="af">
    <w:name w:val="лит+нумерация"/>
    <w:basedOn w:val="a0"/>
    <w:next w:val="a0"/>
    <w:autoRedefine/>
    <w:uiPriority w:val="99"/>
    <w:rsid w:val="00532AFD"/>
    <w:pPr>
      <w:tabs>
        <w:tab w:val="left" w:pos="726"/>
      </w:tabs>
      <w:spacing w:after="0" w:line="360" w:lineRule="auto"/>
      <w:jc w:val="both"/>
    </w:pPr>
    <w:rPr>
      <w:rFonts w:ascii="Times New Roman" w:eastAsia="Times New Roman" w:hAnsi="Times New Roman" w:cs="Times New Roman"/>
      <w:color w:val="000000"/>
      <w:sz w:val="28"/>
      <w:szCs w:val="28"/>
      <w:lang w:val="en-US"/>
    </w:rPr>
  </w:style>
  <w:style w:type="paragraph" w:customStyle="1" w:styleId="af0">
    <w:name w:val="литера"/>
    <w:uiPriority w:val="99"/>
    <w:rsid w:val="00532AFD"/>
    <w:pPr>
      <w:spacing w:after="0" w:line="360" w:lineRule="auto"/>
      <w:jc w:val="both"/>
    </w:pPr>
    <w:rPr>
      <w:rFonts w:ascii="??????????" w:eastAsia="Times New Roman" w:hAnsi="??????????" w:cs="Times New Roman"/>
      <w:sz w:val="28"/>
      <w:szCs w:val="28"/>
    </w:rPr>
  </w:style>
  <w:style w:type="paragraph" w:customStyle="1" w:styleId="af1">
    <w:name w:val="МОЯ_Таблица"/>
    <w:basedOn w:val="a0"/>
    <w:autoRedefine/>
    <w:uiPriority w:val="99"/>
    <w:rsid w:val="00532AFD"/>
    <w:pPr>
      <w:tabs>
        <w:tab w:val="left" w:pos="726"/>
      </w:tabs>
      <w:spacing w:after="0" w:line="360" w:lineRule="auto"/>
    </w:pPr>
    <w:rPr>
      <w:rFonts w:ascii="Times New Roman" w:eastAsia="Times New Roman" w:hAnsi="Times New Roman" w:cs="Times New Roman"/>
      <w:iCs/>
      <w:color w:val="000000"/>
      <w:sz w:val="20"/>
      <w:szCs w:val="20"/>
      <w:lang w:val="en-US"/>
    </w:rPr>
  </w:style>
  <w:style w:type="paragraph" w:styleId="af2">
    <w:name w:val="caption"/>
    <w:basedOn w:val="a0"/>
    <w:next w:val="a0"/>
    <w:uiPriority w:val="99"/>
    <w:qFormat/>
    <w:rsid w:val="00532AFD"/>
    <w:pPr>
      <w:tabs>
        <w:tab w:val="left" w:pos="726"/>
      </w:tabs>
      <w:spacing w:after="0" w:line="360" w:lineRule="auto"/>
      <w:ind w:firstLine="709"/>
      <w:jc w:val="both"/>
    </w:pPr>
    <w:rPr>
      <w:rFonts w:ascii="Times New Roman" w:eastAsia="Times New Roman" w:hAnsi="Times New Roman" w:cs="Times New Roman"/>
      <w:b/>
      <w:bCs/>
      <w:iCs/>
      <w:color w:val="000000"/>
      <w:sz w:val="20"/>
      <w:szCs w:val="20"/>
      <w:lang w:val="en-US"/>
    </w:rPr>
  </w:style>
  <w:style w:type="paragraph" w:styleId="af3">
    <w:name w:val="footer"/>
    <w:basedOn w:val="a0"/>
    <w:link w:val="af4"/>
    <w:autoRedefine/>
    <w:uiPriority w:val="99"/>
    <w:rsid w:val="00532AFD"/>
    <w:pPr>
      <w:tabs>
        <w:tab w:val="left" w:pos="726"/>
        <w:tab w:val="center" w:pos="4677"/>
        <w:tab w:val="right" w:pos="9355"/>
      </w:tabs>
      <w:spacing w:after="0" w:line="360" w:lineRule="auto"/>
      <w:jc w:val="right"/>
    </w:pPr>
    <w:rPr>
      <w:rFonts w:ascii="Times New Roman" w:eastAsia="Times New Roman" w:hAnsi="Times New Roman" w:cs="Times New Roman"/>
      <w:iCs/>
      <w:color w:val="000000"/>
      <w:sz w:val="28"/>
      <w:szCs w:val="28"/>
      <w:lang w:val="en-US"/>
    </w:rPr>
  </w:style>
  <w:style w:type="character" w:customStyle="1" w:styleId="af4">
    <w:name w:val="Нижний колонтитул Знак"/>
    <w:basedOn w:val="a1"/>
    <w:link w:val="af3"/>
    <w:uiPriority w:val="99"/>
    <w:rsid w:val="00532AFD"/>
    <w:rPr>
      <w:rFonts w:ascii="Times New Roman" w:eastAsia="Times New Roman" w:hAnsi="Times New Roman" w:cs="Times New Roman"/>
      <w:iCs/>
      <w:color w:val="000000"/>
      <w:sz w:val="28"/>
      <w:szCs w:val="28"/>
      <w:lang w:val="en-US"/>
    </w:rPr>
  </w:style>
  <w:style w:type="character" w:styleId="af5">
    <w:name w:val="page number"/>
    <w:basedOn w:val="a1"/>
    <w:uiPriority w:val="99"/>
    <w:rsid w:val="00532AFD"/>
    <w:rPr>
      <w:rFonts w:ascii="Times New Roman" w:hAnsi="Times New Roman" w:cs="Times New Roman"/>
      <w:sz w:val="28"/>
      <w:szCs w:val="28"/>
    </w:rPr>
  </w:style>
  <w:style w:type="character" w:customStyle="1" w:styleId="af6">
    <w:name w:val="номер страницы"/>
    <w:basedOn w:val="a1"/>
    <w:uiPriority w:val="99"/>
    <w:rsid w:val="00532AFD"/>
    <w:rPr>
      <w:rFonts w:cs="Times New Roman"/>
      <w:sz w:val="28"/>
      <w:szCs w:val="28"/>
    </w:rPr>
  </w:style>
  <w:style w:type="paragraph" w:styleId="af7">
    <w:name w:val="Normal (Web)"/>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8"/>
      <w:lang w:val="uk-UA" w:eastAsia="uk-UA"/>
    </w:rPr>
  </w:style>
  <w:style w:type="paragraph" w:customStyle="1" w:styleId="af8">
    <w:name w:val="Обычный +"/>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0"/>
      <w:lang w:val="en-US"/>
    </w:rPr>
  </w:style>
  <w:style w:type="paragraph" w:styleId="13">
    <w:name w:val="toc 1"/>
    <w:basedOn w:val="a0"/>
    <w:next w:val="a0"/>
    <w:autoRedefine/>
    <w:uiPriority w:val="39"/>
    <w:qFormat/>
    <w:rsid w:val="00532AFD"/>
    <w:pPr>
      <w:tabs>
        <w:tab w:val="left" w:pos="726"/>
      </w:tabs>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eastAsia="en-US"/>
    </w:rPr>
  </w:style>
  <w:style w:type="paragraph" w:styleId="21">
    <w:name w:val="toc 2"/>
    <w:basedOn w:val="a0"/>
    <w:next w:val="a0"/>
    <w:autoRedefine/>
    <w:uiPriority w:val="39"/>
    <w:qFormat/>
    <w:rsid w:val="00ED54DA"/>
    <w:pPr>
      <w:tabs>
        <w:tab w:val="left" w:pos="726"/>
        <w:tab w:val="left" w:leader="dot" w:pos="3500"/>
      </w:tabs>
      <w:spacing w:after="0" w:line="360" w:lineRule="auto"/>
      <w:ind w:right="-143"/>
      <w:jc w:val="both"/>
    </w:pPr>
    <w:rPr>
      <w:rFonts w:ascii="Times New Roman" w:eastAsia="Times New Roman" w:hAnsi="Times New Roman" w:cs="Times New Roman"/>
      <w:iCs/>
      <w:smallCaps/>
      <w:color w:val="000000"/>
      <w:sz w:val="28"/>
      <w:szCs w:val="28"/>
      <w:lang w:val="en-US"/>
    </w:rPr>
  </w:style>
  <w:style w:type="paragraph" w:styleId="31">
    <w:name w:val="toc 3"/>
    <w:basedOn w:val="a0"/>
    <w:next w:val="a0"/>
    <w:autoRedefine/>
    <w:uiPriority w:val="39"/>
    <w:semiHidden/>
    <w:qFormat/>
    <w:rsid w:val="00532AFD"/>
    <w:pPr>
      <w:tabs>
        <w:tab w:val="left" w:pos="726"/>
      </w:tabs>
      <w:spacing w:after="0" w:line="360" w:lineRule="auto"/>
      <w:ind w:firstLine="709"/>
    </w:pPr>
    <w:rPr>
      <w:rFonts w:ascii="Times New Roman" w:eastAsia="Times New Roman" w:hAnsi="Times New Roman" w:cs="Times New Roman"/>
      <w:color w:val="000000"/>
      <w:sz w:val="28"/>
      <w:szCs w:val="28"/>
      <w:lang w:val="en-US"/>
    </w:rPr>
  </w:style>
  <w:style w:type="paragraph" w:styleId="41">
    <w:name w:val="toc 4"/>
    <w:basedOn w:val="a0"/>
    <w:next w:val="a0"/>
    <w:autoRedefine/>
    <w:uiPriority w:val="99"/>
    <w:semiHidden/>
    <w:rsid w:val="00532AFD"/>
    <w:pPr>
      <w:tabs>
        <w:tab w:val="left" w:pos="726"/>
        <w:tab w:val="right" w:leader="dot" w:pos="9345"/>
      </w:tabs>
      <w:spacing w:after="0" w:line="360" w:lineRule="auto"/>
      <w:ind w:firstLine="709"/>
      <w:jc w:val="both"/>
    </w:pPr>
    <w:rPr>
      <w:rFonts w:ascii="Times New Roman" w:eastAsia="Times New Roman" w:hAnsi="Times New Roman" w:cs="Times New Roman"/>
      <w:iCs/>
      <w:noProof/>
      <w:color w:val="000000"/>
      <w:sz w:val="28"/>
      <w:szCs w:val="28"/>
      <w:lang w:val="en-US"/>
    </w:rPr>
  </w:style>
  <w:style w:type="paragraph" w:styleId="51">
    <w:name w:val="toc 5"/>
    <w:basedOn w:val="a0"/>
    <w:next w:val="a0"/>
    <w:autoRedefine/>
    <w:uiPriority w:val="99"/>
    <w:semiHidden/>
    <w:rsid w:val="00532AFD"/>
    <w:pPr>
      <w:tabs>
        <w:tab w:val="left" w:pos="726"/>
      </w:tabs>
      <w:spacing w:after="0" w:line="360" w:lineRule="auto"/>
      <w:ind w:left="958" w:firstLine="709"/>
      <w:jc w:val="both"/>
    </w:pPr>
    <w:rPr>
      <w:rFonts w:ascii="Times New Roman" w:eastAsia="Times New Roman" w:hAnsi="Times New Roman" w:cs="Times New Roman"/>
      <w:iCs/>
      <w:color w:val="000000"/>
      <w:sz w:val="28"/>
      <w:szCs w:val="28"/>
      <w:lang w:val="en-US"/>
    </w:rPr>
  </w:style>
  <w:style w:type="paragraph" w:styleId="af9">
    <w:name w:val="Body Text Indent"/>
    <w:basedOn w:val="a0"/>
    <w:link w:val="afa"/>
    <w:uiPriority w:val="99"/>
    <w:rsid w:val="00532AFD"/>
    <w:pPr>
      <w:shd w:val="clear" w:color="auto" w:fill="FFFFFF"/>
      <w:tabs>
        <w:tab w:val="left" w:pos="726"/>
      </w:tabs>
      <w:spacing w:before="192" w:after="0" w:line="360" w:lineRule="auto"/>
      <w:ind w:right="-5" w:firstLine="360"/>
      <w:jc w:val="both"/>
    </w:pPr>
    <w:rPr>
      <w:rFonts w:ascii="Times New Roman" w:eastAsia="Times New Roman" w:hAnsi="Times New Roman" w:cs="Times New Roman"/>
      <w:iCs/>
      <w:color w:val="000000"/>
      <w:sz w:val="28"/>
      <w:szCs w:val="28"/>
      <w:lang w:val="en-US"/>
    </w:rPr>
  </w:style>
  <w:style w:type="character" w:customStyle="1" w:styleId="afa">
    <w:name w:val="Основной текст с отступом Знак"/>
    <w:basedOn w:val="a1"/>
    <w:link w:val="af9"/>
    <w:uiPriority w:val="99"/>
    <w:rsid w:val="00532AFD"/>
    <w:rPr>
      <w:rFonts w:ascii="Times New Roman" w:eastAsia="Times New Roman" w:hAnsi="Times New Roman" w:cs="Times New Roman"/>
      <w:iCs/>
      <w:color w:val="000000"/>
      <w:sz w:val="28"/>
      <w:szCs w:val="28"/>
      <w:shd w:val="clear" w:color="auto" w:fill="FFFFFF"/>
      <w:lang w:val="en-US"/>
    </w:rPr>
  </w:style>
  <w:style w:type="paragraph" w:styleId="22">
    <w:name w:val="Body Text Indent 2"/>
    <w:basedOn w:val="a0"/>
    <w:link w:val="23"/>
    <w:uiPriority w:val="99"/>
    <w:rsid w:val="00532AFD"/>
    <w:pPr>
      <w:shd w:val="clear" w:color="auto" w:fill="FFFFFF"/>
      <w:tabs>
        <w:tab w:val="left" w:pos="163"/>
        <w:tab w:val="left" w:pos="726"/>
      </w:tabs>
      <w:spacing w:after="0" w:line="360" w:lineRule="auto"/>
      <w:ind w:firstLine="360"/>
      <w:jc w:val="both"/>
    </w:pPr>
    <w:rPr>
      <w:rFonts w:ascii="Times New Roman" w:eastAsia="Times New Roman" w:hAnsi="Times New Roman" w:cs="Times New Roman"/>
      <w:iCs/>
      <w:color w:val="000000"/>
      <w:sz w:val="28"/>
      <w:szCs w:val="28"/>
      <w:lang w:val="en-US"/>
    </w:rPr>
  </w:style>
  <w:style w:type="character" w:customStyle="1" w:styleId="23">
    <w:name w:val="Основной текст с отступом 2 Знак"/>
    <w:basedOn w:val="a1"/>
    <w:link w:val="22"/>
    <w:uiPriority w:val="99"/>
    <w:rsid w:val="00532AFD"/>
    <w:rPr>
      <w:rFonts w:ascii="Times New Roman" w:eastAsia="Times New Roman" w:hAnsi="Times New Roman" w:cs="Times New Roman"/>
      <w:iCs/>
      <w:color w:val="000000"/>
      <w:sz w:val="28"/>
      <w:szCs w:val="28"/>
      <w:shd w:val="clear" w:color="auto" w:fill="FFFFFF"/>
      <w:lang w:val="en-US"/>
    </w:rPr>
  </w:style>
  <w:style w:type="paragraph" w:styleId="32">
    <w:name w:val="Body Text Indent 3"/>
    <w:basedOn w:val="a0"/>
    <w:link w:val="33"/>
    <w:uiPriority w:val="99"/>
    <w:rsid w:val="00532AFD"/>
    <w:pPr>
      <w:shd w:val="clear" w:color="auto" w:fill="FFFFFF"/>
      <w:tabs>
        <w:tab w:val="left" w:pos="726"/>
        <w:tab w:val="left" w:pos="4262"/>
        <w:tab w:val="left" w:pos="5640"/>
      </w:tabs>
      <w:spacing w:after="0" w:line="360" w:lineRule="auto"/>
      <w:ind w:left="720" w:firstLine="709"/>
      <w:jc w:val="both"/>
    </w:pPr>
    <w:rPr>
      <w:rFonts w:ascii="Times New Roman" w:eastAsia="Times New Roman" w:hAnsi="Times New Roman" w:cs="Times New Roman"/>
      <w:iCs/>
      <w:color w:val="000000"/>
      <w:sz w:val="28"/>
      <w:szCs w:val="28"/>
      <w:lang w:val="en-US"/>
    </w:rPr>
  </w:style>
  <w:style w:type="character" w:customStyle="1" w:styleId="33">
    <w:name w:val="Основной текст с отступом 3 Знак"/>
    <w:basedOn w:val="a1"/>
    <w:link w:val="32"/>
    <w:uiPriority w:val="99"/>
    <w:rsid w:val="00532AFD"/>
    <w:rPr>
      <w:rFonts w:ascii="Times New Roman" w:eastAsia="Times New Roman" w:hAnsi="Times New Roman" w:cs="Times New Roman"/>
      <w:iCs/>
      <w:color w:val="000000"/>
      <w:sz w:val="28"/>
      <w:szCs w:val="28"/>
      <w:shd w:val="clear" w:color="auto" w:fill="FFFFFF"/>
      <w:lang w:val="en-US"/>
    </w:rPr>
  </w:style>
  <w:style w:type="paragraph" w:customStyle="1" w:styleId="afb">
    <w:name w:val="отчет"/>
    <w:uiPriority w:val="99"/>
    <w:rsid w:val="00532AFD"/>
    <w:pPr>
      <w:spacing w:after="0" w:line="240" w:lineRule="auto"/>
      <w:jc w:val="both"/>
    </w:pPr>
    <w:rPr>
      <w:rFonts w:ascii="Times New Roman" w:eastAsia="Times New Roman" w:hAnsi="Times New Roman" w:cs="Times New Roman"/>
      <w:color w:val="000000"/>
      <w:szCs w:val="28"/>
    </w:rPr>
  </w:style>
  <w:style w:type="paragraph" w:customStyle="1" w:styleId="afc">
    <w:name w:val="размещено"/>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FFFFFF"/>
      <w:sz w:val="28"/>
      <w:szCs w:val="28"/>
      <w:lang w:val="en-US"/>
    </w:rPr>
  </w:style>
  <w:style w:type="table" w:styleId="afd">
    <w:name w:val="Table Grid"/>
    <w:basedOn w:val="a2"/>
    <w:uiPriority w:val="99"/>
    <w:rsid w:val="00532AFD"/>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532AFD"/>
    <w:pPr>
      <w:spacing w:after="0" w:line="360" w:lineRule="auto"/>
      <w:jc w:val="center"/>
    </w:pPr>
    <w:rPr>
      <w:rFonts w:ascii="Times New Roman" w:eastAsia="Times New Roman" w:hAnsi="Times New Roman" w:cs="Times New Roman"/>
      <w:b/>
      <w:bCs/>
      <w:i/>
      <w:iCs/>
      <w:smallCaps/>
      <w:noProof/>
      <w:sz w:val="28"/>
      <w:szCs w:val="28"/>
    </w:rPr>
  </w:style>
  <w:style w:type="paragraph" w:customStyle="1" w:styleId="10">
    <w:name w:val="Стиль лит.1 + Слева:  0 см"/>
    <w:basedOn w:val="a0"/>
    <w:uiPriority w:val="99"/>
    <w:rsid w:val="00532AFD"/>
    <w:pPr>
      <w:numPr>
        <w:numId w:val="24"/>
      </w:numPr>
      <w:tabs>
        <w:tab w:val="left" w:pos="726"/>
      </w:tabs>
      <w:spacing w:after="0" w:line="360" w:lineRule="auto"/>
      <w:jc w:val="both"/>
    </w:pPr>
    <w:rPr>
      <w:rFonts w:ascii="Times New Roman" w:eastAsia="Times New Roman" w:hAnsi="Times New Roman" w:cs="Times New Roman"/>
      <w:color w:val="000000"/>
      <w:sz w:val="28"/>
      <w:szCs w:val="20"/>
      <w:lang w:val="en-US"/>
    </w:rPr>
  </w:style>
  <w:style w:type="paragraph" w:customStyle="1" w:styleId="100">
    <w:name w:val="Стиль Оглавление 1 + Первая строка:  0 см"/>
    <w:basedOn w:val="a0"/>
    <w:autoRedefine/>
    <w:uiPriority w:val="99"/>
    <w:rsid w:val="00532AFD"/>
    <w:pPr>
      <w:tabs>
        <w:tab w:val="left" w:pos="726"/>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rPr>
  </w:style>
  <w:style w:type="paragraph" w:customStyle="1" w:styleId="101">
    <w:name w:val="Стиль Оглавление 1 + Первая строка:  0 см1"/>
    <w:basedOn w:val="a0"/>
    <w:autoRedefine/>
    <w:uiPriority w:val="99"/>
    <w:rsid w:val="00532AFD"/>
    <w:pPr>
      <w:tabs>
        <w:tab w:val="left" w:pos="726"/>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rPr>
  </w:style>
  <w:style w:type="paragraph" w:customStyle="1" w:styleId="200">
    <w:name w:val="Стиль Оглавление 2 + Слева:  0 см Первая строка:  0 см"/>
    <w:basedOn w:val="21"/>
    <w:autoRedefine/>
    <w:uiPriority w:val="99"/>
    <w:rsid w:val="00532AFD"/>
  </w:style>
  <w:style w:type="paragraph" w:customStyle="1" w:styleId="31250">
    <w:name w:val="Стиль Оглавление 3 + Слева:  125 см Первая строка:  0 см"/>
    <w:basedOn w:val="a0"/>
    <w:autoRedefine/>
    <w:uiPriority w:val="99"/>
    <w:rsid w:val="00532AFD"/>
    <w:pPr>
      <w:tabs>
        <w:tab w:val="left" w:pos="726"/>
      </w:tabs>
      <w:spacing w:after="0" w:line="360" w:lineRule="auto"/>
      <w:ind w:firstLine="709"/>
    </w:pPr>
    <w:rPr>
      <w:rFonts w:ascii="Times New Roman" w:eastAsia="Times New Roman" w:hAnsi="Times New Roman" w:cs="Times New Roman"/>
      <w:i/>
      <w:color w:val="000000"/>
      <w:sz w:val="28"/>
      <w:szCs w:val="28"/>
      <w:lang w:val="en-US"/>
    </w:rPr>
  </w:style>
  <w:style w:type="table" w:customStyle="1" w:styleId="14">
    <w:name w:val="Стиль таблицы1"/>
    <w:uiPriority w:val="99"/>
    <w:rsid w:val="00532AFD"/>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f">
    <w:name w:val="Strong"/>
    <w:basedOn w:val="a1"/>
    <w:uiPriority w:val="99"/>
    <w:qFormat/>
    <w:rsid w:val="00532AFD"/>
    <w:rPr>
      <w:rFonts w:cs="Times New Roman"/>
      <w:b/>
      <w:bCs/>
    </w:rPr>
  </w:style>
  <w:style w:type="paragraph" w:customStyle="1" w:styleId="aff0">
    <w:name w:val="схема"/>
    <w:autoRedefine/>
    <w:uiPriority w:val="99"/>
    <w:rsid w:val="00532AFD"/>
    <w:pPr>
      <w:spacing w:after="0" w:line="240" w:lineRule="auto"/>
      <w:jc w:val="center"/>
    </w:pPr>
    <w:rPr>
      <w:rFonts w:ascii="Times New Roman" w:eastAsia="Times New Roman" w:hAnsi="Times New Roman" w:cs="Times New Roman"/>
      <w:sz w:val="20"/>
      <w:szCs w:val="20"/>
    </w:rPr>
  </w:style>
  <w:style w:type="paragraph" w:customStyle="1" w:styleId="aff1">
    <w:name w:val="ТАБЛИЦА"/>
    <w:next w:val="a0"/>
    <w:autoRedefine/>
    <w:uiPriority w:val="99"/>
    <w:rsid w:val="00532AFD"/>
    <w:pPr>
      <w:spacing w:after="0" w:line="360" w:lineRule="auto"/>
    </w:pPr>
    <w:rPr>
      <w:rFonts w:ascii="Times New Roman" w:eastAsia="Times New Roman" w:hAnsi="Times New Roman" w:cs="Times New Roman"/>
      <w:color w:val="000000"/>
      <w:sz w:val="20"/>
      <w:szCs w:val="20"/>
    </w:rPr>
  </w:style>
  <w:style w:type="paragraph" w:styleId="aff2">
    <w:name w:val="endnote text"/>
    <w:basedOn w:val="a0"/>
    <w:link w:val="aff3"/>
    <w:autoRedefine/>
    <w:uiPriority w:val="99"/>
    <w:semiHidden/>
    <w:rsid w:val="00532AFD"/>
    <w:pPr>
      <w:tabs>
        <w:tab w:val="left" w:pos="726"/>
      </w:tabs>
      <w:spacing w:after="0" w:line="360" w:lineRule="auto"/>
      <w:ind w:firstLine="709"/>
      <w:jc w:val="both"/>
    </w:pPr>
    <w:rPr>
      <w:rFonts w:ascii="Times New Roman" w:eastAsia="Times New Roman" w:hAnsi="Times New Roman" w:cs="Times New Roman"/>
      <w:iCs/>
      <w:color w:val="000000"/>
      <w:sz w:val="20"/>
      <w:szCs w:val="20"/>
      <w:lang w:val="en-US"/>
    </w:rPr>
  </w:style>
  <w:style w:type="character" w:customStyle="1" w:styleId="aff3">
    <w:name w:val="Текст концевой сноски Знак"/>
    <w:basedOn w:val="a1"/>
    <w:link w:val="aff2"/>
    <w:uiPriority w:val="99"/>
    <w:semiHidden/>
    <w:rsid w:val="00532AFD"/>
    <w:rPr>
      <w:rFonts w:ascii="Times New Roman" w:eastAsia="Times New Roman" w:hAnsi="Times New Roman" w:cs="Times New Roman"/>
      <w:iCs/>
      <w:color w:val="000000"/>
      <w:sz w:val="20"/>
      <w:szCs w:val="20"/>
      <w:lang w:val="en-US"/>
    </w:rPr>
  </w:style>
  <w:style w:type="paragraph" w:styleId="aff4">
    <w:name w:val="footnote text"/>
    <w:basedOn w:val="a0"/>
    <w:link w:val="aff5"/>
    <w:autoRedefine/>
    <w:uiPriority w:val="99"/>
    <w:semiHidden/>
    <w:rsid w:val="00532AFD"/>
    <w:pPr>
      <w:tabs>
        <w:tab w:val="left" w:pos="726"/>
      </w:tabs>
      <w:spacing w:after="0" w:line="360" w:lineRule="auto"/>
      <w:jc w:val="both"/>
    </w:pPr>
    <w:rPr>
      <w:rFonts w:ascii="Times New Roman" w:eastAsia="Times New Roman" w:hAnsi="Times New Roman" w:cs="Times New Roman"/>
      <w:color w:val="000000"/>
      <w:sz w:val="20"/>
      <w:szCs w:val="20"/>
    </w:rPr>
  </w:style>
  <w:style w:type="character" w:customStyle="1" w:styleId="aff5">
    <w:name w:val="Текст сноски Знак"/>
    <w:basedOn w:val="a1"/>
    <w:link w:val="aff4"/>
    <w:uiPriority w:val="99"/>
    <w:semiHidden/>
    <w:rsid w:val="00532AFD"/>
    <w:rPr>
      <w:rFonts w:ascii="Times New Roman" w:eastAsia="Times New Roman" w:hAnsi="Times New Roman" w:cs="Times New Roman"/>
      <w:color w:val="000000"/>
      <w:sz w:val="20"/>
      <w:szCs w:val="20"/>
    </w:rPr>
  </w:style>
  <w:style w:type="paragraph" w:customStyle="1" w:styleId="aff6">
    <w:name w:val="титут"/>
    <w:autoRedefine/>
    <w:uiPriority w:val="99"/>
    <w:rsid w:val="00532AFD"/>
    <w:pPr>
      <w:spacing w:after="0" w:line="360" w:lineRule="auto"/>
      <w:jc w:val="center"/>
    </w:pPr>
    <w:rPr>
      <w:rFonts w:ascii="Times New Roman" w:eastAsia="Times New Roman" w:hAnsi="Times New Roman" w:cs="Times New Roman"/>
      <w:noProof/>
      <w:sz w:val="28"/>
      <w:szCs w:val="28"/>
    </w:rPr>
  </w:style>
  <w:style w:type="paragraph" w:styleId="61">
    <w:name w:val="toc 6"/>
    <w:basedOn w:val="a0"/>
    <w:next w:val="a0"/>
    <w:autoRedefine/>
    <w:uiPriority w:val="99"/>
    <w:semiHidden/>
    <w:rsid w:val="00532AFD"/>
    <w:pPr>
      <w:tabs>
        <w:tab w:val="left" w:pos="726"/>
      </w:tabs>
      <w:spacing w:after="0" w:line="360" w:lineRule="auto"/>
      <w:ind w:left="1400" w:firstLine="709"/>
      <w:jc w:val="both"/>
    </w:pPr>
    <w:rPr>
      <w:rFonts w:ascii="Times New Roman" w:eastAsia="Times New Roman" w:hAnsi="Times New Roman" w:cs="Times New Roman"/>
      <w:iCs/>
      <w:color w:val="000000"/>
      <w:sz w:val="28"/>
      <w:szCs w:val="28"/>
      <w:lang w:val="en-US"/>
    </w:rPr>
  </w:style>
  <w:style w:type="paragraph" w:styleId="71">
    <w:name w:val="toc 7"/>
    <w:basedOn w:val="a0"/>
    <w:next w:val="a0"/>
    <w:autoRedefine/>
    <w:uiPriority w:val="99"/>
    <w:semiHidden/>
    <w:rsid w:val="00532AFD"/>
    <w:pPr>
      <w:tabs>
        <w:tab w:val="left" w:pos="726"/>
      </w:tabs>
      <w:spacing w:after="0" w:line="360" w:lineRule="auto"/>
      <w:ind w:left="1680" w:firstLine="709"/>
      <w:jc w:val="both"/>
    </w:pPr>
    <w:rPr>
      <w:rFonts w:ascii="Times New Roman" w:eastAsia="Times New Roman" w:hAnsi="Times New Roman" w:cs="Times New Roman"/>
      <w:iCs/>
      <w:color w:val="000000"/>
      <w:sz w:val="28"/>
      <w:szCs w:val="28"/>
      <w:lang w:val="en-US"/>
    </w:rPr>
  </w:style>
  <w:style w:type="paragraph" w:styleId="81">
    <w:name w:val="toc 8"/>
    <w:basedOn w:val="a0"/>
    <w:next w:val="a0"/>
    <w:autoRedefine/>
    <w:uiPriority w:val="99"/>
    <w:semiHidden/>
    <w:rsid w:val="00532AFD"/>
    <w:pPr>
      <w:tabs>
        <w:tab w:val="left" w:pos="726"/>
      </w:tabs>
      <w:spacing w:after="0" w:line="360" w:lineRule="auto"/>
      <w:ind w:left="1960" w:firstLine="709"/>
      <w:jc w:val="both"/>
    </w:pPr>
    <w:rPr>
      <w:rFonts w:ascii="Times New Roman" w:eastAsia="Times New Roman" w:hAnsi="Times New Roman" w:cs="Times New Roman"/>
      <w:iCs/>
      <w:color w:val="000000"/>
      <w:sz w:val="28"/>
      <w:szCs w:val="28"/>
      <w:lang w:val="en-US"/>
    </w:rPr>
  </w:style>
  <w:style w:type="paragraph" w:styleId="91">
    <w:name w:val="toc 9"/>
    <w:basedOn w:val="a0"/>
    <w:next w:val="a0"/>
    <w:autoRedefine/>
    <w:uiPriority w:val="99"/>
    <w:semiHidden/>
    <w:rsid w:val="00532AFD"/>
    <w:pPr>
      <w:tabs>
        <w:tab w:val="left" w:pos="726"/>
      </w:tabs>
      <w:spacing w:after="0" w:line="360" w:lineRule="auto"/>
      <w:ind w:left="2240" w:firstLine="709"/>
      <w:jc w:val="both"/>
    </w:pPr>
    <w:rPr>
      <w:rFonts w:ascii="Times New Roman" w:eastAsia="Times New Roman" w:hAnsi="Times New Roman" w:cs="Times New Roman"/>
      <w:iCs/>
      <w:color w:val="000000"/>
      <w:sz w:val="28"/>
      <w:szCs w:val="28"/>
      <w:lang w:val="en-US"/>
    </w:rPr>
  </w:style>
  <w:style w:type="paragraph" w:styleId="aff7">
    <w:name w:val="List Paragraph"/>
    <w:basedOn w:val="a0"/>
    <w:uiPriority w:val="99"/>
    <w:qFormat/>
    <w:rsid w:val="00A64460"/>
    <w:pPr>
      <w:ind w:left="720"/>
      <w:contextualSpacing/>
    </w:pPr>
  </w:style>
  <w:style w:type="paragraph" w:styleId="aff8">
    <w:name w:val="Balloon Text"/>
    <w:basedOn w:val="a0"/>
    <w:link w:val="aff9"/>
    <w:uiPriority w:val="99"/>
    <w:semiHidden/>
    <w:unhideWhenUsed/>
    <w:rsid w:val="0066599C"/>
    <w:pPr>
      <w:spacing w:after="0" w:line="240" w:lineRule="auto"/>
    </w:pPr>
    <w:rPr>
      <w:rFonts w:ascii="Tahoma" w:hAnsi="Tahoma" w:cs="Tahoma"/>
      <w:sz w:val="16"/>
      <w:szCs w:val="16"/>
    </w:rPr>
  </w:style>
  <w:style w:type="character" w:customStyle="1" w:styleId="aff9">
    <w:name w:val="Текст выноски Знак"/>
    <w:basedOn w:val="a1"/>
    <w:link w:val="aff8"/>
    <w:uiPriority w:val="99"/>
    <w:semiHidden/>
    <w:rsid w:val="0066599C"/>
    <w:rPr>
      <w:rFonts w:ascii="Tahoma" w:hAnsi="Tahoma" w:cs="Tahoma"/>
      <w:sz w:val="16"/>
      <w:szCs w:val="16"/>
    </w:rPr>
  </w:style>
  <w:style w:type="paragraph" w:styleId="affa">
    <w:name w:val="Subtitle"/>
    <w:basedOn w:val="a0"/>
    <w:next w:val="a0"/>
    <w:link w:val="affb"/>
    <w:uiPriority w:val="11"/>
    <w:qFormat/>
    <w:rsid w:val="001D39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b">
    <w:name w:val="Подзаголовок Знак"/>
    <w:basedOn w:val="a1"/>
    <w:link w:val="affa"/>
    <w:uiPriority w:val="11"/>
    <w:rsid w:val="001D396E"/>
    <w:rPr>
      <w:rFonts w:asciiTheme="majorHAnsi" w:eastAsiaTheme="majorEastAsia" w:hAnsiTheme="majorHAnsi" w:cstheme="majorBidi"/>
      <w:i/>
      <w:iCs/>
      <w:color w:val="4F81BD" w:themeColor="accent1"/>
      <w:spacing w:val="15"/>
      <w:sz w:val="24"/>
      <w:szCs w:val="24"/>
    </w:rPr>
  </w:style>
  <w:style w:type="paragraph" w:styleId="affc">
    <w:name w:val="Title"/>
    <w:basedOn w:val="a0"/>
    <w:next w:val="a0"/>
    <w:link w:val="affd"/>
    <w:uiPriority w:val="10"/>
    <w:qFormat/>
    <w:rsid w:val="00D34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d">
    <w:name w:val="Название Знак"/>
    <w:basedOn w:val="a1"/>
    <w:link w:val="affc"/>
    <w:uiPriority w:val="10"/>
    <w:rsid w:val="00D34A8B"/>
    <w:rPr>
      <w:rFonts w:asciiTheme="majorHAnsi" w:eastAsiaTheme="majorEastAsia" w:hAnsiTheme="majorHAnsi" w:cstheme="majorBidi"/>
      <w:color w:val="17365D" w:themeColor="text2" w:themeShade="BF"/>
      <w:spacing w:val="5"/>
      <w:kern w:val="28"/>
      <w:sz w:val="52"/>
      <w:szCs w:val="52"/>
    </w:rPr>
  </w:style>
  <w:style w:type="paragraph" w:styleId="affe">
    <w:name w:val="TOC Heading"/>
    <w:basedOn w:val="1"/>
    <w:next w:val="a0"/>
    <w:uiPriority w:val="39"/>
    <w:semiHidden/>
    <w:unhideWhenUsed/>
    <w:qFormat/>
    <w:rsid w:val="00D27ABD"/>
    <w:pPr>
      <w:keepNext/>
      <w:keepLines/>
      <w:tabs>
        <w:tab w:val="clear" w:pos="726"/>
      </w:tabs>
      <w:autoSpaceDE/>
      <w:autoSpaceDN/>
      <w:adjustRightInd/>
      <w:spacing w:before="480" w:line="276" w:lineRule="auto"/>
      <w:outlineLvl w:val="9"/>
    </w:pPr>
    <w:rPr>
      <w:rFonts w:asciiTheme="majorHAnsi" w:eastAsiaTheme="majorEastAsia" w:hAnsiTheme="majorHAnsi" w:cstheme="majorBidi"/>
      <w:bCs/>
      <w:iCs w:val="0"/>
      <w:noProof w:val="0"/>
      <w:color w:val="365F91" w:themeColor="accent1" w:themeShade="BF"/>
      <w:sz w:val="28"/>
      <w:szCs w:val="28"/>
      <w:u w:val="non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autoRedefine/>
    <w:uiPriority w:val="99"/>
    <w:qFormat/>
    <w:rsid w:val="00891FE5"/>
    <w:pPr>
      <w:tabs>
        <w:tab w:val="left" w:pos="726"/>
      </w:tabs>
      <w:autoSpaceDE w:val="0"/>
      <w:autoSpaceDN w:val="0"/>
      <w:adjustRightInd w:val="0"/>
      <w:spacing w:after="0" w:line="240" w:lineRule="auto"/>
      <w:outlineLvl w:val="0"/>
    </w:pPr>
    <w:rPr>
      <w:rFonts w:ascii="Times New Roman" w:eastAsia="Times New Roman" w:hAnsi="Times New Roman" w:cs="Times New Roman"/>
      <w:b/>
      <w:iCs/>
      <w:noProof/>
      <w:sz w:val="36"/>
      <w:szCs w:val="36"/>
      <w:u w:val="single"/>
      <w:lang w:eastAsia="en-US"/>
    </w:rPr>
  </w:style>
  <w:style w:type="paragraph" w:styleId="2">
    <w:name w:val="heading 2"/>
    <w:basedOn w:val="a0"/>
    <w:next w:val="a0"/>
    <w:link w:val="20"/>
    <w:autoRedefine/>
    <w:uiPriority w:val="99"/>
    <w:qFormat/>
    <w:rsid w:val="00891FE5"/>
    <w:pPr>
      <w:keepNext/>
      <w:tabs>
        <w:tab w:val="left" w:pos="726"/>
      </w:tabs>
      <w:spacing w:after="0" w:line="240" w:lineRule="auto"/>
      <w:outlineLvl w:val="1"/>
    </w:pPr>
    <w:rPr>
      <w:rFonts w:ascii="Times New Roman" w:eastAsia="Times New Roman" w:hAnsi="Times New Roman" w:cs="Times New Roman"/>
      <w:b/>
      <w:bCs/>
      <w:iCs/>
      <w:color w:val="000000"/>
      <w:sz w:val="28"/>
      <w:szCs w:val="28"/>
      <w:lang w:val="en-US"/>
    </w:rPr>
  </w:style>
  <w:style w:type="paragraph" w:styleId="3">
    <w:name w:val="heading 3"/>
    <w:basedOn w:val="a0"/>
    <w:next w:val="a0"/>
    <w:link w:val="30"/>
    <w:autoRedefine/>
    <w:uiPriority w:val="99"/>
    <w:qFormat/>
    <w:rsid w:val="00532AFD"/>
    <w:pPr>
      <w:tabs>
        <w:tab w:val="left" w:pos="726"/>
      </w:tabs>
      <w:spacing w:after="0" w:line="360" w:lineRule="auto"/>
      <w:ind w:firstLine="709"/>
      <w:jc w:val="both"/>
      <w:outlineLvl w:val="2"/>
    </w:pPr>
    <w:rPr>
      <w:rFonts w:ascii="Times New Roman" w:eastAsia="Times New Roman" w:hAnsi="Times New Roman" w:cs="Times New Roman"/>
      <w:iCs/>
      <w:noProof/>
      <w:sz w:val="28"/>
      <w:szCs w:val="28"/>
      <w:lang w:val="en-US" w:eastAsia="en-US"/>
    </w:rPr>
  </w:style>
  <w:style w:type="paragraph" w:styleId="4">
    <w:name w:val="heading 4"/>
    <w:basedOn w:val="a0"/>
    <w:next w:val="a0"/>
    <w:link w:val="40"/>
    <w:autoRedefine/>
    <w:uiPriority w:val="99"/>
    <w:qFormat/>
    <w:rsid w:val="00532AFD"/>
    <w:pPr>
      <w:keepNext/>
      <w:tabs>
        <w:tab w:val="left" w:pos="726"/>
      </w:tabs>
      <w:spacing w:after="0" w:line="360" w:lineRule="auto"/>
      <w:ind w:firstLine="709"/>
      <w:jc w:val="both"/>
      <w:outlineLvl w:val="3"/>
    </w:pPr>
    <w:rPr>
      <w:rFonts w:ascii="Times New Roman" w:eastAsia="Times New Roman" w:hAnsi="Times New Roman" w:cs="Times New Roman"/>
      <w:iCs/>
      <w:noProof/>
      <w:sz w:val="28"/>
      <w:szCs w:val="28"/>
      <w:lang w:val="en-US" w:eastAsia="en-US"/>
    </w:rPr>
  </w:style>
  <w:style w:type="paragraph" w:styleId="5">
    <w:name w:val="heading 5"/>
    <w:basedOn w:val="a0"/>
    <w:next w:val="a0"/>
    <w:link w:val="50"/>
    <w:autoRedefine/>
    <w:uiPriority w:val="99"/>
    <w:qFormat/>
    <w:rsid w:val="00532AFD"/>
    <w:pPr>
      <w:tabs>
        <w:tab w:val="left" w:pos="726"/>
      </w:tabs>
      <w:spacing w:after="0" w:line="360" w:lineRule="auto"/>
      <w:ind w:left="737" w:firstLine="709"/>
      <w:jc w:val="both"/>
      <w:outlineLvl w:val="4"/>
    </w:pPr>
    <w:rPr>
      <w:rFonts w:ascii="Times New Roman" w:eastAsia="Times New Roman" w:hAnsi="Times New Roman" w:cs="Times New Roman"/>
      <w:iCs/>
      <w:sz w:val="28"/>
      <w:szCs w:val="28"/>
      <w:lang w:val="en-US" w:eastAsia="en-US"/>
    </w:rPr>
  </w:style>
  <w:style w:type="paragraph" w:styleId="6">
    <w:name w:val="heading 6"/>
    <w:basedOn w:val="a0"/>
    <w:next w:val="a0"/>
    <w:link w:val="60"/>
    <w:autoRedefine/>
    <w:uiPriority w:val="99"/>
    <w:qFormat/>
    <w:rsid w:val="00532AFD"/>
    <w:pPr>
      <w:tabs>
        <w:tab w:val="left" w:pos="726"/>
      </w:tabs>
      <w:spacing w:after="0" w:line="360" w:lineRule="auto"/>
      <w:ind w:firstLine="709"/>
      <w:jc w:val="both"/>
      <w:outlineLvl w:val="5"/>
    </w:pPr>
    <w:rPr>
      <w:rFonts w:ascii="Times New Roman" w:eastAsia="Times New Roman" w:hAnsi="Times New Roman" w:cs="Times New Roman"/>
      <w:iCs/>
      <w:sz w:val="28"/>
      <w:szCs w:val="28"/>
      <w:lang w:val="en-US" w:eastAsia="en-US"/>
    </w:rPr>
  </w:style>
  <w:style w:type="paragraph" w:styleId="7">
    <w:name w:val="heading 7"/>
    <w:basedOn w:val="a0"/>
    <w:next w:val="a0"/>
    <w:link w:val="70"/>
    <w:uiPriority w:val="99"/>
    <w:qFormat/>
    <w:rsid w:val="00532AFD"/>
    <w:pPr>
      <w:keepNext/>
      <w:tabs>
        <w:tab w:val="left" w:pos="726"/>
      </w:tabs>
      <w:spacing w:after="0" w:line="360" w:lineRule="auto"/>
      <w:ind w:firstLine="709"/>
      <w:jc w:val="both"/>
      <w:outlineLvl w:val="6"/>
    </w:pPr>
    <w:rPr>
      <w:rFonts w:ascii="Times New Roman" w:eastAsia="Times New Roman" w:hAnsi="Times New Roman" w:cs="Times New Roman"/>
      <w:iCs/>
      <w:sz w:val="28"/>
      <w:szCs w:val="28"/>
      <w:lang w:val="en-US" w:eastAsia="en-US"/>
    </w:rPr>
  </w:style>
  <w:style w:type="paragraph" w:styleId="8">
    <w:name w:val="heading 8"/>
    <w:basedOn w:val="a0"/>
    <w:next w:val="a0"/>
    <w:link w:val="80"/>
    <w:autoRedefine/>
    <w:uiPriority w:val="99"/>
    <w:qFormat/>
    <w:rsid w:val="00532AFD"/>
    <w:pPr>
      <w:tabs>
        <w:tab w:val="left" w:pos="726"/>
      </w:tabs>
      <w:spacing w:after="0" w:line="360" w:lineRule="auto"/>
      <w:ind w:firstLine="709"/>
      <w:jc w:val="both"/>
      <w:outlineLvl w:val="7"/>
    </w:pPr>
    <w:rPr>
      <w:rFonts w:ascii="Times New Roman" w:eastAsia="Times New Roman" w:hAnsi="Times New Roman" w:cs="Times New Roman"/>
      <w:iCs/>
      <w:sz w:val="28"/>
      <w:szCs w:val="28"/>
      <w:lang w:val="en-US" w:eastAsia="en-US"/>
    </w:rPr>
  </w:style>
  <w:style w:type="paragraph" w:styleId="9">
    <w:name w:val="heading 9"/>
    <w:basedOn w:val="a0"/>
    <w:next w:val="a0"/>
    <w:link w:val="90"/>
    <w:uiPriority w:val="99"/>
    <w:qFormat/>
    <w:rsid w:val="00532AFD"/>
    <w:pPr>
      <w:tabs>
        <w:tab w:val="left" w:pos="726"/>
      </w:tabs>
      <w:spacing w:before="240" w:after="60" w:line="360" w:lineRule="auto"/>
      <w:ind w:firstLine="709"/>
      <w:jc w:val="both"/>
      <w:outlineLvl w:val="8"/>
    </w:pPr>
    <w:rPr>
      <w:rFonts w:ascii="Arial" w:eastAsia="Times New Roman" w:hAnsi="Arial" w:cs="Arial"/>
      <w:iCs/>
      <w:color w:val="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891FE5"/>
    <w:rPr>
      <w:rFonts w:ascii="Times New Roman" w:eastAsia="Times New Roman" w:hAnsi="Times New Roman" w:cs="Times New Roman"/>
      <w:b/>
      <w:iCs/>
      <w:noProof/>
      <w:sz w:val="36"/>
      <w:szCs w:val="36"/>
      <w:u w:val="single"/>
      <w:lang w:eastAsia="en-US"/>
    </w:rPr>
  </w:style>
  <w:style w:type="character" w:customStyle="1" w:styleId="20">
    <w:name w:val="Заголовок 2 Знак"/>
    <w:basedOn w:val="a1"/>
    <w:link w:val="2"/>
    <w:uiPriority w:val="99"/>
    <w:rsid w:val="00891FE5"/>
    <w:rPr>
      <w:rFonts w:ascii="Times New Roman" w:eastAsia="Times New Roman" w:hAnsi="Times New Roman" w:cs="Times New Roman"/>
      <w:b/>
      <w:bCs/>
      <w:iCs/>
      <w:color w:val="000000"/>
      <w:sz w:val="28"/>
      <w:szCs w:val="28"/>
      <w:lang w:val="en-US"/>
    </w:rPr>
  </w:style>
  <w:style w:type="character" w:customStyle="1" w:styleId="30">
    <w:name w:val="Заголовок 3 Знак"/>
    <w:basedOn w:val="a1"/>
    <w:link w:val="3"/>
    <w:uiPriority w:val="99"/>
    <w:rsid w:val="00532AFD"/>
    <w:rPr>
      <w:rFonts w:ascii="Times New Roman" w:eastAsia="Times New Roman" w:hAnsi="Times New Roman" w:cs="Times New Roman"/>
      <w:iCs/>
      <w:noProof/>
      <w:sz w:val="28"/>
      <w:szCs w:val="28"/>
      <w:lang w:val="en-US" w:eastAsia="en-US"/>
    </w:rPr>
  </w:style>
  <w:style w:type="character" w:customStyle="1" w:styleId="40">
    <w:name w:val="Заголовок 4 Знак"/>
    <w:basedOn w:val="a1"/>
    <w:link w:val="4"/>
    <w:uiPriority w:val="99"/>
    <w:rsid w:val="00532AFD"/>
    <w:rPr>
      <w:rFonts w:ascii="Times New Roman" w:eastAsia="Times New Roman" w:hAnsi="Times New Roman" w:cs="Times New Roman"/>
      <w:iCs/>
      <w:noProof/>
      <w:sz w:val="28"/>
      <w:szCs w:val="28"/>
      <w:lang w:val="en-US" w:eastAsia="en-US"/>
    </w:rPr>
  </w:style>
  <w:style w:type="character" w:customStyle="1" w:styleId="50">
    <w:name w:val="Заголовок 5 Знак"/>
    <w:basedOn w:val="a1"/>
    <w:link w:val="5"/>
    <w:uiPriority w:val="99"/>
    <w:rsid w:val="00532AFD"/>
    <w:rPr>
      <w:rFonts w:ascii="Times New Roman" w:eastAsia="Times New Roman" w:hAnsi="Times New Roman" w:cs="Times New Roman"/>
      <w:iCs/>
      <w:sz w:val="28"/>
      <w:szCs w:val="28"/>
      <w:lang w:val="en-US" w:eastAsia="en-US"/>
    </w:rPr>
  </w:style>
  <w:style w:type="character" w:customStyle="1" w:styleId="60">
    <w:name w:val="Заголовок 6 Знак"/>
    <w:basedOn w:val="a1"/>
    <w:link w:val="6"/>
    <w:uiPriority w:val="99"/>
    <w:rsid w:val="00532AFD"/>
    <w:rPr>
      <w:rFonts w:ascii="Times New Roman" w:eastAsia="Times New Roman" w:hAnsi="Times New Roman" w:cs="Times New Roman"/>
      <w:iCs/>
      <w:sz w:val="28"/>
      <w:szCs w:val="28"/>
      <w:lang w:val="en-US" w:eastAsia="en-US"/>
    </w:rPr>
  </w:style>
  <w:style w:type="character" w:customStyle="1" w:styleId="70">
    <w:name w:val="Заголовок 7 Знак"/>
    <w:basedOn w:val="a1"/>
    <w:link w:val="7"/>
    <w:uiPriority w:val="99"/>
    <w:rsid w:val="00532AFD"/>
    <w:rPr>
      <w:rFonts w:ascii="Times New Roman" w:eastAsia="Times New Roman" w:hAnsi="Times New Roman" w:cs="Times New Roman"/>
      <w:iCs/>
      <w:sz w:val="28"/>
      <w:szCs w:val="28"/>
      <w:lang w:val="en-US" w:eastAsia="en-US"/>
    </w:rPr>
  </w:style>
  <w:style w:type="character" w:customStyle="1" w:styleId="80">
    <w:name w:val="Заголовок 8 Знак"/>
    <w:basedOn w:val="a1"/>
    <w:link w:val="8"/>
    <w:uiPriority w:val="99"/>
    <w:rsid w:val="00532AFD"/>
    <w:rPr>
      <w:rFonts w:ascii="Times New Roman" w:eastAsia="Times New Roman" w:hAnsi="Times New Roman" w:cs="Times New Roman"/>
      <w:iCs/>
      <w:sz w:val="28"/>
      <w:szCs w:val="28"/>
      <w:lang w:val="en-US" w:eastAsia="en-US"/>
    </w:rPr>
  </w:style>
  <w:style w:type="character" w:customStyle="1" w:styleId="90">
    <w:name w:val="Заголовок 9 Знак"/>
    <w:basedOn w:val="a1"/>
    <w:link w:val="9"/>
    <w:uiPriority w:val="99"/>
    <w:rsid w:val="00532AFD"/>
    <w:rPr>
      <w:rFonts w:ascii="Arial" w:eastAsia="Times New Roman" w:hAnsi="Arial" w:cs="Arial"/>
      <w:iCs/>
      <w:color w:val="000000"/>
      <w:lang w:val="en-US"/>
    </w:rPr>
  </w:style>
  <w:style w:type="paragraph" w:styleId="a4">
    <w:name w:val="header"/>
    <w:basedOn w:val="a0"/>
    <w:next w:val="a5"/>
    <w:link w:val="a6"/>
    <w:autoRedefine/>
    <w:uiPriority w:val="99"/>
    <w:rsid w:val="00532AFD"/>
    <w:pPr>
      <w:tabs>
        <w:tab w:val="left" w:pos="726"/>
        <w:tab w:val="center" w:pos="4677"/>
        <w:tab w:val="right" w:pos="9355"/>
      </w:tabs>
      <w:spacing w:after="0" w:line="240" w:lineRule="auto"/>
      <w:jc w:val="right"/>
    </w:pPr>
    <w:rPr>
      <w:rFonts w:ascii="Times New Roman" w:eastAsia="Times New Roman" w:hAnsi="Times New Roman" w:cs="Times New Roman"/>
      <w:noProof/>
      <w:color w:val="000000"/>
      <w:kern w:val="16"/>
      <w:sz w:val="28"/>
      <w:szCs w:val="28"/>
    </w:rPr>
  </w:style>
  <w:style w:type="character" w:customStyle="1" w:styleId="a6">
    <w:name w:val="Верхний колонтитул Знак"/>
    <w:basedOn w:val="a1"/>
    <w:link w:val="a4"/>
    <w:uiPriority w:val="99"/>
    <w:rsid w:val="00532AFD"/>
    <w:rPr>
      <w:rFonts w:ascii="Times New Roman" w:eastAsia="Times New Roman" w:hAnsi="Times New Roman" w:cs="Times New Roman"/>
      <w:noProof/>
      <w:color w:val="000000"/>
      <w:kern w:val="16"/>
      <w:sz w:val="28"/>
      <w:szCs w:val="28"/>
    </w:rPr>
  </w:style>
  <w:style w:type="character" w:styleId="a7">
    <w:name w:val="endnote reference"/>
    <w:basedOn w:val="a1"/>
    <w:uiPriority w:val="99"/>
    <w:semiHidden/>
    <w:rsid w:val="00532AFD"/>
    <w:rPr>
      <w:rFonts w:cs="Times New Roman"/>
      <w:vertAlign w:val="superscript"/>
    </w:rPr>
  </w:style>
  <w:style w:type="paragraph" w:styleId="a5">
    <w:name w:val="Body Text"/>
    <w:basedOn w:val="a0"/>
    <w:link w:val="a8"/>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8"/>
      <w:lang w:val="en-US"/>
    </w:rPr>
  </w:style>
  <w:style w:type="character" w:customStyle="1" w:styleId="a8">
    <w:name w:val="Основной текст Знак"/>
    <w:basedOn w:val="a1"/>
    <w:link w:val="a5"/>
    <w:uiPriority w:val="99"/>
    <w:rsid w:val="00532AFD"/>
    <w:rPr>
      <w:rFonts w:ascii="Times New Roman" w:eastAsia="Times New Roman" w:hAnsi="Times New Roman" w:cs="Times New Roman"/>
      <w:iCs/>
      <w:color w:val="000000"/>
      <w:sz w:val="28"/>
      <w:szCs w:val="28"/>
      <w:lang w:val="en-US"/>
    </w:rPr>
  </w:style>
  <w:style w:type="character" w:styleId="a9">
    <w:name w:val="Emphasis"/>
    <w:basedOn w:val="a1"/>
    <w:uiPriority w:val="99"/>
    <w:qFormat/>
    <w:rsid w:val="00532AFD"/>
    <w:rPr>
      <w:rFonts w:cs="Times New Roman"/>
      <w:i/>
      <w:iCs/>
    </w:rPr>
  </w:style>
  <w:style w:type="character" w:styleId="aa">
    <w:name w:val="Hyperlink"/>
    <w:basedOn w:val="a1"/>
    <w:uiPriority w:val="99"/>
    <w:rsid w:val="00532AFD"/>
    <w:rPr>
      <w:rFonts w:cs="Times New Roman"/>
      <w:color w:val="0000FF"/>
      <w:u w:val="single"/>
    </w:rPr>
  </w:style>
  <w:style w:type="character" w:customStyle="1" w:styleId="12">
    <w:name w:val="Текст Знак1"/>
    <w:basedOn w:val="a1"/>
    <w:link w:val="ab"/>
    <w:uiPriority w:val="99"/>
    <w:locked/>
    <w:rsid w:val="00532AFD"/>
    <w:rPr>
      <w:rFonts w:ascii="Consolas" w:eastAsia="Times New Roman" w:hAnsi="Consolas" w:cs="Consolas"/>
      <w:iCs/>
      <w:color w:val="000000"/>
      <w:sz w:val="21"/>
      <w:szCs w:val="21"/>
      <w:lang w:val="uk-UA" w:eastAsia="en-US"/>
    </w:rPr>
  </w:style>
  <w:style w:type="paragraph" w:styleId="ab">
    <w:name w:val="Plain Text"/>
    <w:basedOn w:val="a0"/>
    <w:link w:val="12"/>
    <w:uiPriority w:val="99"/>
    <w:rsid w:val="00532AFD"/>
    <w:pPr>
      <w:tabs>
        <w:tab w:val="left" w:pos="726"/>
      </w:tabs>
      <w:spacing w:after="0" w:line="360" w:lineRule="auto"/>
      <w:ind w:firstLine="709"/>
      <w:jc w:val="both"/>
    </w:pPr>
    <w:rPr>
      <w:rFonts w:ascii="Consolas" w:eastAsia="Times New Roman" w:hAnsi="Consolas" w:cs="Consolas"/>
      <w:iCs/>
      <w:color w:val="000000"/>
      <w:sz w:val="21"/>
      <w:szCs w:val="21"/>
      <w:lang w:val="uk-UA" w:eastAsia="en-US"/>
    </w:rPr>
  </w:style>
  <w:style w:type="character" w:customStyle="1" w:styleId="ac">
    <w:name w:val="Текст Знак"/>
    <w:basedOn w:val="a1"/>
    <w:uiPriority w:val="99"/>
    <w:semiHidden/>
    <w:rsid w:val="00532AFD"/>
    <w:rPr>
      <w:rFonts w:ascii="Consolas" w:hAnsi="Consolas" w:cs="Consolas"/>
      <w:sz w:val="21"/>
      <w:szCs w:val="21"/>
    </w:rPr>
  </w:style>
  <w:style w:type="character" w:styleId="ad">
    <w:name w:val="footnote reference"/>
    <w:basedOn w:val="a1"/>
    <w:uiPriority w:val="99"/>
    <w:semiHidden/>
    <w:rsid w:val="00532AFD"/>
    <w:rPr>
      <w:rFonts w:cs="Times New Roman"/>
      <w:color w:val="auto"/>
      <w:sz w:val="28"/>
      <w:szCs w:val="28"/>
      <w:vertAlign w:val="superscript"/>
    </w:rPr>
  </w:style>
  <w:style w:type="paragraph" w:customStyle="1" w:styleId="a">
    <w:name w:val="лит"/>
    <w:autoRedefine/>
    <w:uiPriority w:val="99"/>
    <w:rsid w:val="00532AFD"/>
    <w:pPr>
      <w:numPr>
        <w:numId w:val="23"/>
      </w:numPr>
      <w:spacing w:after="0" w:line="360" w:lineRule="auto"/>
      <w:jc w:val="both"/>
    </w:pPr>
    <w:rPr>
      <w:rFonts w:ascii="Times New Roman" w:eastAsia="Times New Roman" w:hAnsi="Times New Roman" w:cs="Times New Roman"/>
      <w:sz w:val="28"/>
      <w:szCs w:val="28"/>
    </w:rPr>
  </w:style>
  <w:style w:type="paragraph" w:customStyle="1" w:styleId="ae">
    <w:name w:val="лит+номерация"/>
    <w:basedOn w:val="a0"/>
    <w:next w:val="a0"/>
    <w:autoRedefine/>
    <w:uiPriority w:val="99"/>
    <w:rsid w:val="00532AFD"/>
    <w:pPr>
      <w:tabs>
        <w:tab w:val="left" w:pos="726"/>
      </w:tabs>
      <w:spacing w:after="0" w:line="360" w:lineRule="auto"/>
      <w:jc w:val="both"/>
    </w:pPr>
    <w:rPr>
      <w:rFonts w:ascii="Times New Roman" w:eastAsia="Times New Roman" w:hAnsi="Times New Roman" w:cs="Times New Roman"/>
      <w:color w:val="000000"/>
      <w:sz w:val="28"/>
      <w:szCs w:val="28"/>
      <w:lang w:val="en-US"/>
    </w:rPr>
  </w:style>
  <w:style w:type="paragraph" w:customStyle="1" w:styleId="af">
    <w:name w:val="лит+нумерация"/>
    <w:basedOn w:val="a0"/>
    <w:next w:val="a0"/>
    <w:autoRedefine/>
    <w:uiPriority w:val="99"/>
    <w:rsid w:val="00532AFD"/>
    <w:pPr>
      <w:tabs>
        <w:tab w:val="left" w:pos="726"/>
      </w:tabs>
      <w:spacing w:after="0" w:line="360" w:lineRule="auto"/>
      <w:jc w:val="both"/>
    </w:pPr>
    <w:rPr>
      <w:rFonts w:ascii="Times New Roman" w:eastAsia="Times New Roman" w:hAnsi="Times New Roman" w:cs="Times New Roman"/>
      <w:color w:val="000000"/>
      <w:sz w:val="28"/>
      <w:szCs w:val="28"/>
      <w:lang w:val="en-US"/>
    </w:rPr>
  </w:style>
  <w:style w:type="paragraph" w:customStyle="1" w:styleId="af0">
    <w:name w:val="литера"/>
    <w:uiPriority w:val="99"/>
    <w:rsid w:val="00532AFD"/>
    <w:pPr>
      <w:spacing w:after="0" w:line="360" w:lineRule="auto"/>
      <w:jc w:val="both"/>
    </w:pPr>
    <w:rPr>
      <w:rFonts w:ascii="??????????" w:eastAsia="Times New Roman" w:hAnsi="??????????" w:cs="Times New Roman"/>
      <w:sz w:val="28"/>
      <w:szCs w:val="28"/>
    </w:rPr>
  </w:style>
  <w:style w:type="paragraph" w:customStyle="1" w:styleId="af1">
    <w:name w:val="МОЯ_Таблица"/>
    <w:basedOn w:val="a0"/>
    <w:autoRedefine/>
    <w:uiPriority w:val="99"/>
    <w:rsid w:val="00532AFD"/>
    <w:pPr>
      <w:tabs>
        <w:tab w:val="left" w:pos="726"/>
      </w:tabs>
      <w:spacing w:after="0" w:line="360" w:lineRule="auto"/>
    </w:pPr>
    <w:rPr>
      <w:rFonts w:ascii="Times New Roman" w:eastAsia="Times New Roman" w:hAnsi="Times New Roman" w:cs="Times New Roman"/>
      <w:iCs/>
      <w:color w:val="000000"/>
      <w:sz w:val="20"/>
      <w:szCs w:val="20"/>
      <w:lang w:val="en-US"/>
    </w:rPr>
  </w:style>
  <w:style w:type="paragraph" w:styleId="af2">
    <w:name w:val="caption"/>
    <w:basedOn w:val="a0"/>
    <w:next w:val="a0"/>
    <w:uiPriority w:val="99"/>
    <w:qFormat/>
    <w:rsid w:val="00532AFD"/>
    <w:pPr>
      <w:tabs>
        <w:tab w:val="left" w:pos="726"/>
      </w:tabs>
      <w:spacing w:after="0" w:line="360" w:lineRule="auto"/>
      <w:ind w:firstLine="709"/>
      <w:jc w:val="both"/>
    </w:pPr>
    <w:rPr>
      <w:rFonts w:ascii="Times New Roman" w:eastAsia="Times New Roman" w:hAnsi="Times New Roman" w:cs="Times New Roman"/>
      <w:b/>
      <w:bCs/>
      <w:iCs/>
      <w:color w:val="000000"/>
      <w:sz w:val="20"/>
      <w:szCs w:val="20"/>
      <w:lang w:val="en-US"/>
    </w:rPr>
  </w:style>
  <w:style w:type="paragraph" w:styleId="af3">
    <w:name w:val="footer"/>
    <w:basedOn w:val="a0"/>
    <w:link w:val="af4"/>
    <w:autoRedefine/>
    <w:uiPriority w:val="99"/>
    <w:rsid w:val="00532AFD"/>
    <w:pPr>
      <w:tabs>
        <w:tab w:val="left" w:pos="726"/>
        <w:tab w:val="center" w:pos="4677"/>
        <w:tab w:val="right" w:pos="9355"/>
      </w:tabs>
      <w:spacing w:after="0" w:line="360" w:lineRule="auto"/>
      <w:jc w:val="right"/>
    </w:pPr>
    <w:rPr>
      <w:rFonts w:ascii="Times New Roman" w:eastAsia="Times New Roman" w:hAnsi="Times New Roman" w:cs="Times New Roman"/>
      <w:iCs/>
      <w:color w:val="000000"/>
      <w:sz w:val="28"/>
      <w:szCs w:val="28"/>
      <w:lang w:val="en-US"/>
    </w:rPr>
  </w:style>
  <w:style w:type="character" w:customStyle="1" w:styleId="af4">
    <w:name w:val="Нижний колонтитул Знак"/>
    <w:basedOn w:val="a1"/>
    <w:link w:val="af3"/>
    <w:uiPriority w:val="99"/>
    <w:rsid w:val="00532AFD"/>
    <w:rPr>
      <w:rFonts w:ascii="Times New Roman" w:eastAsia="Times New Roman" w:hAnsi="Times New Roman" w:cs="Times New Roman"/>
      <w:iCs/>
      <w:color w:val="000000"/>
      <w:sz w:val="28"/>
      <w:szCs w:val="28"/>
      <w:lang w:val="en-US"/>
    </w:rPr>
  </w:style>
  <w:style w:type="character" w:styleId="af5">
    <w:name w:val="page number"/>
    <w:basedOn w:val="a1"/>
    <w:uiPriority w:val="99"/>
    <w:rsid w:val="00532AFD"/>
    <w:rPr>
      <w:rFonts w:ascii="Times New Roman" w:hAnsi="Times New Roman" w:cs="Times New Roman"/>
      <w:sz w:val="28"/>
      <w:szCs w:val="28"/>
    </w:rPr>
  </w:style>
  <w:style w:type="character" w:customStyle="1" w:styleId="af6">
    <w:name w:val="номер страницы"/>
    <w:basedOn w:val="a1"/>
    <w:uiPriority w:val="99"/>
    <w:rsid w:val="00532AFD"/>
    <w:rPr>
      <w:rFonts w:cs="Times New Roman"/>
      <w:sz w:val="28"/>
      <w:szCs w:val="28"/>
    </w:rPr>
  </w:style>
  <w:style w:type="paragraph" w:styleId="af7">
    <w:name w:val="Normal (Web)"/>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8"/>
      <w:lang w:val="uk-UA" w:eastAsia="uk-UA"/>
    </w:rPr>
  </w:style>
  <w:style w:type="paragraph" w:customStyle="1" w:styleId="af8">
    <w:name w:val="Обычный +"/>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000000"/>
      <w:sz w:val="28"/>
      <w:szCs w:val="20"/>
      <w:lang w:val="en-US"/>
    </w:rPr>
  </w:style>
  <w:style w:type="paragraph" w:styleId="13">
    <w:name w:val="toc 1"/>
    <w:basedOn w:val="a0"/>
    <w:next w:val="a0"/>
    <w:autoRedefine/>
    <w:uiPriority w:val="39"/>
    <w:qFormat/>
    <w:rsid w:val="00532AFD"/>
    <w:pPr>
      <w:tabs>
        <w:tab w:val="left" w:pos="726"/>
      </w:tabs>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eastAsia="en-US"/>
    </w:rPr>
  </w:style>
  <w:style w:type="paragraph" w:styleId="21">
    <w:name w:val="toc 2"/>
    <w:basedOn w:val="a0"/>
    <w:next w:val="a0"/>
    <w:autoRedefine/>
    <w:uiPriority w:val="39"/>
    <w:qFormat/>
    <w:rsid w:val="00ED54DA"/>
    <w:pPr>
      <w:tabs>
        <w:tab w:val="left" w:pos="726"/>
        <w:tab w:val="left" w:leader="dot" w:pos="3500"/>
      </w:tabs>
      <w:spacing w:after="0" w:line="360" w:lineRule="auto"/>
      <w:ind w:right="-143"/>
      <w:jc w:val="both"/>
    </w:pPr>
    <w:rPr>
      <w:rFonts w:ascii="Times New Roman" w:eastAsia="Times New Roman" w:hAnsi="Times New Roman" w:cs="Times New Roman"/>
      <w:iCs/>
      <w:smallCaps/>
      <w:color w:val="000000"/>
      <w:sz w:val="28"/>
      <w:szCs w:val="28"/>
      <w:lang w:val="en-US"/>
    </w:rPr>
  </w:style>
  <w:style w:type="paragraph" w:styleId="31">
    <w:name w:val="toc 3"/>
    <w:basedOn w:val="a0"/>
    <w:next w:val="a0"/>
    <w:autoRedefine/>
    <w:uiPriority w:val="39"/>
    <w:semiHidden/>
    <w:qFormat/>
    <w:rsid w:val="00532AFD"/>
    <w:pPr>
      <w:tabs>
        <w:tab w:val="left" w:pos="726"/>
      </w:tabs>
      <w:spacing w:after="0" w:line="360" w:lineRule="auto"/>
      <w:ind w:firstLine="709"/>
    </w:pPr>
    <w:rPr>
      <w:rFonts w:ascii="Times New Roman" w:eastAsia="Times New Roman" w:hAnsi="Times New Roman" w:cs="Times New Roman"/>
      <w:color w:val="000000"/>
      <w:sz w:val="28"/>
      <w:szCs w:val="28"/>
      <w:lang w:val="en-US"/>
    </w:rPr>
  </w:style>
  <w:style w:type="paragraph" w:styleId="41">
    <w:name w:val="toc 4"/>
    <w:basedOn w:val="a0"/>
    <w:next w:val="a0"/>
    <w:autoRedefine/>
    <w:uiPriority w:val="99"/>
    <w:semiHidden/>
    <w:rsid w:val="00532AFD"/>
    <w:pPr>
      <w:tabs>
        <w:tab w:val="left" w:pos="726"/>
        <w:tab w:val="right" w:leader="dot" w:pos="9345"/>
      </w:tabs>
      <w:spacing w:after="0" w:line="360" w:lineRule="auto"/>
      <w:ind w:firstLine="709"/>
      <w:jc w:val="both"/>
    </w:pPr>
    <w:rPr>
      <w:rFonts w:ascii="Times New Roman" w:eastAsia="Times New Roman" w:hAnsi="Times New Roman" w:cs="Times New Roman"/>
      <w:iCs/>
      <w:noProof/>
      <w:color w:val="000000"/>
      <w:sz w:val="28"/>
      <w:szCs w:val="28"/>
      <w:lang w:val="en-US"/>
    </w:rPr>
  </w:style>
  <w:style w:type="paragraph" w:styleId="51">
    <w:name w:val="toc 5"/>
    <w:basedOn w:val="a0"/>
    <w:next w:val="a0"/>
    <w:autoRedefine/>
    <w:uiPriority w:val="99"/>
    <w:semiHidden/>
    <w:rsid w:val="00532AFD"/>
    <w:pPr>
      <w:tabs>
        <w:tab w:val="left" w:pos="726"/>
      </w:tabs>
      <w:spacing w:after="0" w:line="360" w:lineRule="auto"/>
      <w:ind w:left="958" w:firstLine="709"/>
      <w:jc w:val="both"/>
    </w:pPr>
    <w:rPr>
      <w:rFonts w:ascii="Times New Roman" w:eastAsia="Times New Roman" w:hAnsi="Times New Roman" w:cs="Times New Roman"/>
      <w:iCs/>
      <w:color w:val="000000"/>
      <w:sz w:val="28"/>
      <w:szCs w:val="28"/>
      <w:lang w:val="en-US"/>
    </w:rPr>
  </w:style>
  <w:style w:type="paragraph" w:styleId="af9">
    <w:name w:val="Body Text Indent"/>
    <w:basedOn w:val="a0"/>
    <w:link w:val="afa"/>
    <w:uiPriority w:val="99"/>
    <w:rsid w:val="00532AFD"/>
    <w:pPr>
      <w:shd w:val="clear" w:color="auto" w:fill="FFFFFF"/>
      <w:tabs>
        <w:tab w:val="left" w:pos="726"/>
      </w:tabs>
      <w:spacing w:before="192" w:after="0" w:line="360" w:lineRule="auto"/>
      <w:ind w:right="-5" w:firstLine="360"/>
      <w:jc w:val="both"/>
    </w:pPr>
    <w:rPr>
      <w:rFonts w:ascii="Times New Roman" w:eastAsia="Times New Roman" w:hAnsi="Times New Roman" w:cs="Times New Roman"/>
      <w:iCs/>
      <w:color w:val="000000"/>
      <w:sz w:val="28"/>
      <w:szCs w:val="28"/>
      <w:lang w:val="en-US"/>
    </w:rPr>
  </w:style>
  <w:style w:type="character" w:customStyle="1" w:styleId="afa">
    <w:name w:val="Основной текст с отступом Знак"/>
    <w:basedOn w:val="a1"/>
    <w:link w:val="af9"/>
    <w:uiPriority w:val="99"/>
    <w:rsid w:val="00532AFD"/>
    <w:rPr>
      <w:rFonts w:ascii="Times New Roman" w:eastAsia="Times New Roman" w:hAnsi="Times New Roman" w:cs="Times New Roman"/>
      <w:iCs/>
      <w:color w:val="000000"/>
      <w:sz w:val="28"/>
      <w:szCs w:val="28"/>
      <w:shd w:val="clear" w:color="auto" w:fill="FFFFFF"/>
      <w:lang w:val="en-US"/>
    </w:rPr>
  </w:style>
  <w:style w:type="paragraph" w:styleId="22">
    <w:name w:val="Body Text Indent 2"/>
    <w:basedOn w:val="a0"/>
    <w:link w:val="23"/>
    <w:uiPriority w:val="99"/>
    <w:rsid w:val="00532AFD"/>
    <w:pPr>
      <w:shd w:val="clear" w:color="auto" w:fill="FFFFFF"/>
      <w:tabs>
        <w:tab w:val="left" w:pos="163"/>
        <w:tab w:val="left" w:pos="726"/>
      </w:tabs>
      <w:spacing w:after="0" w:line="360" w:lineRule="auto"/>
      <w:ind w:firstLine="360"/>
      <w:jc w:val="both"/>
    </w:pPr>
    <w:rPr>
      <w:rFonts w:ascii="Times New Roman" w:eastAsia="Times New Roman" w:hAnsi="Times New Roman" w:cs="Times New Roman"/>
      <w:iCs/>
      <w:color w:val="000000"/>
      <w:sz w:val="28"/>
      <w:szCs w:val="28"/>
      <w:lang w:val="en-US"/>
    </w:rPr>
  </w:style>
  <w:style w:type="character" w:customStyle="1" w:styleId="23">
    <w:name w:val="Основной текст с отступом 2 Знак"/>
    <w:basedOn w:val="a1"/>
    <w:link w:val="22"/>
    <w:uiPriority w:val="99"/>
    <w:rsid w:val="00532AFD"/>
    <w:rPr>
      <w:rFonts w:ascii="Times New Roman" w:eastAsia="Times New Roman" w:hAnsi="Times New Roman" w:cs="Times New Roman"/>
      <w:iCs/>
      <w:color w:val="000000"/>
      <w:sz w:val="28"/>
      <w:szCs w:val="28"/>
      <w:shd w:val="clear" w:color="auto" w:fill="FFFFFF"/>
      <w:lang w:val="en-US"/>
    </w:rPr>
  </w:style>
  <w:style w:type="paragraph" w:styleId="32">
    <w:name w:val="Body Text Indent 3"/>
    <w:basedOn w:val="a0"/>
    <w:link w:val="33"/>
    <w:uiPriority w:val="99"/>
    <w:rsid w:val="00532AFD"/>
    <w:pPr>
      <w:shd w:val="clear" w:color="auto" w:fill="FFFFFF"/>
      <w:tabs>
        <w:tab w:val="left" w:pos="726"/>
        <w:tab w:val="left" w:pos="4262"/>
        <w:tab w:val="left" w:pos="5640"/>
      </w:tabs>
      <w:spacing w:after="0" w:line="360" w:lineRule="auto"/>
      <w:ind w:left="720" w:firstLine="709"/>
      <w:jc w:val="both"/>
    </w:pPr>
    <w:rPr>
      <w:rFonts w:ascii="Times New Roman" w:eastAsia="Times New Roman" w:hAnsi="Times New Roman" w:cs="Times New Roman"/>
      <w:iCs/>
      <w:color w:val="000000"/>
      <w:sz w:val="28"/>
      <w:szCs w:val="28"/>
      <w:lang w:val="en-US"/>
    </w:rPr>
  </w:style>
  <w:style w:type="character" w:customStyle="1" w:styleId="33">
    <w:name w:val="Основной текст с отступом 3 Знак"/>
    <w:basedOn w:val="a1"/>
    <w:link w:val="32"/>
    <w:uiPriority w:val="99"/>
    <w:rsid w:val="00532AFD"/>
    <w:rPr>
      <w:rFonts w:ascii="Times New Roman" w:eastAsia="Times New Roman" w:hAnsi="Times New Roman" w:cs="Times New Roman"/>
      <w:iCs/>
      <w:color w:val="000000"/>
      <w:sz w:val="28"/>
      <w:szCs w:val="28"/>
      <w:shd w:val="clear" w:color="auto" w:fill="FFFFFF"/>
      <w:lang w:val="en-US"/>
    </w:rPr>
  </w:style>
  <w:style w:type="paragraph" w:customStyle="1" w:styleId="afb">
    <w:name w:val="отчет"/>
    <w:uiPriority w:val="99"/>
    <w:rsid w:val="00532AFD"/>
    <w:pPr>
      <w:spacing w:after="0" w:line="240" w:lineRule="auto"/>
      <w:jc w:val="both"/>
    </w:pPr>
    <w:rPr>
      <w:rFonts w:ascii="Times New Roman" w:eastAsia="Times New Roman" w:hAnsi="Times New Roman" w:cs="Times New Roman"/>
      <w:color w:val="000000"/>
      <w:szCs w:val="28"/>
    </w:rPr>
  </w:style>
  <w:style w:type="paragraph" w:customStyle="1" w:styleId="afc">
    <w:name w:val="размещено"/>
    <w:basedOn w:val="a0"/>
    <w:autoRedefine/>
    <w:uiPriority w:val="99"/>
    <w:rsid w:val="00532AFD"/>
    <w:pPr>
      <w:tabs>
        <w:tab w:val="left" w:pos="726"/>
      </w:tabs>
      <w:spacing w:after="0" w:line="360" w:lineRule="auto"/>
      <w:ind w:firstLine="709"/>
      <w:jc w:val="both"/>
    </w:pPr>
    <w:rPr>
      <w:rFonts w:ascii="Times New Roman" w:eastAsia="Times New Roman" w:hAnsi="Times New Roman" w:cs="Times New Roman"/>
      <w:iCs/>
      <w:color w:val="FFFFFF"/>
      <w:sz w:val="28"/>
      <w:szCs w:val="28"/>
      <w:lang w:val="en-US"/>
    </w:rPr>
  </w:style>
  <w:style w:type="table" w:styleId="afd">
    <w:name w:val="Table Grid"/>
    <w:basedOn w:val="a2"/>
    <w:uiPriority w:val="99"/>
    <w:rsid w:val="00532AFD"/>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532AFD"/>
    <w:pPr>
      <w:spacing w:after="0" w:line="360" w:lineRule="auto"/>
      <w:jc w:val="center"/>
    </w:pPr>
    <w:rPr>
      <w:rFonts w:ascii="Times New Roman" w:eastAsia="Times New Roman" w:hAnsi="Times New Roman" w:cs="Times New Roman"/>
      <w:b/>
      <w:bCs/>
      <w:i/>
      <w:iCs/>
      <w:smallCaps/>
      <w:noProof/>
      <w:sz w:val="28"/>
      <w:szCs w:val="28"/>
    </w:rPr>
  </w:style>
  <w:style w:type="paragraph" w:customStyle="1" w:styleId="10">
    <w:name w:val="Стиль лит.1 + Слева:  0 см"/>
    <w:basedOn w:val="a0"/>
    <w:uiPriority w:val="99"/>
    <w:rsid w:val="00532AFD"/>
    <w:pPr>
      <w:numPr>
        <w:numId w:val="24"/>
      </w:numPr>
      <w:tabs>
        <w:tab w:val="left" w:pos="726"/>
      </w:tabs>
      <w:spacing w:after="0" w:line="360" w:lineRule="auto"/>
      <w:jc w:val="both"/>
    </w:pPr>
    <w:rPr>
      <w:rFonts w:ascii="Times New Roman" w:eastAsia="Times New Roman" w:hAnsi="Times New Roman" w:cs="Times New Roman"/>
      <w:color w:val="000000"/>
      <w:sz w:val="28"/>
      <w:szCs w:val="20"/>
      <w:lang w:val="en-US"/>
    </w:rPr>
  </w:style>
  <w:style w:type="paragraph" w:customStyle="1" w:styleId="100">
    <w:name w:val="Стиль Оглавление 1 + Первая строка:  0 см"/>
    <w:basedOn w:val="a0"/>
    <w:autoRedefine/>
    <w:uiPriority w:val="99"/>
    <w:rsid w:val="00532AFD"/>
    <w:pPr>
      <w:tabs>
        <w:tab w:val="left" w:pos="726"/>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rPr>
  </w:style>
  <w:style w:type="paragraph" w:customStyle="1" w:styleId="101">
    <w:name w:val="Стиль Оглавление 1 + Первая строка:  0 см1"/>
    <w:basedOn w:val="a0"/>
    <w:autoRedefine/>
    <w:uiPriority w:val="99"/>
    <w:rsid w:val="00532AFD"/>
    <w:pPr>
      <w:tabs>
        <w:tab w:val="left" w:pos="726"/>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rPr>
  </w:style>
  <w:style w:type="paragraph" w:customStyle="1" w:styleId="200">
    <w:name w:val="Стиль Оглавление 2 + Слева:  0 см Первая строка:  0 см"/>
    <w:basedOn w:val="21"/>
    <w:autoRedefine/>
    <w:uiPriority w:val="99"/>
    <w:rsid w:val="00532AFD"/>
  </w:style>
  <w:style w:type="paragraph" w:customStyle="1" w:styleId="31250">
    <w:name w:val="Стиль Оглавление 3 + Слева:  125 см Первая строка:  0 см"/>
    <w:basedOn w:val="a0"/>
    <w:autoRedefine/>
    <w:uiPriority w:val="99"/>
    <w:rsid w:val="00532AFD"/>
    <w:pPr>
      <w:tabs>
        <w:tab w:val="left" w:pos="726"/>
      </w:tabs>
      <w:spacing w:after="0" w:line="360" w:lineRule="auto"/>
      <w:ind w:firstLine="709"/>
    </w:pPr>
    <w:rPr>
      <w:rFonts w:ascii="Times New Roman" w:eastAsia="Times New Roman" w:hAnsi="Times New Roman" w:cs="Times New Roman"/>
      <w:i/>
      <w:color w:val="000000"/>
      <w:sz w:val="28"/>
      <w:szCs w:val="28"/>
      <w:lang w:val="en-US"/>
    </w:rPr>
  </w:style>
  <w:style w:type="table" w:customStyle="1" w:styleId="14">
    <w:name w:val="Стиль таблицы1"/>
    <w:uiPriority w:val="99"/>
    <w:rsid w:val="00532AFD"/>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f">
    <w:name w:val="Strong"/>
    <w:basedOn w:val="a1"/>
    <w:uiPriority w:val="99"/>
    <w:qFormat/>
    <w:rsid w:val="00532AFD"/>
    <w:rPr>
      <w:rFonts w:cs="Times New Roman"/>
      <w:b/>
      <w:bCs/>
    </w:rPr>
  </w:style>
  <w:style w:type="paragraph" w:customStyle="1" w:styleId="aff0">
    <w:name w:val="схема"/>
    <w:autoRedefine/>
    <w:uiPriority w:val="99"/>
    <w:rsid w:val="00532AFD"/>
    <w:pPr>
      <w:spacing w:after="0" w:line="240" w:lineRule="auto"/>
      <w:jc w:val="center"/>
    </w:pPr>
    <w:rPr>
      <w:rFonts w:ascii="Times New Roman" w:eastAsia="Times New Roman" w:hAnsi="Times New Roman" w:cs="Times New Roman"/>
      <w:sz w:val="20"/>
      <w:szCs w:val="20"/>
    </w:rPr>
  </w:style>
  <w:style w:type="paragraph" w:customStyle="1" w:styleId="aff1">
    <w:name w:val="ТАБЛИЦА"/>
    <w:next w:val="a0"/>
    <w:autoRedefine/>
    <w:uiPriority w:val="99"/>
    <w:rsid w:val="00532AFD"/>
    <w:pPr>
      <w:spacing w:after="0" w:line="360" w:lineRule="auto"/>
    </w:pPr>
    <w:rPr>
      <w:rFonts w:ascii="Times New Roman" w:eastAsia="Times New Roman" w:hAnsi="Times New Roman" w:cs="Times New Roman"/>
      <w:color w:val="000000"/>
      <w:sz w:val="20"/>
      <w:szCs w:val="20"/>
    </w:rPr>
  </w:style>
  <w:style w:type="paragraph" w:styleId="aff2">
    <w:name w:val="endnote text"/>
    <w:basedOn w:val="a0"/>
    <w:link w:val="aff3"/>
    <w:autoRedefine/>
    <w:uiPriority w:val="99"/>
    <w:semiHidden/>
    <w:rsid w:val="00532AFD"/>
    <w:pPr>
      <w:tabs>
        <w:tab w:val="left" w:pos="726"/>
      </w:tabs>
      <w:spacing w:after="0" w:line="360" w:lineRule="auto"/>
      <w:ind w:firstLine="709"/>
      <w:jc w:val="both"/>
    </w:pPr>
    <w:rPr>
      <w:rFonts w:ascii="Times New Roman" w:eastAsia="Times New Roman" w:hAnsi="Times New Roman" w:cs="Times New Roman"/>
      <w:iCs/>
      <w:color w:val="000000"/>
      <w:sz w:val="20"/>
      <w:szCs w:val="20"/>
      <w:lang w:val="en-US"/>
    </w:rPr>
  </w:style>
  <w:style w:type="character" w:customStyle="1" w:styleId="aff3">
    <w:name w:val="Текст концевой сноски Знак"/>
    <w:basedOn w:val="a1"/>
    <w:link w:val="aff2"/>
    <w:uiPriority w:val="99"/>
    <w:semiHidden/>
    <w:rsid w:val="00532AFD"/>
    <w:rPr>
      <w:rFonts w:ascii="Times New Roman" w:eastAsia="Times New Roman" w:hAnsi="Times New Roman" w:cs="Times New Roman"/>
      <w:iCs/>
      <w:color w:val="000000"/>
      <w:sz w:val="20"/>
      <w:szCs w:val="20"/>
      <w:lang w:val="en-US"/>
    </w:rPr>
  </w:style>
  <w:style w:type="paragraph" w:styleId="aff4">
    <w:name w:val="footnote text"/>
    <w:basedOn w:val="a0"/>
    <w:link w:val="aff5"/>
    <w:autoRedefine/>
    <w:uiPriority w:val="99"/>
    <w:semiHidden/>
    <w:rsid w:val="00532AFD"/>
    <w:pPr>
      <w:tabs>
        <w:tab w:val="left" w:pos="726"/>
      </w:tabs>
      <w:spacing w:after="0" w:line="360" w:lineRule="auto"/>
      <w:jc w:val="both"/>
    </w:pPr>
    <w:rPr>
      <w:rFonts w:ascii="Times New Roman" w:eastAsia="Times New Roman" w:hAnsi="Times New Roman" w:cs="Times New Roman"/>
      <w:color w:val="000000"/>
      <w:sz w:val="20"/>
      <w:szCs w:val="20"/>
    </w:rPr>
  </w:style>
  <w:style w:type="character" w:customStyle="1" w:styleId="aff5">
    <w:name w:val="Текст сноски Знак"/>
    <w:basedOn w:val="a1"/>
    <w:link w:val="aff4"/>
    <w:uiPriority w:val="99"/>
    <w:semiHidden/>
    <w:rsid w:val="00532AFD"/>
    <w:rPr>
      <w:rFonts w:ascii="Times New Roman" w:eastAsia="Times New Roman" w:hAnsi="Times New Roman" w:cs="Times New Roman"/>
      <w:color w:val="000000"/>
      <w:sz w:val="20"/>
      <w:szCs w:val="20"/>
    </w:rPr>
  </w:style>
  <w:style w:type="paragraph" w:customStyle="1" w:styleId="aff6">
    <w:name w:val="титут"/>
    <w:autoRedefine/>
    <w:uiPriority w:val="99"/>
    <w:rsid w:val="00532AFD"/>
    <w:pPr>
      <w:spacing w:after="0" w:line="360" w:lineRule="auto"/>
      <w:jc w:val="center"/>
    </w:pPr>
    <w:rPr>
      <w:rFonts w:ascii="Times New Roman" w:eastAsia="Times New Roman" w:hAnsi="Times New Roman" w:cs="Times New Roman"/>
      <w:noProof/>
      <w:sz w:val="28"/>
      <w:szCs w:val="28"/>
    </w:rPr>
  </w:style>
  <w:style w:type="paragraph" w:styleId="61">
    <w:name w:val="toc 6"/>
    <w:basedOn w:val="a0"/>
    <w:next w:val="a0"/>
    <w:autoRedefine/>
    <w:uiPriority w:val="99"/>
    <w:semiHidden/>
    <w:rsid w:val="00532AFD"/>
    <w:pPr>
      <w:tabs>
        <w:tab w:val="left" w:pos="726"/>
      </w:tabs>
      <w:spacing w:after="0" w:line="360" w:lineRule="auto"/>
      <w:ind w:left="1400" w:firstLine="709"/>
      <w:jc w:val="both"/>
    </w:pPr>
    <w:rPr>
      <w:rFonts w:ascii="Times New Roman" w:eastAsia="Times New Roman" w:hAnsi="Times New Roman" w:cs="Times New Roman"/>
      <w:iCs/>
      <w:color w:val="000000"/>
      <w:sz w:val="28"/>
      <w:szCs w:val="28"/>
      <w:lang w:val="en-US"/>
    </w:rPr>
  </w:style>
  <w:style w:type="paragraph" w:styleId="71">
    <w:name w:val="toc 7"/>
    <w:basedOn w:val="a0"/>
    <w:next w:val="a0"/>
    <w:autoRedefine/>
    <w:uiPriority w:val="99"/>
    <w:semiHidden/>
    <w:rsid w:val="00532AFD"/>
    <w:pPr>
      <w:tabs>
        <w:tab w:val="left" w:pos="726"/>
      </w:tabs>
      <w:spacing w:after="0" w:line="360" w:lineRule="auto"/>
      <w:ind w:left="1680" w:firstLine="709"/>
      <w:jc w:val="both"/>
    </w:pPr>
    <w:rPr>
      <w:rFonts w:ascii="Times New Roman" w:eastAsia="Times New Roman" w:hAnsi="Times New Roman" w:cs="Times New Roman"/>
      <w:iCs/>
      <w:color w:val="000000"/>
      <w:sz w:val="28"/>
      <w:szCs w:val="28"/>
      <w:lang w:val="en-US"/>
    </w:rPr>
  </w:style>
  <w:style w:type="paragraph" w:styleId="81">
    <w:name w:val="toc 8"/>
    <w:basedOn w:val="a0"/>
    <w:next w:val="a0"/>
    <w:autoRedefine/>
    <w:uiPriority w:val="99"/>
    <w:semiHidden/>
    <w:rsid w:val="00532AFD"/>
    <w:pPr>
      <w:tabs>
        <w:tab w:val="left" w:pos="726"/>
      </w:tabs>
      <w:spacing w:after="0" w:line="360" w:lineRule="auto"/>
      <w:ind w:left="1960" w:firstLine="709"/>
      <w:jc w:val="both"/>
    </w:pPr>
    <w:rPr>
      <w:rFonts w:ascii="Times New Roman" w:eastAsia="Times New Roman" w:hAnsi="Times New Roman" w:cs="Times New Roman"/>
      <w:iCs/>
      <w:color w:val="000000"/>
      <w:sz w:val="28"/>
      <w:szCs w:val="28"/>
      <w:lang w:val="en-US"/>
    </w:rPr>
  </w:style>
  <w:style w:type="paragraph" w:styleId="91">
    <w:name w:val="toc 9"/>
    <w:basedOn w:val="a0"/>
    <w:next w:val="a0"/>
    <w:autoRedefine/>
    <w:uiPriority w:val="99"/>
    <w:semiHidden/>
    <w:rsid w:val="00532AFD"/>
    <w:pPr>
      <w:tabs>
        <w:tab w:val="left" w:pos="726"/>
      </w:tabs>
      <w:spacing w:after="0" w:line="360" w:lineRule="auto"/>
      <w:ind w:left="2240" w:firstLine="709"/>
      <w:jc w:val="both"/>
    </w:pPr>
    <w:rPr>
      <w:rFonts w:ascii="Times New Roman" w:eastAsia="Times New Roman" w:hAnsi="Times New Roman" w:cs="Times New Roman"/>
      <w:iCs/>
      <w:color w:val="000000"/>
      <w:sz w:val="28"/>
      <w:szCs w:val="28"/>
      <w:lang w:val="en-US"/>
    </w:rPr>
  </w:style>
  <w:style w:type="paragraph" w:styleId="aff7">
    <w:name w:val="List Paragraph"/>
    <w:basedOn w:val="a0"/>
    <w:uiPriority w:val="99"/>
    <w:qFormat/>
    <w:rsid w:val="00A64460"/>
    <w:pPr>
      <w:ind w:left="720"/>
      <w:contextualSpacing/>
    </w:pPr>
  </w:style>
  <w:style w:type="paragraph" w:styleId="aff8">
    <w:name w:val="Balloon Text"/>
    <w:basedOn w:val="a0"/>
    <w:link w:val="aff9"/>
    <w:uiPriority w:val="99"/>
    <w:semiHidden/>
    <w:unhideWhenUsed/>
    <w:rsid w:val="0066599C"/>
    <w:pPr>
      <w:spacing w:after="0" w:line="240" w:lineRule="auto"/>
    </w:pPr>
    <w:rPr>
      <w:rFonts w:ascii="Tahoma" w:hAnsi="Tahoma" w:cs="Tahoma"/>
      <w:sz w:val="16"/>
      <w:szCs w:val="16"/>
    </w:rPr>
  </w:style>
  <w:style w:type="character" w:customStyle="1" w:styleId="aff9">
    <w:name w:val="Текст выноски Знак"/>
    <w:basedOn w:val="a1"/>
    <w:link w:val="aff8"/>
    <w:uiPriority w:val="99"/>
    <w:semiHidden/>
    <w:rsid w:val="0066599C"/>
    <w:rPr>
      <w:rFonts w:ascii="Tahoma" w:hAnsi="Tahoma" w:cs="Tahoma"/>
      <w:sz w:val="16"/>
      <w:szCs w:val="16"/>
    </w:rPr>
  </w:style>
  <w:style w:type="paragraph" w:styleId="affa">
    <w:name w:val="Subtitle"/>
    <w:basedOn w:val="a0"/>
    <w:next w:val="a0"/>
    <w:link w:val="affb"/>
    <w:uiPriority w:val="11"/>
    <w:qFormat/>
    <w:rsid w:val="001D39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b">
    <w:name w:val="Подзаголовок Знак"/>
    <w:basedOn w:val="a1"/>
    <w:link w:val="affa"/>
    <w:uiPriority w:val="11"/>
    <w:rsid w:val="001D396E"/>
    <w:rPr>
      <w:rFonts w:asciiTheme="majorHAnsi" w:eastAsiaTheme="majorEastAsia" w:hAnsiTheme="majorHAnsi" w:cstheme="majorBidi"/>
      <w:i/>
      <w:iCs/>
      <w:color w:val="4F81BD" w:themeColor="accent1"/>
      <w:spacing w:val="15"/>
      <w:sz w:val="24"/>
      <w:szCs w:val="24"/>
    </w:rPr>
  </w:style>
  <w:style w:type="paragraph" w:styleId="affc">
    <w:name w:val="Title"/>
    <w:basedOn w:val="a0"/>
    <w:next w:val="a0"/>
    <w:link w:val="affd"/>
    <w:uiPriority w:val="10"/>
    <w:qFormat/>
    <w:rsid w:val="00D34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d">
    <w:name w:val="Название Знак"/>
    <w:basedOn w:val="a1"/>
    <w:link w:val="affc"/>
    <w:uiPriority w:val="10"/>
    <w:rsid w:val="00D34A8B"/>
    <w:rPr>
      <w:rFonts w:asciiTheme="majorHAnsi" w:eastAsiaTheme="majorEastAsia" w:hAnsiTheme="majorHAnsi" w:cstheme="majorBidi"/>
      <w:color w:val="17365D" w:themeColor="text2" w:themeShade="BF"/>
      <w:spacing w:val="5"/>
      <w:kern w:val="28"/>
      <w:sz w:val="52"/>
      <w:szCs w:val="52"/>
    </w:rPr>
  </w:style>
  <w:style w:type="paragraph" w:styleId="affe">
    <w:name w:val="TOC Heading"/>
    <w:basedOn w:val="1"/>
    <w:next w:val="a0"/>
    <w:uiPriority w:val="39"/>
    <w:semiHidden/>
    <w:unhideWhenUsed/>
    <w:qFormat/>
    <w:rsid w:val="00D27ABD"/>
    <w:pPr>
      <w:keepNext/>
      <w:keepLines/>
      <w:tabs>
        <w:tab w:val="clear" w:pos="726"/>
      </w:tabs>
      <w:autoSpaceDE/>
      <w:autoSpaceDN/>
      <w:adjustRightInd/>
      <w:spacing w:before="480" w:line="276" w:lineRule="auto"/>
      <w:outlineLvl w:val="9"/>
    </w:pPr>
    <w:rPr>
      <w:rFonts w:asciiTheme="majorHAnsi" w:eastAsiaTheme="majorEastAsia" w:hAnsiTheme="majorHAnsi" w:cstheme="majorBidi"/>
      <w:bCs/>
      <w:iCs w:val="0"/>
      <w:noProof w:val="0"/>
      <w:color w:val="365F91" w:themeColor="accent1" w:themeShade="BF"/>
      <w:sz w:val="28"/>
      <w:szCs w:val="28"/>
      <w:u w:val="no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rn77/taxation/taxes/ndfl/nalog_vichet/inv_vich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log.ru/rn77/taxation/taxes/ndfl/nalog_vichet/inv_vichet/" TargetMode="External"/><Relationship Id="rId4" Type="http://schemas.microsoft.com/office/2007/relationships/stylesWithEffects" Target="stylesWithEffects.xml"/><Relationship Id="rId9" Type="http://schemas.openxmlformats.org/officeDocument/2006/relationships/hyperlink" Target="https://www.nalog.ru/rn77/taxation/taxes/ndfl/nalog_vichet/inv_viche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C4"/>
    <w:rsid w:val="00DA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46450CE6F247E28F7A51B53DAC8E10">
    <w:name w:val="9C46450CE6F247E28F7A51B53DAC8E10"/>
    <w:rsid w:val="00DA55C4"/>
  </w:style>
  <w:style w:type="paragraph" w:customStyle="1" w:styleId="113B5147D2B04CFF9C636E7B9E62F3C7">
    <w:name w:val="113B5147D2B04CFF9C636E7B9E62F3C7"/>
    <w:rsid w:val="00DA55C4"/>
  </w:style>
  <w:style w:type="paragraph" w:customStyle="1" w:styleId="95CE8C6263974E6FBD0972F68AF41BEA">
    <w:name w:val="95CE8C6263974E6FBD0972F68AF41BEA"/>
    <w:rsid w:val="00DA55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46450CE6F247E28F7A51B53DAC8E10">
    <w:name w:val="9C46450CE6F247E28F7A51B53DAC8E10"/>
    <w:rsid w:val="00DA55C4"/>
  </w:style>
  <w:style w:type="paragraph" w:customStyle="1" w:styleId="113B5147D2B04CFF9C636E7B9E62F3C7">
    <w:name w:val="113B5147D2B04CFF9C636E7B9E62F3C7"/>
    <w:rsid w:val="00DA55C4"/>
  </w:style>
  <w:style w:type="paragraph" w:customStyle="1" w:styleId="95CE8C6263974E6FBD0972F68AF41BEA">
    <w:name w:val="95CE8C6263974E6FBD0972F68AF41BEA"/>
    <w:rsid w:val="00DA5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AFBA-CAB8-430F-83E3-6189AB93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Куклина Ксения Александровна</cp:lastModifiedBy>
  <cp:revision>8</cp:revision>
  <cp:lastPrinted>2018-02-19T13:35:00Z</cp:lastPrinted>
  <dcterms:created xsi:type="dcterms:W3CDTF">2018-02-14T12:18:00Z</dcterms:created>
  <dcterms:modified xsi:type="dcterms:W3CDTF">2018-02-19T14:55:00Z</dcterms:modified>
</cp:coreProperties>
</file>