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B19" w:rsidRPr="00EB6F30" w:rsidRDefault="00A643FF" w:rsidP="00EB6F30">
      <w:pPr>
        <w:pStyle w:val="a3"/>
        <w:spacing w:after="12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6F30">
        <w:rPr>
          <w:rFonts w:ascii="Times New Roman" w:hAnsi="Times New Roman" w:cs="Times New Roman"/>
          <w:b/>
          <w:sz w:val="28"/>
          <w:szCs w:val="28"/>
        </w:rPr>
        <w:t xml:space="preserve">Ответы на вопросы, задаваемые участниками публичного мероприятия, состоявшегося </w:t>
      </w:r>
      <w:r w:rsidR="00E04F91" w:rsidRPr="00EB6F30">
        <w:rPr>
          <w:rFonts w:ascii="Times New Roman" w:hAnsi="Times New Roman" w:cs="Times New Roman"/>
          <w:b/>
          <w:sz w:val="28"/>
          <w:szCs w:val="28"/>
        </w:rPr>
        <w:t>07.12.2018</w:t>
      </w:r>
    </w:p>
    <w:p w:rsidR="00EB6F30" w:rsidRDefault="00EB6F30" w:rsidP="00EB6F30">
      <w:pPr>
        <w:pStyle w:val="a3"/>
        <w:spacing w:after="12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4F91" w:rsidRPr="00EB6F30" w:rsidRDefault="00E04F91" w:rsidP="00EB6F30">
      <w:pPr>
        <w:pStyle w:val="a3"/>
        <w:spacing w:after="16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B6F30">
        <w:rPr>
          <w:rFonts w:ascii="Times New Roman" w:hAnsi="Times New Roman" w:cs="Times New Roman"/>
          <w:b/>
          <w:sz w:val="28"/>
          <w:szCs w:val="28"/>
        </w:rPr>
        <w:t>ВОПРОС 1</w:t>
      </w:r>
    </w:p>
    <w:p w:rsidR="00E04F91" w:rsidRPr="00EB6F30" w:rsidRDefault="00EB6F30" w:rsidP="00EB6F30">
      <w:pPr>
        <w:autoSpaceDE w:val="0"/>
        <w:autoSpaceDN w:val="0"/>
        <w:adjustRightInd w:val="0"/>
        <w:spacing w:after="1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F30">
        <w:rPr>
          <w:rFonts w:ascii="Times New Roman" w:hAnsi="Times New Roman" w:cs="Times New Roman"/>
          <w:sz w:val="28"/>
          <w:szCs w:val="28"/>
        </w:rPr>
        <w:t>Каков порядок повторной подачи документов на государственную регистрацию ЮЛ/ИП в случае отказа?</w:t>
      </w:r>
    </w:p>
    <w:p w:rsidR="00E04F91" w:rsidRPr="00EB6F30" w:rsidRDefault="00E04F91" w:rsidP="00EB6F30">
      <w:pPr>
        <w:autoSpaceDE w:val="0"/>
        <w:autoSpaceDN w:val="0"/>
        <w:adjustRightInd w:val="0"/>
        <w:spacing w:after="16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6F30">
        <w:rPr>
          <w:rFonts w:ascii="Times New Roman" w:hAnsi="Times New Roman" w:cs="Times New Roman"/>
          <w:b/>
          <w:sz w:val="28"/>
          <w:szCs w:val="28"/>
        </w:rPr>
        <w:t>ОТВЕТ:</w:t>
      </w:r>
    </w:p>
    <w:p w:rsidR="00EB6F30" w:rsidRPr="00EB6F30" w:rsidRDefault="00EB6F30" w:rsidP="00EB6F30">
      <w:pPr>
        <w:pStyle w:val="a3"/>
        <w:spacing w:after="1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F30">
        <w:rPr>
          <w:rFonts w:ascii="Times New Roman" w:hAnsi="Times New Roman" w:cs="Times New Roman"/>
          <w:sz w:val="28"/>
          <w:szCs w:val="28"/>
        </w:rPr>
        <w:t xml:space="preserve">В случае принятия решения об отказе в государственной регистрации по основаниям, предусмотренным подпунктами </w:t>
      </w:r>
      <w:r w:rsidR="009347BF">
        <w:rPr>
          <w:rFonts w:ascii="Times New Roman" w:hAnsi="Times New Roman" w:cs="Times New Roman"/>
          <w:sz w:val="28"/>
          <w:szCs w:val="28"/>
        </w:rPr>
        <w:t>«а»</w:t>
      </w:r>
      <w:r w:rsidRPr="00EB6F30">
        <w:rPr>
          <w:rFonts w:ascii="Times New Roman" w:hAnsi="Times New Roman" w:cs="Times New Roman"/>
          <w:sz w:val="28"/>
          <w:szCs w:val="28"/>
        </w:rPr>
        <w:t xml:space="preserve">, </w:t>
      </w:r>
      <w:r w:rsidR="009347BF">
        <w:rPr>
          <w:rFonts w:ascii="Times New Roman" w:hAnsi="Times New Roman" w:cs="Times New Roman"/>
          <w:sz w:val="28"/>
          <w:szCs w:val="28"/>
        </w:rPr>
        <w:t>«</w:t>
      </w:r>
      <w:r w:rsidRPr="00EB6F30">
        <w:rPr>
          <w:rFonts w:ascii="Times New Roman" w:hAnsi="Times New Roman" w:cs="Times New Roman"/>
          <w:sz w:val="28"/>
          <w:szCs w:val="28"/>
        </w:rPr>
        <w:t>ц</w:t>
      </w:r>
      <w:r w:rsidR="009347BF">
        <w:rPr>
          <w:rFonts w:ascii="Times New Roman" w:hAnsi="Times New Roman" w:cs="Times New Roman"/>
          <w:sz w:val="28"/>
          <w:szCs w:val="28"/>
        </w:rPr>
        <w:t>»</w:t>
      </w:r>
      <w:r w:rsidRPr="00EB6F30">
        <w:rPr>
          <w:rFonts w:ascii="Times New Roman" w:hAnsi="Times New Roman" w:cs="Times New Roman"/>
          <w:sz w:val="28"/>
          <w:szCs w:val="28"/>
        </w:rPr>
        <w:t xml:space="preserve"> пункта 1 статьи 23 Федерального закона от 8 августа 2001 г</w:t>
      </w:r>
      <w:r w:rsidR="009347BF">
        <w:rPr>
          <w:rFonts w:ascii="Times New Roman" w:hAnsi="Times New Roman" w:cs="Times New Roman"/>
          <w:sz w:val="28"/>
          <w:szCs w:val="28"/>
        </w:rPr>
        <w:t>ода</w:t>
      </w:r>
      <w:r w:rsidRPr="00EB6F30">
        <w:rPr>
          <w:rFonts w:ascii="Times New Roman" w:hAnsi="Times New Roman" w:cs="Times New Roman"/>
          <w:sz w:val="28"/>
          <w:szCs w:val="28"/>
        </w:rPr>
        <w:t xml:space="preserve"> № 129-ФЗ, а именно: непредставления необходимых документов или несоблюдения формы заявления и требований к их оформлению; заявитель после устранения причин, которые послужили основанием для отказа в регистрации, в течение 3 месяцев со дня принятия решения об отказе в регистрации по указанным основаниям, если такое решение не отменено, вправе дополнительно однократно представить необходимые документы без повторной уплаты государственной пошлины. При этом заявитель вправе не представлять повторно документы, которые имеются у регистрирующего органа в связи с принятием указанного решения об отказе в государственной регистрации.</w:t>
      </w:r>
    </w:p>
    <w:p w:rsidR="00EB6F30" w:rsidRPr="00EB6F30" w:rsidRDefault="00EB6F30" w:rsidP="00EB6F30">
      <w:pPr>
        <w:pStyle w:val="a3"/>
        <w:spacing w:after="16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B6F30">
        <w:rPr>
          <w:rFonts w:ascii="Times New Roman" w:hAnsi="Times New Roman" w:cs="Times New Roman"/>
          <w:b/>
          <w:sz w:val="28"/>
          <w:szCs w:val="28"/>
        </w:rPr>
        <w:t xml:space="preserve">ВОПРОС 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EB6F30" w:rsidRDefault="00EB6F30" w:rsidP="00EB6F30">
      <w:pPr>
        <w:pStyle w:val="a3"/>
        <w:spacing w:after="1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F30">
        <w:rPr>
          <w:rFonts w:ascii="Times New Roman" w:hAnsi="Times New Roman" w:cs="Times New Roman"/>
          <w:sz w:val="28"/>
          <w:szCs w:val="28"/>
        </w:rPr>
        <w:t>Каков порядок вынесения решения о приостановлении регистрации регистрирующим органом? Возможно ли направление заявителю решения о приостановлении регистрации на адрес электронной почты заявителя?</w:t>
      </w:r>
    </w:p>
    <w:p w:rsidR="00EB6F30" w:rsidRPr="00EB6F30" w:rsidRDefault="00EB6F30" w:rsidP="00EB6F30">
      <w:pPr>
        <w:autoSpaceDE w:val="0"/>
        <w:autoSpaceDN w:val="0"/>
        <w:adjustRightInd w:val="0"/>
        <w:spacing w:after="16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6F30">
        <w:rPr>
          <w:rFonts w:ascii="Times New Roman" w:hAnsi="Times New Roman" w:cs="Times New Roman"/>
          <w:b/>
          <w:sz w:val="28"/>
          <w:szCs w:val="28"/>
        </w:rPr>
        <w:t>ОТВЕТ:</w:t>
      </w:r>
    </w:p>
    <w:p w:rsidR="00EB6F30" w:rsidRPr="00EB6F30" w:rsidRDefault="00EB6F30" w:rsidP="00EB6F30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F30">
        <w:rPr>
          <w:rFonts w:ascii="Times New Roman" w:hAnsi="Times New Roman" w:cs="Times New Roman"/>
          <w:sz w:val="28"/>
          <w:szCs w:val="28"/>
        </w:rPr>
        <w:t xml:space="preserve">Государственная регистрация не может быть осуществлена в случае установления недостоверности сведений, включаемых в </w:t>
      </w:r>
      <w:r w:rsidR="00F306DA">
        <w:rPr>
          <w:rFonts w:ascii="Times New Roman" w:hAnsi="Times New Roman" w:cs="Times New Roman"/>
          <w:sz w:val="28"/>
          <w:szCs w:val="28"/>
        </w:rPr>
        <w:t>единый государственный реестр юридических лиц (ЕГРЮЛ)</w:t>
      </w:r>
      <w:r w:rsidRPr="00EB6F30">
        <w:rPr>
          <w:rFonts w:ascii="Times New Roman" w:hAnsi="Times New Roman" w:cs="Times New Roman"/>
          <w:sz w:val="28"/>
          <w:szCs w:val="28"/>
        </w:rPr>
        <w:t>.</w:t>
      </w:r>
      <w:r w:rsidR="00F306DA">
        <w:rPr>
          <w:rFonts w:ascii="Times New Roman" w:hAnsi="Times New Roman" w:cs="Times New Roman"/>
          <w:sz w:val="28"/>
          <w:szCs w:val="28"/>
        </w:rPr>
        <w:t xml:space="preserve"> </w:t>
      </w:r>
      <w:r w:rsidRPr="00EB6F30">
        <w:rPr>
          <w:rFonts w:ascii="Times New Roman" w:hAnsi="Times New Roman" w:cs="Times New Roman"/>
          <w:sz w:val="28"/>
          <w:szCs w:val="28"/>
        </w:rPr>
        <w:t xml:space="preserve">В случае, если у регистрирующего органа имеются основания для проведения проверки достоверности сведений, включаемых в ЕГРЮЛ в связи с реорганизацией, ликвидацией или внесением изменений, регистрирующий орган вправе принять решение о приостановлении регистрации до дня окончания проведения проверки достоверности сведений, включаемых в ЕГРЮЛ, но не более чем на 1 месяц. Решение о приостановлении регистрации принимается в пределах срока, предусмотренного для такой регистрации. При этом течение указанного срока прерывается. В решении о приостановлении </w:t>
      </w:r>
      <w:r w:rsidRPr="00EB6F30">
        <w:rPr>
          <w:rFonts w:ascii="Times New Roman" w:hAnsi="Times New Roman" w:cs="Times New Roman"/>
          <w:sz w:val="28"/>
          <w:szCs w:val="28"/>
        </w:rPr>
        <w:lastRenderedPageBreak/>
        <w:t xml:space="preserve">регистрации указываются основания, по которым она приостановлена, и срок, в течение которого можно представить документы и пояснения, опровергающие предположение о недостоверности сведений. Указанный срок не может быть менее, чем 5 дней. </w:t>
      </w:r>
    </w:p>
    <w:p w:rsidR="00872BA0" w:rsidRDefault="00EB6F30" w:rsidP="00543033">
      <w:pPr>
        <w:pStyle w:val="a3"/>
        <w:spacing w:after="1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F30">
        <w:rPr>
          <w:rFonts w:ascii="Times New Roman" w:hAnsi="Times New Roman" w:cs="Times New Roman"/>
          <w:sz w:val="28"/>
          <w:szCs w:val="28"/>
        </w:rPr>
        <w:t>Решение о приостановлении регистрации направляется не позднее одного рабочего дня, следующего за днем принятия такого решения, в форме электронного документа, подписанного УКЭП, по включенному в ЕГРЮЛ (ЕГРИП) адресу электронной почты ЮЛ или ИП, а также по адресу электронной почты, указанному заявителем при представлении документов в регистрирующий орган.</w:t>
      </w:r>
    </w:p>
    <w:p w:rsidR="005D1BD9" w:rsidRDefault="005D1BD9" w:rsidP="005D1BD9">
      <w:pPr>
        <w:pStyle w:val="a3"/>
        <w:spacing w:after="16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6F30">
        <w:rPr>
          <w:rFonts w:ascii="Times New Roman" w:hAnsi="Times New Roman" w:cs="Times New Roman"/>
          <w:b/>
          <w:sz w:val="28"/>
          <w:szCs w:val="28"/>
        </w:rPr>
        <w:t xml:space="preserve">ВОПРОС </w:t>
      </w:r>
      <w:r>
        <w:rPr>
          <w:rFonts w:ascii="Times New Roman" w:hAnsi="Times New Roman" w:cs="Times New Roman"/>
          <w:b/>
          <w:sz w:val="28"/>
          <w:szCs w:val="28"/>
        </w:rPr>
        <w:t>3</w:t>
      </w:r>
    </w:p>
    <w:p w:rsidR="005D1BD9" w:rsidRPr="005D1BD9" w:rsidRDefault="005D1BD9" w:rsidP="005D1BD9">
      <w:pPr>
        <w:pStyle w:val="a3"/>
        <w:spacing w:after="1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BD9">
        <w:rPr>
          <w:rFonts w:ascii="Times New Roman" w:hAnsi="Times New Roman" w:cs="Times New Roman"/>
          <w:sz w:val="28"/>
          <w:szCs w:val="28"/>
        </w:rPr>
        <w:t xml:space="preserve">Может ли быть назначена </w:t>
      </w:r>
      <w:r>
        <w:rPr>
          <w:rFonts w:ascii="Times New Roman" w:hAnsi="Times New Roman" w:cs="Times New Roman"/>
          <w:sz w:val="28"/>
          <w:szCs w:val="28"/>
        </w:rPr>
        <w:t>выездная налоговая проверка</w:t>
      </w:r>
      <w:r w:rsidRPr="005D1BD9">
        <w:rPr>
          <w:rFonts w:ascii="Times New Roman" w:hAnsi="Times New Roman" w:cs="Times New Roman"/>
          <w:sz w:val="28"/>
          <w:szCs w:val="28"/>
        </w:rPr>
        <w:t>, если нарушения налогового законодательства не выявлены?</w:t>
      </w:r>
    </w:p>
    <w:p w:rsidR="005D1BD9" w:rsidRPr="00EB6F30" w:rsidRDefault="005D1BD9" w:rsidP="005D1BD9">
      <w:pPr>
        <w:autoSpaceDE w:val="0"/>
        <w:autoSpaceDN w:val="0"/>
        <w:adjustRightInd w:val="0"/>
        <w:spacing w:after="16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6F30">
        <w:rPr>
          <w:rFonts w:ascii="Times New Roman" w:hAnsi="Times New Roman" w:cs="Times New Roman"/>
          <w:b/>
          <w:sz w:val="28"/>
          <w:szCs w:val="28"/>
        </w:rPr>
        <w:t>ОТВЕТ: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D1BD9" w:rsidRDefault="005D1BD9" w:rsidP="005D1BD9">
      <w:pPr>
        <w:pStyle w:val="a3"/>
        <w:spacing w:after="1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BD9">
        <w:rPr>
          <w:rFonts w:ascii="Times New Roman" w:hAnsi="Times New Roman" w:cs="Times New Roman"/>
          <w:sz w:val="28"/>
          <w:szCs w:val="28"/>
        </w:rPr>
        <w:t>При планировании выездных налоговых проверок применяется риск-ориентированный подход и при отсутствии рисков, выездная налоговая проверка назначена не будет.</w:t>
      </w:r>
    </w:p>
    <w:p w:rsidR="006A1A74" w:rsidRPr="00D414D5" w:rsidRDefault="006A1A74" w:rsidP="006A1A74">
      <w:pPr>
        <w:pStyle w:val="a3"/>
        <w:spacing w:after="16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14D5">
        <w:rPr>
          <w:rFonts w:ascii="Times New Roman" w:hAnsi="Times New Roman" w:cs="Times New Roman"/>
          <w:b/>
          <w:sz w:val="28"/>
          <w:szCs w:val="28"/>
        </w:rPr>
        <w:t>ВОПРОС 4</w:t>
      </w:r>
    </w:p>
    <w:p w:rsidR="00D414D5" w:rsidRPr="00D414D5" w:rsidRDefault="00D414D5" w:rsidP="006A1A74">
      <w:pPr>
        <w:autoSpaceDE w:val="0"/>
        <w:autoSpaceDN w:val="0"/>
        <w:adjustRightInd w:val="0"/>
        <w:spacing w:after="1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4D5">
        <w:rPr>
          <w:rFonts w:ascii="Times New Roman" w:hAnsi="Times New Roman" w:cs="Times New Roman"/>
          <w:sz w:val="28"/>
          <w:szCs w:val="28"/>
        </w:rPr>
        <w:t>Приказ от 30.05.2007 (12 критериев для налоговой проверки), действует уже 11 лет. Мы (налогоплательщики) знаем, что есть у налоговых органов и другие критерии. Не поделитесь? Может расскажете?</w:t>
      </w:r>
    </w:p>
    <w:p w:rsidR="006A1A74" w:rsidRPr="00D414D5" w:rsidRDefault="006A1A74" w:rsidP="006A1A74">
      <w:pPr>
        <w:autoSpaceDE w:val="0"/>
        <w:autoSpaceDN w:val="0"/>
        <w:adjustRightInd w:val="0"/>
        <w:spacing w:after="16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14D5">
        <w:rPr>
          <w:rFonts w:ascii="Times New Roman" w:hAnsi="Times New Roman" w:cs="Times New Roman"/>
          <w:b/>
          <w:sz w:val="28"/>
          <w:szCs w:val="28"/>
        </w:rPr>
        <w:t xml:space="preserve">ОТВЕТ: </w:t>
      </w:r>
    </w:p>
    <w:p w:rsidR="00D414D5" w:rsidRPr="00D414D5" w:rsidRDefault="00D414D5" w:rsidP="00D414D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4D5">
        <w:rPr>
          <w:rFonts w:ascii="Times New Roman" w:hAnsi="Times New Roman" w:cs="Times New Roman"/>
          <w:sz w:val="28"/>
          <w:szCs w:val="28"/>
        </w:rPr>
        <w:t xml:space="preserve">Налоговые органы используют различные источники информации для анализа финансово-хозяйственной деятельности налогоплательщиков. В первую очередь, это сведения из налоговой и бухгалтерской отчетности. Также много информации поступает из внешних источников: по заявлениям граждан, организаций, от правоохранительных органов, </w:t>
      </w:r>
      <w:r>
        <w:rPr>
          <w:rFonts w:ascii="Times New Roman" w:hAnsi="Times New Roman" w:cs="Times New Roman"/>
          <w:sz w:val="28"/>
          <w:szCs w:val="28"/>
        </w:rPr>
        <w:t>федеральной службы по финансовому мониторингу</w:t>
      </w:r>
      <w:r w:rsidRPr="00D414D5">
        <w:rPr>
          <w:rFonts w:ascii="Times New Roman" w:hAnsi="Times New Roman" w:cs="Times New Roman"/>
          <w:sz w:val="28"/>
          <w:szCs w:val="28"/>
        </w:rPr>
        <w:t xml:space="preserve">, фонда социального страхования. </w:t>
      </w:r>
    </w:p>
    <w:p w:rsidR="00D414D5" w:rsidRPr="00D414D5" w:rsidRDefault="00D414D5" w:rsidP="00D414D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4D5">
        <w:rPr>
          <w:rFonts w:ascii="Times New Roman" w:hAnsi="Times New Roman" w:cs="Times New Roman"/>
          <w:sz w:val="28"/>
          <w:szCs w:val="28"/>
        </w:rPr>
        <w:t>Программный комплекс АСК НДС-2 позволяет прослеживать «цепочку» контрагентов, что является дополнительным источником определения рисков.</w:t>
      </w:r>
    </w:p>
    <w:p w:rsidR="006A1A74" w:rsidRDefault="00D414D5" w:rsidP="00D414D5">
      <w:pPr>
        <w:pStyle w:val="a3"/>
        <w:spacing w:after="1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4D5">
        <w:rPr>
          <w:rFonts w:ascii="Times New Roman" w:hAnsi="Times New Roman" w:cs="Times New Roman"/>
          <w:sz w:val="28"/>
          <w:szCs w:val="28"/>
        </w:rPr>
        <w:t>Основой при планировании выездных налоговых проверок является риск-ориентированный подход и наличие в деятельности 12-ти критериев риска.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5F69" w:rsidRDefault="003B5F69" w:rsidP="003B5F69">
      <w:pPr>
        <w:pStyle w:val="a3"/>
        <w:spacing w:after="16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6F30">
        <w:rPr>
          <w:rFonts w:ascii="Times New Roman" w:hAnsi="Times New Roman" w:cs="Times New Roman"/>
          <w:b/>
          <w:sz w:val="28"/>
          <w:szCs w:val="28"/>
        </w:rPr>
        <w:t xml:space="preserve">ВОПРОС </w:t>
      </w:r>
      <w:r w:rsidR="006A1A74">
        <w:rPr>
          <w:rFonts w:ascii="Times New Roman" w:hAnsi="Times New Roman" w:cs="Times New Roman"/>
          <w:b/>
          <w:sz w:val="28"/>
          <w:szCs w:val="28"/>
        </w:rPr>
        <w:t>5</w:t>
      </w:r>
    </w:p>
    <w:p w:rsidR="003B5F69" w:rsidRPr="003B5F69" w:rsidRDefault="003B5F69" w:rsidP="003B5F69">
      <w:pPr>
        <w:pStyle w:val="a3"/>
        <w:spacing w:after="1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F69">
        <w:rPr>
          <w:rFonts w:ascii="Times New Roman" w:hAnsi="Times New Roman" w:cs="Times New Roman"/>
          <w:sz w:val="28"/>
          <w:szCs w:val="28"/>
        </w:rPr>
        <w:lastRenderedPageBreak/>
        <w:t>Какая мера ответственности возникает в случае, если в организации среди контрагентов налоговым органом выявлена разовая сделка с  недобросовестным налогоплательщиком?</w:t>
      </w:r>
    </w:p>
    <w:p w:rsidR="003B5F69" w:rsidRPr="00EB6F30" w:rsidRDefault="003B5F69" w:rsidP="003B5F69">
      <w:pPr>
        <w:autoSpaceDE w:val="0"/>
        <w:autoSpaceDN w:val="0"/>
        <w:adjustRightInd w:val="0"/>
        <w:spacing w:after="16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6F30">
        <w:rPr>
          <w:rFonts w:ascii="Times New Roman" w:hAnsi="Times New Roman" w:cs="Times New Roman"/>
          <w:b/>
          <w:sz w:val="28"/>
          <w:szCs w:val="28"/>
        </w:rPr>
        <w:t>ОТВЕТ: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B5F69" w:rsidRPr="003B5F69" w:rsidRDefault="003B5F69" w:rsidP="003B5F6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F69">
        <w:rPr>
          <w:rFonts w:ascii="Times New Roman" w:hAnsi="Times New Roman" w:cs="Times New Roman"/>
          <w:sz w:val="28"/>
          <w:szCs w:val="28"/>
        </w:rPr>
        <w:t>Налогоплательщик будет приглашен на рабочее совещание в рамках «круглого стола», по результатам которого будут даны рекомендации по устранению данного нарушения в виде предоставления уточненных налоговых деклараций.</w:t>
      </w:r>
    </w:p>
    <w:p w:rsidR="003B5F69" w:rsidRPr="005D1BD9" w:rsidRDefault="003B5F69" w:rsidP="003B5F69">
      <w:pPr>
        <w:pStyle w:val="a3"/>
        <w:spacing w:after="1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F69">
        <w:rPr>
          <w:rFonts w:ascii="Times New Roman" w:hAnsi="Times New Roman" w:cs="Times New Roman"/>
          <w:sz w:val="28"/>
          <w:szCs w:val="28"/>
        </w:rPr>
        <w:t>В случае уплаты в бюджет соответствующих сумм налога, дополнительно начисленных штраф</w:t>
      </w:r>
      <w:bookmarkStart w:id="0" w:name="_GoBack"/>
      <w:bookmarkEnd w:id="0"/>
      <w:r w:rsidRPr="003B5F69">
        <w:rPr>
          <w:rFonts w:ascii="Times New Roman" w:hAnsi="Times New Roman" w:cs="Times New Roman"/>
          <w:sz w:val="28"/>
          <w:szCs w:val="28"/>
        </w:rPr>
        <w:t>ов не будет.</w:t>
      </w:r>
      <w:r w:rsidRPr="003B5F69">
        <w:rPr>
          <w:rFonts w:ascii="Times New Roman" w:hAnsi="Times New Roman" w:cs="Times New Roman"/>
          <w:sz w:val="28"/>
          <w:szCs w:val="28"/>
        </w:rPr>
        <w:tab/>
      </w:r>
    </w:p>
    <w:p w:rsidR="00872BA0" w:rsidRDefault="00872BA0" w:rsidP="00872BA0">
      <w:pPr>
        <w:pStyle w:val="a3"/>
        <w:spacing w:after="16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6F30">
        <w:rPr>
          <w:rFonts w:ascii="Times New Roman" w:hAnsi="Times New Roman" w:cs="Times New Roman"/>
          <w:b/>
          <w:sz w:val="28"/>
          <w:szCs w:val="28"/>
        </w:rPr>
        <w:t xml:space="preserve">ВОПРОС </w:t>
      </w:r>
      <w:r w:rsidR="006A1A74">
        <w:rPr>
          <w:rFonts w:ascii="Times New Roman" w:hAnsi="Times New Roman" w:cs="Times New Roman"/>
          <w:b/>
          <w:sz w:val="28"/>
          <w:szCs w:val="28"/>
        </w:rPr>
        <w:t>6</w:t>
      </w:r>
    </w:p>
    <w:p w:rsidR="00872BA0" w:rsidRDefault="00872BA0" w:rsidP="00872BA0">
      <w:pPr>
        <w:pStyle w:val="a3"/>
        <w:spacing w:after="1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BA0">
        <w:rPr>
          <w:rFonts w:ascii="Times New Roman" w:hAnsi="Times New Roman" w:cs="Times New Roman"/>
          <w:sz w:val="28"/>
          <w:szCs w:val="28"/>
        </w:rPr>
        <w:t>По какой форме предоставляется пояснительная записка к уточненной декларации?</w:t>
      </w:r>
    </w:p>
    <w:p w:rsidR="00872BA0" w:rsidRPr="00EB6F30" w:rsidRDefault="00872BA0" w:rsidP="00872BA0">
      <w:pPr>
        <w:autoSpaceDE w:val="0"/>
        <w:autoSpaceDN w:val="0"/>
        <w:adjustRightInd w:val="0"/>
        <w:spacing w:after="16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6F30">
        <w:rPr>
          <w:rFonts w:ascii="Times New Roman" w:hAnsi="Times New Roman" w:cs="Times New Roman"/>
          <w:b/>
          <w:sz w:val="28"/>
          <w:szCs w:val="28"/>
        </w:rPr>
        <w:t>ОТВЕТ:</w:t>
      </w:r>
    </w:p>
    <w:p w:rsidR="00872BA0" w:rsidRPr="00872BA0" w:rsidRDefault="00872BA0" w:rsidP="00872BA0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BA0">
        <w:rPr>
          <w:rFonts w:ascii="Times New Roman" w:hAnsi="Times New Roman" w:cs="Times New Roman"/>
          <w:sz w:val="28"/>
          <w:szCs w:val="28"/>
        </w:rPr>
        <w:t>В соответствии с Концепцией системы планирования выездных налоговых проверок налогоплательщику целесообразно одновременно с уточненной декларацией предоставлять пояснительную записку по форме, рекомендуемой ФНС России (Приложение №</w:t>
      </w:r>
      <w:r w:rsidR="009347BF">
        <w:rPr>
          <w:rFonts w:ascii="Times New Roman" w:hAnsi="Times New Roman" w:cs="Times New Roman"/>
          <w:sz w:val="28"/>
          <w:szCs w:val="28"/>
        </w:rPr>
        <w:t xml:space="preserve"> </w:t>
      </w:r>
      <w:r w:rsidRPr="00872BA0">
        <w:rPr>
          <w:rFonts w:ascii="Times New Roman" w:hAnsi="Times New Roman" w:cs="Times New Roman"/>
          <w:sz w:val="28"/>
          <w:szCs w:val="28"/>
        </w:rPr>
        <w:t>5 к Приказу от 30.05.2007 №ММ-3-06/333@).</w:t>
      </w:r>
    </w:p>
    <w:p w:rsidR="00543033" w:rsidRDefault="00872BA0" w:rsidP="00872BA0">
      <w:pPr>
        <w:pStyle w:val="a3"/>
        <w:spacing w:after="1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BA0">
        <w:rPr>
          <w:rFonts w:ascii="Times New Roman" w:hAnsi="Times New Roman" w:cs="Times New Roman"/>
          <w:sz w:val="28"/>
          <w:szCs w:val="28"/>
        </w:rPr>
        <w:t>При проведении проверок</w:t>
      </w:r>
      <w:r w:rsidR="009347BF">
        <w:rPr>
          <w:rFonts w:ascii="Times New Roman" w:hAnsi="Times New Roman" w:cs="Times New Roman"/>
          <w:sz w:val="28"/>
          <w:szCs w:val="28"/>
        </w:rPr>
        <w:t>,</w:t>
      </w:r>
      <w:r w:rsidRPr="00872BA0">
        <w:rPr>
          <w:rFonts w:ascii="Times New Roman" w:hAnsi="Times New Roman" w:cs="Times New Roman"/>
          <w:sz w:val="28"/>
          <w:szCs w:val="28"/>
        </w:rPr>
        <w:t xml:space="preserve"> при наличии указанных уточненных деклараций и пояснительной записки</w:t>
      </w:r>
      <w:r w:rsidR="009347BF">
        <w:rPr>
          <w:rFonts w:ascii="Times New Roman" w:hAnsi="Times New Roman" w:cs="Times New Roman"/>
          <w:sz w:val="28"/>
          <w:szCs w:val="28"/>
        </w:rPr>
        <w:t>,</w:t>
      </w:r>
      <w:r w:rsidRPr="00872BA0">
        <w:rPr>
          <w:rFonts w:ascii="Times New Roman" w:hAnsi="Times New Roman" w:cs="Times New Roman"/>
          <w:sz w:val="28"/>
          <w:szCs w:val="28"/>
        </w:rPr>
        <w:t xml:space="preserve"> дополнительные пояснения у налогоплательщика уже не </w:t>
      </w:r>
      <w:proofErr w:type="spellStart"/>
      <w:r w:rsidRPr="00872BA0">
        <w:rPr>
          <w:rFonts w:ascii="Times New Roman" w:hAnsi="Times New Roman" w:cs="Times New Roman"/>
          <w:sz w:val="28"/>
          <w:szCs w:val="28"/>
        </w:rPr>
        <w:t>истребуются</w:t>
      </w:r>
      <w:proofErr w:type="spellEnd"/>
      <w:r w:rsidRPr="00872BA0">
        <w:rPr>
          <w:rFonts w:ascii="Times New Roman" w:hAnsi="Times New Roman" w:cs="Times New Roman"/>
          <w:sz w:val="28"/>
          <w:szCs w:val="28"/>
        </w:rPr>
        <w:t>.</w:t>
      </w:r>
    </w:p>
    <w:p w:rsidR="00543033" w:rsidRDefault="00543033" w:rsidP="00543033">
      <w:pPr>
        <w:pStyle w:val="a3"/>
        <w:spacing w:after="16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6F30">
        <w:rPr>
          <w:rFonts w:ascii="Times New Roman" w:hAnsi="Times New Roman" w:cs="Times New Roman"/>
          <w:b/>
          <w:sz w:val="28"/>
          <w:szCs w:val="28"/>
        </w:rPr>
        <w:t xml:space="preserve">ВОПРОС </w:t>
      </w:r>
      <w:r w:rsidR="006A1A74">
        <w:rPr>
          <w:rFonts w:ascii="Times New Roman" w:hAnsi="Times New Roman" w:cs="Times New Roman"/>
          <w:b/>
          <w:sz w:val="28"/>
          <w:szCs w:val="28"/>
        </w:rPr>
        <w:t>7</w:t>
      </w:r>
    </w:p>
    <w:p w:rsidR="00543033" w:rsidRDefault="00543033" w:rsidP="00872BA0">
      <w:pPr>
        <w:pStyle w:val="a3"/>
        <w:spacing w:after="1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033">
        <w:rPr>
          <w:rFonts w:ascii="Times New Roman" w:hAnsi="Times New Roman" w:cs="Times New Roman"/>
          <w:sz w:val="28"/>
          <w:szCs w:val="28"/>
        </w:rPr>
        <w:t>Какие налоговые последствия может иметь тот факт, что налоговая нагрузка налогоплательщика будет ниже среднего размера нагрузки по соответствующему виду экономической деятельности?</w:t>
      </w:r>
    </w:p>
    <w:p w:rsidR="00543033" w:rsidRPr="00EB6F30" w:rsidRDefault="00543033" w:rsidP="00543033">
      <w:pPr>
        <w:autoSpaceDE w:val="0"/>
        <w:autoSpaceDN w:val="0"/>
        <w:adjustRightInd w:val="0"/>
        <w:spacing w:after="16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6F30">
        <w:rPr>
          <w:rFonts w:ascii="Times New Roman" w:hAnsi="Times New Roman" w:cs="Times New Roman"/>
          <w:b/>
          <w:sz w:val="28"/>
          <w:szCs w:val="28"/>
        </w:rPr>
        <w:t>ОТВЕТ:</w:t>
      </w:r>
    </w:p>
    <w:p w:rsidR="00543033" w:rsidRPr="00543033" w:rsidRDefault="00543033" w:rsidP="0054303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033">
        <w:rPr>
          <w:rFonts w:ascii="Times New Roman" w:hAnsi="Times New Roman" w:cs="Times New Roman"/>
          <w:sz w:val="28"/>
          <w:szCs w:val="28"/>
        </w:rPr>
        <w:t xml:space="preserve">Налоговая нагрузка является значимым критерием при оценке рисков для отбора налогоплательщиков на проведение выездной налоговой проверки.   </w:t>
      </w:r>
    </w:p>
    <w:p w:rsidR="00EB6F30" w:rsidRDefault="00543033" w:rsidP="00EB6F30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033">
        <w:rPr>
          <w:rFonts w:ascii="Times New Roman" w:hAnsi="Times New Roman" w:cs="Times New Roman"/>
          <w:sz w:val="28"/>
          <w:szCs w:val="28"/>
        </w:rPr>
        <w:t>Если в организации налоговая нагрузка будет ниже среднего размера нагрузки по виду экономической деятельности, то совместно с другими критериями риска, появляется повышенный шанс того, что налоговый орган примет решение о назначении выездной налоговой проверки в отношении данной организации.</w:t>
      </w:r>
    </w:p>
    <w:p w:rsidR="00543033" w:rsidRDefault="00543033" w:rsidP="00EB6F30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6F30" w:rsidRDefault="00EB6F30" w:rsidP="00EB6F30">
      <w:pPr>
        <w:pStyle w:val="a3"/>
        <w:spacing w:after="16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6F3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ВОПРОС </w:t>
      </w:r>
      <w:r w:rsidR="006A1A74">
        <w:rPr>
          <w:rFonts w:ascii="Times New Roman" w:hAnsi="Times New Roman" w:cs="Times New Roman"/>
          <w:b/>
          <w:sz w:val="28"/>
          <w:szCs w:val="28"/>
        </w:rPr>
        <w:t>8</w:t>
      </w:r>
    </w:p>
    <w:p w:rsidR="00B978FA" w:rsidRPr="00B978FA" w:rsidRDefault="00B978FA" w:rsidP="00B978F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8FA">
        <w:rPr>
          <w:rFonts w:ascii="Times New Roman" w:hAnsi="Times New Roman" w:cs="Times New Roman"/>
          <w:sz w:val="28"/>
          <w:szCs w:val="28"/>
        </w:rPr>
        <w:t>Можно ли проигнорировать налоговый орган и не явиться на комиссию без уважительной причины, назначенную по НДС при выявлении цепочки контрагентов согласно программным данным, отраженным в АСК НДС-2?</w:t>
      </w:r>
    </w:p>
    <w:p w:rsidR="00EB6F30" w:rsidRDefault="00B978FA" w:rsidP="00B978FA">
      <w:pPr>
        <w:pStyle w:val="a3"/>
        <w:spacing w:after="1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8FA">
        <w:rPr>
          <w:rFonts w:ascii="Times New Roman" w:hAnsi="Times New Roman" w:cs="Times New Roman"/>
          <w:sz w:val="28"/>
          <w:szCs w:val="28"/>
        </w:rPr>
        <w:t>Какая мера ответственности предусмотрена в случае неявки налогоплательщика?</w:t>
      </w:r>
    </w:p>
    <w:p w:rsidR="00B978FA" w:rsidRPr="00EB6F30" w:rsidRDefault="00B978FA" w:rsidP="00B978FA">
      <w:pPr>
        <w:autoSpaceDE w:val="0"/>
        <w:autoSpaceDN w:val="0"/>
        <w:adjustRightInd w:val="0"/>
        <w:spacing w:after="16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6F30">
        <w:rPr>
          <w:rFonts w:ascii="Times New Roman" w:hAnsi="Times New Roman" w:cs="Times New Roman"/>
          <w:b/>
          <w:sz w:val="28"/>
          <w:szCs w:val="28"/>
        </w:rPr>
        <w:t>ОТВЕТ:</w:t>
      </w:r>
    </w:p>
    <w:p w:rsidR="00474834" w:rsidRPr="00474834" w:rsidRDefault="00474834" w:rsidP="0047483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834">
        <w:rPr>
          <w:rFonts w:ascii="Times New Roman" w:hAnsi="Times New Roman" w:cs="Times New Roman"/>
          <w:sz w:val="28"/>
          <w:szCs w:val="28"/>
        </w:rPr>
        <w:t>Необходимо явиться в налоговую Инспекцию. На комиссии в рамках «круглого стола» налоговый орган не только озвучит свои замечания устно, но и выслушает ваши объяснения и причины, по сложившейся ситуации. По результатам данного диалога налоговый орган сформулирует рекомендации по устранению нарушений, допущенных налогоплательщиком, повлекших за собой занижение налоговой базы.</w:t>
      </w:r>
    </w:p>
    <w:p w:rsidR="00474834" w:rsidRPr="00474834" w:rsidRDefault="00474834" w:rsidP="0047483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834">
        <w:rPr>
          <w:rFonts w:ascii="Times New Roman" w:hAnsi="Times New Roman" w:cs="Times New Roman"/>
          <w:sz w:val="28"/>
          <w:szCs w:val="28"/>
        </w:rPr>
        <w:t xml:space="preserve"> Налогоплательщику может быть предложено предоставить уточненные налоговые декларации за предыдущие налоговые периоды, в которых рекомендуется уточнить (уменьшить) суммы убытков, откорректировать суммы вычетов по НДС, перечислить сумму задолженности по НДФЛ с учетом сумм пени, а также принять меры по исключению негативных тенденций в последующих отчетных периодах.</w:t>
      </w:r>
    </w:p>
    <w:p w:rsidR="00474834" w:rsidRPr="00474834" w:rsidRDefault="00474834" w:rsidP="0047483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834">
        <w:rPr>
          <w:rFonts w:ascii="Times New Roman" w:hAnsi="Times New Roman" w:cs="Times New Roman"/>
          <w:sz w:val="28"/>
          <w:szCs w:val="28"/>
        </w:rPr>
        <w:t xml:space="preserve">В случае неявки налогоплательщика предусмотрена мера административной ответственности, установленная статьей 19.4 Кодекса </w:t>
      </w:r>
      <w:r w:rsidR="003B5F69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474834">
        <w:rPr>
          <w:rFonts w:ascii="Times New Roman" w:hAnsi="Times New Roman" w:cs="Times New Roman"/>
          <w:sz w:val="28"/>
          <w:szCs w:val="28"/>
        </w:rPr>
        <w:t xml:space="preserve"> об административных правонарушениях:</w:t>
      </w:r>
    </w:p>
    <w:p w:rsidR="00474834" w:rsidRPr="00474834" w:rsidRDefault="00474834" w:rsidP="0047483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834">
        <w:rPr>
          <w:rFonts w:ascii="Times New Roman" w:hAnsi="Times New Roman" w:cs="Times New Roman"/>
          <w:sz w:val="28"/>
          <w:szCs w:val="28"/>
        </w:rPr>
        <w:t>- на граждан в размере от 500 до 1 000 рублей,</w:t>
      </w:r>
    </w:p>
    <w:p w:rsidR="00474834" w:rsidRDefault="00474834" w:rsidP="00474834">
      <w:pPr>
        <w:pStyle w:val="a3"/>
        <w:spacing w:after="1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834">
        <w:rPr>
          <w:rFonts w:ascii="Times New Roman" w:hAnsi="Times New Roman" w:cs="Times New Roman"/>
          <w:sz w:val="28"/>
          <w:szCs w:val="28"/>
        </w:rPr>
        <w:t>- на должностных лиц от 2 000 до 4 000 рублей.</w:t>
      </w:r>
    </w:p>
    <w:p w:rsidR="00DA4A49" w:rsidRDefault="00DA4A49" w:rsidP="00DA4A49">
      <w:pPr>
        <w:pStyle w:val="a3"/>
        <w:spacing w:after="16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6F30">
        <w:rPr>
          <w:rFonts w:ascii="Times New Roman" w:hAnsi="Times New Roman" w:cs="Times New Roman"/>
          <w:b/>
          <w:sz w:val="28"/>
          <w:szCs w:val="28"/>
        </w:rPr>
        <w:t xml:space="preserve">ВОПРОС </w:t>
      </w:r>
      <w:r w:rsidR="006A1A74">
        <w:rPr>
          <w:rFonts w:ascii="Times New Roman" w:hAnsi="Times New Roman" w:cs="Times New Roman"/>
          <w:b/>
          <w:sz w:val="28"/>
          <w:szCs w:val="28"/>
        </w:rPr>
        <w:t>9</w:t>
      </w:r>
    </w:p>
    <w:p w:rsidR="00DA4A49" w:rsidRDefault="00DA4A49" w:rsidP="00474834">
      <w:pPr>
        <w:pStyle w:val="a3"/>
        <w:spacing w:after="1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A49">
        <w:rPr>
          <w:rFonts w:ascii="Times New Roman" w:hAnsi="Times New Roman" w:cs="Times New Roman"/>
          <w:sz w:val="28"/>
          <w:szCs w:val="28"/>
        </w:rPr>
        <w:t>Скажите, пожалуйста, если ко мне пришла выездная проверка, а у меня нет помещения. Что мне делать, снимать в аренду офис и представлять документы туда?</w:t>
      </w:r>
    </w:p>
    <w:p w:rsidR="00DA4A49" w:rsidRPr="00EB6F30" w:rsidRDefault="00DA4A49" w:rsidP="00DA4A49">
      <w:pPr>
        <w:autoSpaceDE w:val="0"/>
        <w:autoSpaceDN w:val="0"/>
        <w:adjustRightInd w:val="0"/>
        <w:spacing w:after="16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6F30">
        <w:rPr>
          <w:rFonts w:ascii="Times New Roman" w:hAnsi="Times New Roman" w:cs="Times New Roman"/>
          <w:b/>
          <w:sz w:val="28"/>
          <w:szCs w:val="28"/>
        </w:rPr>
        <w:t>ОТВЕТ:</w:t>
      </w:r>
    </w:p>
    <w:p w:rsidR="00DA4A49" w:rsidRPr="00DA4A49" w:rsidRDefault="00DA4A49" w:rsidP="00DA4A4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A49">
        <w:rPr>
          <w:rFonts w:ascii="Times New Roman" w:hAnsi="Times New Roman" w:cs="Times New Roman"/>
          <w:sz w:val="28"/>
          <w:szCs w:val="28"/>
        </w:rPr>
        <w:t xml:space="preserve">В случае отсутствия у налогоплательщика возможности предоставить инспекторам помещение для проведения выездной проверки указанная проверка может быть проведена по месту нахождения налогового органа. Такое положение установлено в п. 1 ст. 89 </w:t>
      </w:r>
      <w:r>
        <w:rPr>
          <w:rFonts w:ascii="Times New Roman" w:hAnsi="Times New Roman" w:cs="Times New Roman"/>
          <w:sz w:val="28"/>
          <w:szCs w:val="28"/>
        </w:rPr>
        <w:t>Налогового кодекса</w:t>
      </w:r>
      <w:r w:rsidR="00F12BA4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A49">
        <w:rPr>
          <w:rFonts w:ascii="Times New Roman" w:hAnsi="Times New Roman" w:cs="Times New Roman"/>
          <w:sz w:val="28"/>
          <w:szCs w:val="28"/>
        </w:rPr>
        <w:t>в качестве исключения из общего правила о том, что выездная проверка проводится на территории (в помещении) налогоплательщика.</w:t>
      </w:r>
    </w:p>
    <w:p w:rsidR="00DA4A49" w:rsidRDefault="00DA4A49" w:rsidP="00DA4A49">
      <w:pPr>
        <w:pStyle w:val="a3"/>
        <w:spacing w:after="1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A49">
        <w:rPr>
          <w:rFonts w:ascii="Times New Roman" w:hAnsi="Times New Roman" w:cs="Times New Roman"/>
          <w:sz w:val="28"/>
          <w:szCs w:val="28"/>
        </w:rPr>
        <w:t xml:space="preserve">На практике основанием для принятия решения о проведении выездной проверки в налоговом органе является либо письменное заявление самого </w:t>
      </w:r>
      <w:r w:rsidRPr="00DA4A49">
        <w:rPr>
          <w:rFonts w:ascii="Times New Roman" w:hAnsi="Times New Roman" w:cs="Times New Roman"/>
          <w:sz w:val="28"/>
          <w:szCs w:val="28"/>
        </w:rPr>
        <w:lastRenderedPageBreak/>
        <w:t>налогоплательщика, либо докладная записка руководителя проверяющей бригады о невозможности осуществить проверку на территории (в помещениях) налогоплательщика. Чтобы составить такую записку, проверяющие должны посетить место нахождения налогоплательщика.</w:t>
      </w:r>
    </w:p>
    <w:p w:rsidR="00474834" w:rsidRDefault="00474834" w:rsidP="00474834">
      <w:pPr>
        <w:pStyle w:val="a3"/>
        <w:spacing w:after="16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6F30">
        <w:rPr>
          <w:rFonts w:ascii="Times New Roman" w:hAnsi="Times New Roman" w:cs="Times New Roman"/>
          <w:b/>
          <w:sz w:val="28"/>
          <w:szCs w:val="28"/>
        </w:rPr>
        <w:t xml:space="preserve">ВОПРОС </w:t>
      </w:r>
      <w:r w:rsidR="006A1A74">
        <w:rPr>
          <w:rFonts w:ascii="Times New Roman" w:hAnsi="Times New Roman" w:cs="Times New Roman"/>
          <w:b/>
          <w:sz w:val="28"/>
          <w:szCs w:val="28"/>
        </w:rPr>
        <w:t>10</w:t>
      </w:r>
    </w:p>
    <w:p w:rsidR="00474834" w:rsidRDefault="00F83B6A" w:rsidP="00474834">
      <w:pPr>
        <w:pStyle w:val="a3"/>
        <w:spacing w:after="1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B6A">
        <w:rPr>
          <w:rFonts w:ascii="Times New Roman" w:hAnsi="Times New Roman" w:cs="Times New Roman"/>
          <w:sz w:val="28"/>
          <w:szCs w:val="28"/>
        </w:rPr>
        <w:t xml:space="preserve">Какие последствия будут для руководителя организации, индивидуального предпринимателя или физического лица в случае неуплаты налогов и иных платежей, </w:t>
      </w:r>
      <w:proofErr w:type="spellStart"/>
      <w:r w:rsidRPr="00F83B6A">
        <w:rPr>
          <w:rFonts w:ascii="Times New Roman" w:hAnsi="Times New Roman" w:cs="Times New Roman"/>
          <w:sz w:val="28"/>
          <w:szCs w:val="28"/>
        </w:rPr>
        <w:t>доначисленных</w:t>
      </w:r>
      <w:proofErr w:type="spellEnd"/>
      <w:r w:rsidRPr="00F83B6A">
        <w:rPr>
          <w:rFonts w:ascii="Times New Roman" w:hAnsi="Times New Roman" w:cs="Times New Roman"/>
          <w:sz w:val="28"/>
          <w:szCs w:val="28"/>
        </w:rPr>
        <w:t xml:space="preserve"> по результатам выездной налоговой проверки?</w:t>
      </w:r>
    </w:p>
    <w:p w:rsidR="00F83B6A" w:rsidRPr="00EB6F30" w:rsidRDefault="00F83B6A" w:rsidP="00F83B6A">
      <w:pPr>
        <w:autoSpaceDE w:val="0"/>
        <w:autoSpaceDN w:val="0"/>
        <w:adjustRightInd w:val="0"/>
        <w:spacing w:after="16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6F30">
        <w:rPr>
          <w:rFonts w:ascii="Times New Roman" w:hAnsi="Times New Roman" w:cs="Times New Roman"/>
          <w:b/>
          <w:sz w:val="28"/>
          <w:szCs w:val="28"/>
        </w:rPr>
        <w:t>ОТВЕТ:</w:t>
      </w:r>
    </w:p>
    <w:p w:rsidR="00F83B6A" w:rsidRDefault="00F83B6A" w:rsidP="00474834">
      <w:pPr>
        <w:pStyle w:val="a3"/>
        <w:spacing w:after="1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B6A">
        <w:rPr>
          <w:rFonts w:ascii="Times New Roman" w:hAnsi="Times New Roman" w:cs="Times New Roman"/>
          <w:sz w:val="28"/>
          <w:szCs w:val="28"/>
        </w:rPr>
        <w:t xml:space="preserve">В соответствии с п. 3 ст. 32 </w:t>
      </w:r>
      <w:r>
        <w:rPr>
          <w:rFonts w:ascii="Times New Roman" w:hAnsi="Times New Roman" w:cs="Times New Roman"/>
          <w:sz w:val="28"/>
          <w:szCs w:val="28"/>
        </w:rPr>
        <w:t>Налогового кодекса</w:t>
      </w:r>
      <w:r w:rsidR="00F12BA4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F83B6A">
        <w:rPr>
          <w:rFonts w:ascii="Times New Roman" w:hAnsi="Times New Roman" w:cs="Times New Roman"/>
          <w:sz w:val="28"/>
          <w:szCs w:val="28"/>
        </w:rPr>
        <w:t xml:space="preserve">, если в течение двух месяцев со дня истечения срока исполнения требования об уплате налога (сбора, страховых взносов), направленного налогоплательщику (плательщику сбора, налоговому агенту, плательщику страховых взносов) на основании решения о привлечении к ответственности за совершение налогового правонарушения, налогоплательщик (плательщик сбора, налоговый агент, плательщик страховых взносов) не уплатил (не перечислил) в полном объеме указанные в данном требовании суммы недоимки, размер которой позволяет предполагать факт совершения нарушения законодательства о налогах и сборах, содержащего признаки преступления, соответствующих пеней и штрафов, налоговые органы обязаны в течение 10 дней со дня выявления указанных обстоятельств направить материалы в следственные органы, уполномоченные производить предварительное следствие по уголовным делам о преступлениях, предусмотренных статьями 198 - 199.2 </w:t>
      </w:r>
      <w:r>
        <w:rPr>
          <w:rFonts w:ascii="Times New Roman" w:hAnsi="Times New Roman" w:cs="Times New Roman"/>
          <w:sz w:val="28"/>
          <w:szCs w:val="28"/>
        </w:rPr>
        <w:t>Уголовного кодекса</w:t>
      </w:r>
      <w:r w:rsidRPr="00F83B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F83B6A">
        <w:rPr>
          <w:rFonts w:ascii="Times New Roman" w:hAnsi="Times New Roman" w:cs="Times New Roman"/>
          <w:sz w:val="28"/>
          <w:szCs w:val="28"/>
        </w:rPr>
        <w:t>, для решения вопроса о возбуждении уголовного дела.</w:t>
      </w:r>
    </w:p>
    <w:p w:rsidR="00F83B6A" w:rsidRDefault="00F83B6A" w:rsidP="00F83B6A">
      <w:pPr>
        <w:pStyle w:val="a3"/>
        <w:spacing w:after="16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6F30">
        <w:rPr>
          <w:rFonts w:ascii="Times New Roman" w:hAnsi="Times New Roman" w:cs="Times New Roman"/>
          <w:b/>
          <w:sz w:val="28"/>
          <w:szCs w:val="28"/>
        </w:rPr>
        <w:t xml:space="preserve">ВОПРОС </w:t>
      </w:r>
      <w:r w:rsidR="00DA4A49">
        <w:rPr>
          <w:rFonts w:ascii="Times New Roman" w:hAnsi="Times New Roman" w:cs="Times New Roman"/>
          <w:b/>
          <w:sz w:val="28"/>
          <w:szCs w:val="28"/>
        </w:rPr>
        <w:t>1</w:t>
      </w:r>
      <w:r w:rsidR="006A1A74">
        <w:rPr>
          <w:rFonts w:ascii="Times New Roman" w:hAnsi="Times New Roman" w:cs="Times New Roman"/>
          <w:b/>
          <w:sz w:val="28"/>
          <w:szCs w:val="28"/>
        </w:rPr>
        <w:t>1</w:t>
      </w:r>
    </w:p>
    <w:p w:rsidR="00F83B6A" w:rsidRDefault="00F83B6A" w:rsidP="00F83B6A">
      <w:pPr>
        <w:pStyle w:val="a3"/>
        <w:spacing w:after="1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B6A">
        <w:rPr>
          <w:rFonts w:ascii="Times New Roman" w:hAnsi="Times New Roman" w:cs="Times New Roman"/>
          <w:sz w:val="28"/>
          <w:szCs w:val="28"/>
        </w:rPr>
        <w:t>Можно ли истребовать документы вне рамок налоговых проверок? И какая ответственность предусмотрена за непредставление документов (информации)?</w:t>
      </w:r>
    </w:p>
    <w:p w:rsidR="00F83B6A" w:rsidRPr="00EB6F30" w:rsidRDefault="00F83B6A" w:rsidP="00F83B6A">
      <w:pPr>
        <w:autoSpaceDE w:val="0"/>
        <w:autoSpaceDN w:val="0"/>
        <w:adjustRightInd w:val="0"/>
        <w:spacing w:after="16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6F30">
        <w:rPr>
          <w:rFonts w:ascii="Times New Roman" w:hAnsi="Times New Roman" w:cs="Times New Roman"/>
          <w:b/>
          <w:sz w:val="28"/>
          <w:szCs w:val="28"/>
        </w:rPr>
        <w:t>ОТВЕТ:</w:t>
      </w:r>
    </w:p>
    <w:p w:rsidR="00F83B6A" w:rsidRPr="00F83B6A" w:rsidRDefault="00F83B6A" w:rsidP="003F091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B6A">
        <w:rPr>
          <w:rFonts w:ascii="Times New Roman" w:hAnsi="Times New Roman" w:cs="Times New Roman"/>
          <w:sz w:val="28"/>
          <w:szCs w:val="28"/>
        </w:rPr>
        <w:t xml:space="preserve">В соответствии с п. 2 ст. 93.1 </w:t>
      </w:r>
      <w:r>
        <w:rPr>
          <w:rFonts w:ascii="Times New Roman" w:hAnsi="Times New Roman" w:cs="Times New Roman"/>
          <w:sz w:val="28"/>
          <w:szCs w:val="28"/>
        </w:rPr>
        <w:t>Налогового кодекса</w:t>
      </w:r>
      <w:r w:rsidR="00F12BA4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3B6A">
        <w:rPr>
          <w:rFonts w:ascii="Times New Roman" w:hAnsi="Times New Roman" w:cs="Times New Roman"/>
          <w:sz w:val="28"/>
          <w:szCs w:val="28"/>
        </w:rPr>
        <w:t xml:space="preserve">в случае, если вне рамок проведения налоговых проверок у налоговых органов возникает обоснованная необходимость получения документов (информации) относительно конкретной сделки, должностное лицо налогового органа вправе истребовать эти документы (информацию) у </w:t>
      </w:r>
      <w:r w:rsidRPr="00F83B6A">
        <w:rPr>
          <w:rFonts w:ascii="Times New Roman" w:hAnsi="Times New Roman" w:cs="Times New Roman"/>
          <w:sz w:val="28"/>
          <w:szCs w:val="28"/>
        </w:rPr>
        <w:lastRenderedPageBreak/>
        <w:t xml:space="preserve">участников этой сделки или у иных лиц, располагающих документами (информацией) об этой сделке. </w:t>
      </w:r>
      <w:r w:rsidR="00F12B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3B6A" w:rsidRPr="00F83B6A" w:rsidRDefault="00F83B6A" w:rsidP="003F091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B6A">
        <w:rPr>
          <w:rFonts w:ascii="Times New Roman" w:hAnsi="Times New Roman" w:cs="Times New Roman"/>
          <w:sz w:val="28"/>
          <w:szCs w:val="28"/>
        </w:rPr>
        <w:t xml:space="preserve">В определении ВС </w:t>
      </w:r>
      <w:r w:rsidR="00F12BA4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F83B6A">
        <w:rPr>
          <w:rFonts w:ascii="Times New Roman" w:hAnsi="Times New Roman" w:cs="Times New Roman"/>
          <w:sz w:val="28"/>
          <w:szCs w:val="28"/>
        </w:rPr>
        <w:t xml:space="preserve"> от 26.10.2017 № 302-КГ17-15714 указано, что ст. 93.1 Налогового кодекса не устанавливает обязанности указания реквизитов или иных индивидуализирующих признаков документов (информации) в требовании налогового органа об их представлении. Нормы законодательства о налогах и сборах также не содержат запрета на истребование документов (информации) по нескольким сделкам. Налоговый орган не обязан сообщать контрагенту соответствующего лица, документы (информация) о сделках которого запрошен</w:t>
      </w:r>
      <w:r w:rsidR="009347BF">
        <w:rPr>
          <w:rFonts w:ascii="Times New Roman" w:hAnsi="Times New Roman" w:cs="Times New Roman"/>
          <w:sz w:val="28"/>
          <w:szCs w:val="28"/>
        </w:rPr>
        <w:t>ы</w:t>
      </w:r>
      <w:r w:rsidRPr="00F83B6A">
        <w:rPr>
          <w:rFonts w:ascii="Times New Roman" w:hAnsi="Times New Roman" w:cs="Times New Roman"/>
          <w:sz w:val="28"/>
          <w:szCs w:val="28"/>
        </w:rPr>
        <w:t xml:space="preserve">, причины, по которым он посчитал необходимым направить требование. </w:t>
      </w:r>
      <w:r w:rsidR="00F12B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3B6A" w:rsidRPr="004D0D4E" w:rsidRDefault="00F83B6A" w:rsidP="00F83B6A">
      <w:pPr>
        <w:pStyle w:val="a3"/>
        <w:spacing w:after="1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B6A">
        <w:rPr>
          <w:rFonts w:ascii="Times New Roman" w:hAnsi="Times New Roman" w:cs="Times New Roman"/>
          <w:sz w:val="28"/>
          <w:szCs w:val="28"/>
        </w:rPr>
        <w:t xml:space="preserve"> За непредставление документов (информации) в соответствии с  п. 2 ст. 93.1 Налогового кодекса предусмотрена ответственность, установленная ст. 129.1 Налогового кодекса. Сумма штрафных санкцией составляет 5 тыс. руб., а в случае, если те же деяния, совершенны повторно в течение календарного года, то 20 тыс. </w:t>
      </w:r>
      <w:r w:rsidRPr="004D0D4E">
        <w:rPr>
          <w:rFonts w:ascii="Times New Roman" w:hAnsi="Times New Roman" w:cs="Times New Roman"/>
          <w:sz w:val="28"/>
          <w:szCs w:val="28"/>
        </w:rPr>
        <w:t>руб</w:t>
      </w:r>
      <w:r w:rsidR="00DA4A49" w:rsidRPr="004D0D4E">
        <w:rPr>
          <w:rFonts w:ascii="Times New Roman" w:hAnsi="Times New Roman" w:cs="Times New Roman"/>
          <w:sz w:val="28"/>
          <w:szCs w:val="28"/>
        </w:rPr>
        <w:t>лей</w:t>
      </w:r>
      <w:r w:rsidRPr="004D0D4E">
        <w:rPr>
          <w:rFonts w:ascii="Times New Roman" w:hAnsi="Times New Roman" w:cs="Times New Roman"/>
          <w:sz w:val="28"/>
          <w:szCs w:val="28"/>
        </w:rPr>
        <w:t>.</w:t>
      </w:r>
    </w:p>
    <w:p w:rsidR="00A644DB" w:rsidRPr="004D0D4E" w:rsidRDefault="00A644DB" w:rsidP="00A644DB">
      <w:pPr>
        <w:pStyle w:val="a3"/>
        <w:spacing w:after="16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0D4E">
        <w:rPr>
          <w:rFonts w:ascii="Times New Roman" w:hAnsi="Times New Roman" w:cs="Times New Roman"/>
          <w:b/>
          <w:sz w:val="28"/>
          <w:szCs w:val="28"/>
        </w:rPr>
        <w:t>ВОПРОС 1</w:t>
      </w:r>
      <w:r w:rsidR="006A1A74" w:rsidRPr="004D0D4E">
        <w:rPr>
          <w:rFonts w:ascii="Times New Roman" w:hAnsi="Times New Roman" w:cs="Times New Roman"/>
          <w:b/>
          <w:sz w:val="28"/>
          <w:szCs w:val="28"/>
        </w:rPr>
        <w:t>2</w:t>
      </w:r>
    </w:p>
    <w:p w:rsidR="00A644DB" w:rsidRPr="009347BF" w:rsidRDefault="007A6411" w:rsidP="00A644DB">
      <w:pPr>
        <w:pStyle w:val="a3"/>
        <w:spacing w:after="1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D4E">
        <w:rPr>
          <w:rFonts w:ascii="Times New Roman" w:hAnsi="Times New Roman" w:cs="Times New Roman"/>
          <w:sz w:val="28"/>
          <w:szCs w:val="28"/>
        </w:rPr>
        <w:t xml:space="preserve">Пришло требование от 30.11.2018 явиться с пояснениями 07.12.2018 для предоставления информации о сделке по конкретному контрагенту (дано 7 дней). Не </w:t>
      </w:r>
      <w:r w:rsidRPr="009D6ED5">
        <w:rPr>
          <w:rFonts w:ascii="Times New Roman" w:hAnsi="Times New Roman" w:cs="Times New Roman"/>
          <w:sz w:val="28"/>
          <w:szCs w:val="28"/>
        </w:rPr>
        <w:t xml:space="preserve">нарушает ли это п. 5 ст. 93.1 Налогового кодекса (10 дней)? </w:t>
      </w:r>
      <w:r w:rsidR="009347BF">
        <w:rPr>
          <w:rFonts w:ascii="Times New Roman" w:hAnsi="Times New Roman" w:cs="Times New Roman"/>
          <w:sz w:val="28"/>
          <w:szCs w:val="28"/>
        </w:rPr>
        <w:t>Существует ли ответственность за неявку?</w:t>
      </w:r>
    </w:p>
    <w:p w:rsidR="00A644DB" w:rsidRPr="00EB6F30" w:rsidRDefault="00A644DB" w:rsidP="00A644DB">
      <w:pPr>
        <w:autoSpaceDE w:val="0"/>
        <w:autoSpaceDN w:val="0"/>
        <w:adjustRightInd w:val="0"/>
        <w:spacing w:after="16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6ED5">
        <w:rPr>
          <w:rFonts w:ascii="Times New Roman" w:hAnsi="Times New Roman" w:cs="Times New Roman"/>
          <w:b/>
          <w:sz w:val="28"/>
          <w:szCs w:val="28"/>
        </w:rPr>
        <w:t>ОТВЕТ:</w:t>
      </w:r>
    </w:p>
    <w:p w:rsidR="00234360" w:rsidRPr="00234360" w:rsidRDefault="00234360" w:rsidP="00234360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360">
        <w:rPr>
          <w:rFonts w:ascii="Times New Roman" w:hAnsi="Times New Roman" w:cs="Times New Roman"/>
          <w:sz w:val="28"/>
          <w:szCs w:val="28"/>
        </w:rPr>
        <w:t>На основании подпункта 4 пункта 1 статьи 31 Налогового кодекса Российской Федерации у налогового органа есть право вызывать на основании письменного уведомления в налоговые органы налогоплательщиков, плательщиков сборов или налоговых агентов для дачи пояснений в связи с уплатой (удержанием и перечислением) ими налогов и сборов либо в связи с налоговой проверкой, а также в иных случаях, связанных с исполнением ими законодательства о налогах и сборах. Форма уведомления утверждена приказом ФНС России от 08.05.2015 № ММВ-7-2/189@. В указанном уведомлении предусмотрено указание даты и времени вызова. В случае невозможности явки в налоговый орган в указанную дату и время, рекомендуем уведомить налоговый орган и предложить иную дату и время с целью исключения привлечения к административной ответственности, предусмотренной ст. 19.4 Кодекса Российской Федерации об административных правонарушениях.</w:t>
      </w:r>
    </w:p>
    <w:p w:rsidR="00234360" w:rsidRPr="00234360" w:rsidRDefault="00234360" w:rsidP="00234360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360">
        <w:rPr>
          <w:rFonts w:ascii="Times New Roman" w:hAnsi="Times New Roman" w:cs="Times New Roman"/>
          <w:sz w:val="28"/>
          <w:szCs w:val="28"/>
        </w:rPr>
        <w:lastRenderedPageBreak/>
        <w:t xml:space="preserve">Также у налогового органа в соответствии со ст. 93.1 Налогового кодекса Российской Федерации есть право истребовать документы (информацию) о налогоплательщике, плательщике сборов, плательщике страховых взносов и налоговом агенте или информации о конкретных сделках. Форма требования о предоставлении документов (информации) утверждена приказом ФНС России от 08.05.2015 № ММВ-7-2/189@. Пунктом 5 статьи 93.1 Налогового кодекса предусмотрены сроки предоставления документов (информации): 5 или 10 дней в зависимости от вида налогового контроля (в рамках или вне рамок налоговой проверки). </w:t>
      </w:r>
    </w:p>
    <w:p w:rsidR="00234360" w:rsidRDefault="00234360" w:rsidP="00234360">
      <w:pPr>
        <w:pStyle w:val="a3"/>
        <w:spacing w:after="1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360">
        <w:rPr>
          <w:rFonts w:ascii="Times New Roman" w:hAnsi="Times New Roman" w:cs="Times New Roman"/>
          <w:sz w:val="28"/>
          <w:szCs w:val="28"/>
        </w:rPr>
        <w:t>Таким образом, срок для явки в налоговый орган на основании                            уведомления о вызове налогоплательщика (плательщика сбора, налогового агента), направляемого в соответствии с подпунктом 4 пункта 1 статьи 31 Налогового кодекса, не регламентирован законодательством о налогах и сборах и определяется налоговым органом самостоятельно. Указанный срок не связан со сроком предоставления документов (информации), истребованных в рамках статьи 93.1 Налогового кодекса.</w:t>
      </w:r>
    </w:p>
    <w:p w:rsidR="00DA4A49" w:rsidRDefault="00DA4A49" w:rsidP="00234360">
      <w:pPr>
        <w:pStyle w:val="a3"/>
        <w:spacing w:after="16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6F30">
        <w:rPr>
          <w:rFonts w:ascii="Times New Roman" w:hAnsi="Times New Roman" w:cs="Times New Roman"/>
          <w:b/>
          <w:sz w:val="28"/>
          <w:szCs w:val="28"/>
        </w:rPr>
        <w:t xml:space="preserve">ВОПРОС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6A1A74">
        <w:rPr>
          <w:rFonts w:ascii="Times New Roman" w:hAnsi="Times New Roman" w:cs="Times New Roman"/>
          <w:b/>
          <w:sz w:val="28"/>
          <w:szCs w:val="28"/>
        </w:rPr>
        <w:t>3</w:t>
      </w:r>
    </w:p>
    <w:p w:rsidR="00DA4A49" w:rsidRPr="00DA4A49" w:rsidRDefault="00DA4A49" w:rsidP="00F83B6A">
      <w:pPr>
        <w:pStyle w:val="a3"/>
        <w:spacing w:after="1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A49">
        <w:rPr>
          <w:rFonts w:ascii="Times New Roman" w:hAnsi="Times New Roman" w:cs="Times New Roman"/>
          <w:sz w:val="28"/>
          <w:szCs w:val="28"/>
        </w:rPr>
        <w:t>Вправе ли налоговый орган во время проведения выездной проверки на территории организации провести допрос свидетелей, генерального директора и бухгалтера, не вручив при этом повестку о вызове на допрос? Возникает ли ответственность за отказ свидетелей от дачи показаний в данном случае?</w:t>
      </w:r>
    </w:p>
    <w:p w:rsidR="00DA4A49" w:rsidRPr="00EB6F30" w:rsidRDefault="00DA4A49" w:rsidP="00DA4A49">
      <w:pPr>
        <w:autoSpaceDE w:val="0"/>
        <w:autoSpaceDN w:val="0"/>
        <w:adjustRightInd w:val="0"/>
        <w:spacing w:after="16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6F30">
        <w:rPr>
          <w:rFonts w:ascii="Times New Roman" w:hAnsi="Times New Roman" w:cs="Times New Roman"/>
          <w:b/>
          <w:sz w:val="28"/>
          <w:szCs w:val="28"/>
        </w:rPr>
        <w:t>ОТВЕТ:</w:t>
      </w:r>
    </w:p>
    <w:p w:rsidR="00DA4A49" w:rsidRDefault="00DA4A49" w:rsidP="00F83B6A">
      <w:pPr>
        <w:pStyle w:val="a3"/>
        <w:spacing w:after="1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A49">
        <w:rPr>
          <w:rFonts w:ascii="Times New Roman" w:hAnsi="Times New Roman" w:cs="Times New Roman"/>
          <w:sz w:val="28"/>
          <w:szCs w:val="28"/>
        </w:rPr>
        <w:t>В случае проведения допроса свидетеля по месту его пребывания отказ от дачи показаний по причине невручения повестки (уведомления о вызове в налоговый орган) неправомерен, что влечет ответственность в виде штрафа в размере трех тысяч рублей. Протокол допроса заведомо заинтересованных в исходе дела лиц может быть квалифицирован как документ, которым оформлены пояснения налогоплательщика.</w:t>
      </w:r>
    </w:p>
    <w:p w:rsidR="00DA4A49" w:rsidRDefault="00DA4A49" w:rsidP="00DA4A49">
      <w:pPr>
        <w:pStyle w:val="a3"/>
        <w:spacing w:after="16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B6F30">
        <w:rPr>
          <w:rFonts w:ascii="Times New Roman" w:hAnsi="Times New Roman" w:cs="Times New Roman"/>
          <w:b/>
          <w:sz w:val="28"/>
          <w:szCs w:val="28"/>
        </w:rPr>
        <w:t xml:space="preserve">ВОПРОС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6A1A74">
        <w:rPr>
          <w:rFonts w:ascii="Times New Roman" w:hAnsi="Times New Roman" w:cs="Times New Roman"/>
          <w:b/>
          <w:sz w:val="28"/>
          <w:szCs w:val="28"/>
        </w:rPr>
        <w:t>4</w:t>
      </w:r>
    </w:p>
    <w:p w:rsidR="00DA4A49" w:rsidRPr="00517868" w:rsidRDefault="00DA4A49" w:rsidP="00F83B6A">
      <w:pPr>
        <w:pStyle w:val="a3"/>
        <w:spacing w:after="1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868">
        <w:rPr>
          <w:rFonts w:ascii="Times New Roman" w:hAnsi="Times New Roman" w:cs="Times New Roman"/>
          <w:sz w:val="28"/>
          <w:szCs w:val="28"/>
        </w:rPr>
        <w:t>Имеет ли право налоговый орган при проведении выездной налоговой проверки требовать доступ к программе 1С?</w:t>
      </w:r>
    </w:p>
    <w:p w:rsidR="00DA4A49" w:rsidRPr="00517868" w:rsidRDefault="00DA4A49" w:rsidP="00DA4A49">
      <w:pPr>
        <w:autoSpaceDE w:val="0"/>
        <w:autoSpaceDN w:val="0"/>
        <w:adjustRightInd w:val="0"/>
        <w:spacing w:after="16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7868">
        <w:rPr>
          <w:rFonts w:ascii="Times New Roman" w:hAnsi="Times New Roman" w:cs="Times New Roman"/>
          <w:b/>
          <w:sz w:val="28"/>
          <w:szCs w:val="28"/>
        </w:rPr>
        <w:t>ОТВЕТ:</w:t>
      </w:r>
    </w:p>
    <w:p w:rsidR="009E1986" w:rsidRDefault="009E1986" w:rsidP="009E198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ст. 92 Налогового кодекса д</w:t>
      </w:r>
      <w:r w:rsidRPr="00EF5275">
        <w:rPr>
          <w:rFonts w:ascii="Times New Roman" w:hAnsi="Times New Roman" w:cs="Times New Roman"/>
          <w:sz w:val="28"/>
          <w:szCs w:val="28"/>
        </w:rPr>
        <w:t>олжностное лицо налогового органа, проводящее выездную налоговую</w:t>
      </w:r>
      <w:r>
        <w:rPr>
          <w:rFonts w:ascii="Times New Roman" w:hAnsi="Times New Roman" w:cs="Times New Roman"/>
          <w:sz w:val="28"/>
          <w:szCs w:val="28"/>
        </w:rPr>
        <w:t xml:space="preserve"> проверку, </w:t>
      </w:r>
      <w:r w:rsidRPr="001E1758">
        <w:rPr>
          <w:rFonts w:ascii="Times New Roman" w:hAnsi="Times New Roman" w:cs="Times New Roman"/>
          <w:sz w:val="28"/>
          <w:szCs w:val="28"/>
        </w:rPr>
        <w:t xml:space="preserve">вправе </w:t>
      </w:r>
      <w:r w:rsidRPr="001E1758">
        <w:rPr>
          <w:rFonts w:ascii="Times New Roman" w:hAnsi="Times New Roman" w:cs="Times New Roman"/>
          <w:sz w:val="28"/>
          <w:szCs w:val="28"/>
        </w:rPr>
        <w:lastRenderedPageBreak/>
        <w:t>производить осмотр территорий, помещений лица, в отношении которого проводится проверка, документов и предметов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E1986" w:rsidRDefault="009E1986" w:rsidP="009E198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986">
        <w:rPr>
          <w:rFonts w:ascii="Times New Roman" w:hAnsi="Times New Roman" w:cs="Times New Roman"/>
          <w:sz w:val="28"/>
          <w:szCs w:val="28"/>
        </w:rPr>
        <w:t xml:space="preserve">Компьютер является средством, которое используется в деятельности предприятия для ведения учета и создания документов. Программное обеспечение – это пакет программ, с помощью которого </w:t>
      </w:r>
      <w:r>
        <w:rPr>
          <w:rFonts w:ascii="Times New Roman" w:hAnsi="Times New Roman" w:cs="Times New Roman"/>
          <w:sz w:val="28"/>
          <w:szCs w:val="28"/>
        </w:rPr>
        <w:t>компьютер</w:t>
      </w:r>
      <w:r w:rsidRPr="009E1986">
        <w:rPr>
          <w:rFonts w:ascii="Times New Roman" w:hAnsi="Times New Roman" w:cs="Times New Roman"/>
          <w:sz w:val="28"/>
          <w:szCs w:val="28"/>
        </w:rPr>
        <w:t xml:space="preserve"> эксплуатируется, производя автоматизированную обработку данных. </w:t>
      </w:r>
    </w:p>
    <w:p w:rsidR="00553F32" w:rsidRPr="00553F32" w:rsidRDefault="009E1986" w:rsidP="009E198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F32">
        <w:rPr>
          <w:rFonts w:ascii="Times New Roman" w:hAnsi="Times New Roman" w:cs="Times New Roman"/>
          <w:sz w:val="28"/>
          <w:szCs w:val="28"/>
        </w:rPr>
        <w:t xml:space="preserve">Следовательно, согласно ст. 92 Налогового кодекса, при выездной проверке должностное лицо налогового органа имеет право осматривать компьютер и программное обеспечение, определяя при этом, какие основные задачи выполняются с их помощью и какие процессы деятельности фирмы эти задачи отражают. </w:t>
      </w:r>
    </w:p>
    <w:p w:rsidR="00553F32" w:rsidRPr="00553F32" w:rsidRDefault="00553F32" w:rsidP="00553F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F32">
        <w:rPr>
          <w:rFonts w:ascii="Times New Roman" w:hAnsi="Times New Roman" w:cs="Times New Roman"/>
          <w:sz w:val="28"/>
          <w:szCs w:val="28"/>
        </w:rPr>
        <w:t>Также указанные выводы подтверждаются судебной практикой. В частности постановлением Арбитражного суда Восточно-Сибирского округа от 14.03.2017 № Ф02-94/2017 по делу № А19-916/2016 на требование признания незаконными действий по осмотру программного обеспечения компьютеров принято решение отказать в удовлетворении требования.</w:t>
      </w:r>
      <w:r>
        <w:rPr>
          <w:rFonts w:ascii="Times New Roman" w:hAnsi="Times New Roman" w:cs="Times New Roman"/>
          <w:sz w:val="28"/>
          <w:szCs w:val="28"/>
        </w:rPr>
        <w:t xml:space="preserve"> Суд</w:t>
      </w:r>
      <w:r w:rsidRPr="00553F32">
        <w:rPr>
          <w:rFonts w:ascii="Times New Roman" w:hAnsi="Times New Roman" w:cs="Times New Roman"/>
          <w:sz w:val="28"/>
          <w:szCs w:val="28"/>
        </w:rPr>
        <w:t xml:space="preserve"> приш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53F32">
        <w:rPr>
          <w:rFonts w:ascii="Times New Roman" w:hAnsi="Times New Roman" w:cs="Times New Roman"/>
          <w:sz w:val="28"/>
          <w:szCs w:val="28"/>
        </w:rPr>
        <w:t xml:space="preserve">л к выводу, что инспекция правомерно провела </w:t>
      </w:r>
      <w:r>
        <w:rPr>
          <w:rFonts w:ascii="Times New Roman" w:hAnsi="Times New Roman" w:cs="Times New Roman"/>
          <w:sz w:val="28"/>
          <w:szCs w:val="28"/>
        </w:rPr>
        <w:t>осмотр программного обеспечения.</w:t>
      </w:r>
    </w:p>
    <w:p w:rsidR="001E1758" w:rsidRPr="001E1758" w:rsidRDefault="009347BF" w:rsidP="00FE7181">
      <w:pPr>
        <w:pStyle w:val="a3"/>
        <w:spacing w:after="1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F32"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="00DA26EB" w:rsidRPr="00553F32">
        <w:rPr>
          <w:rFonts w:ascii="Times New Roman" w:hAnsi="Times New Roman" w:cs="Times New Roman"/>
          <w:sz w:val="28"/>
          <w:szCs w:val="28"/>
        </w:rPr>
        <w:t xml:space="preserve">в соответствии со ст. 94 Налогового кодекса </w:t>
      </w:r>
      <w:r w:rsidR="00517868" w:rsidRPr="00553F32">
        <w:rPr>
          <w:rFonts w:ascii="Times New Roman" w:hAnsi="Times New Roman" w:cs="Times New Roman"/>
          <w:sz w:val="28"/>
          <w:szCs w:val="28"/>
        </w:rPr>
        <w:t xml:space="preserve">в качестве мероприятий налогового контроля </w:t>
      </w:r>
      <w:r w:rsidR="00FE7181" w:rsidRPr="00553F32">
        <w:rPr>
          <w:rFonts w:ascii="Times New Roman" w:hAnsi="Times New Roman" w:cs="Times New Roman"/>
          <w:sz w:val="28"/>
          <w:szCs w:val="28"/>
        </w:rPr>
        <w:t xml:space="preserve">должностными лицами </w:t>
      </w:r>
      <w:r w:rsidR="00517868" w:rsidRPr="00553F32">
        <w:rPr>
          <w:rFonts w:ascii="Times New Roman" w:hAnsi="Times New Roman" w:cs="Times New Roman"/>
          <w:sz w:val="28"/>
          <w:szCs w:val="28"/>
        </w:rPr>
        <w:t>может</w:t>
      </w:r>
      <w:r w:rsidR="00517868">
        <w:rPr>
          <w:rFonts w:ascii="Times New Roman" w:hAnsi="Times New Roman" w:cs="Times New Roman"/>
          <w:sz w:val="28"/>
          <w:szCs w:val="28"/>
        </w:rPr>
        <w:t xml:space="preserve"> быть</w:t>
      </w:r>
      <w:r w:rsidR="00517868" w:rsidRPr="00F83B6A">
        <w:rPr>
          <w:rFonts w:ascii="Times New Roman" w:hAnsi="Times New Roman" w:cs="Times New Roman"/>
          <w:sz w:val="28"/>
          <w:szCs w:val="28"/>
        </w:rPr>
        <w:t xml:space="preserve"> про</w:t>
      </w:r>
      <w:r w:rsidR="00517868">
        <w:rPr>
          <w:rFonts w:ascii="Times New Roman" w:hAnsi="Times New Roman" w:cs="Times New Roman"/>
          <w:sz w:val="28"/>
          <w:szCs w:val="28"/>
        </w:rPr>
        <w:t>из</w:t>
      </w:r>
      <w:r w:rsidR="00517868" w:rsidRPr="00F83B6A">
        <w:rPr>
          <w:rFonts w:ascii="Times New Roman" w:hAnsi="Times New Roman" w:cs="Times New Roman"/>
          <w:sz w:val="28"/>
          <w:szCs w:val="28"/>
        </w:rPr>
        <w:t>в</w:t>
      </w:r>
      <w:r w:rsidR="00517868">
        <w:rPr>
          <w:rFonts w:ascii="Times New Roman" w:hAnsi="Times New Roman" w:cs="Times New Roman"/>
          <w:sz w:val="28"/>
          <w:szCs w:val="28"/>
        </w:rPr>
        <w:t>едена в</w:t>
      </w:r>
      <w:r w:rsidR="00517868" w:rsidRPr="00517868">
        <w:rPr>
          <w:rFonts w:ascii="Times New Roman" w:hAnsi="Times New Roman" w:cs="Times New Roman"/>
          <w:sz w:val="28"/>
          <w:szCs w:val="28"/>
        </w:rPr>
        <w:t>ыемка документов и предметов</w:t>
      </w:r>
      <w:r w:rsidR="00517868">
        <w:rPr>
          <w:rFonts w:ascii="Times New Roman" w:hAnsi="Times New Roman" w:cs="Times New Roman"/>
          <w:sz w:val="28"/>
          <w:szCs w:val="28"/>
        </w:rPr>
        <w:t>, в рамках которой у проверяемого налогоплательщика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517868">
        <w:rPr>
          <w:rFonts w:ascii="Times New Roman" w:hAnsi="Times New Roman" w:cs="Times New Roman"/>
          <w:sz w:val="28"/>
          <w:szCs w:val="28"/>
        </w:rPr>
        <w:t xml:space="preserve"> в числе прочего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517868">
        <w:rPr>
          <w:rFonts w:ascii="Times New Roman" w:hAnsi="Times New Roman" w:cs="Times New Roman"/>
          <w:sz w:val="28"/>
          <w:szCs w:val="28"/>
        </w:rPr>
        <w:t xml:space="preserve"> может быть изъят к</w:t>
      </w:r>
      <w:r w:rsidR="009E1986">
        <w:rPr>
          <w:rFonts w:ascii="Times New Roman" w:hAnsi="Times New Roman" w:cs="Times New Roman"/>
          <w:sz w:val="28"/>
          <w:szCs w:val="28"/>
        </w:rPr>
        <w:t xml:space="preserve">омпьютер, на котором установлена программа </w:t>
      </w:r>
      <w:r w:rsidR="00517868">
        <w:rPr>
          <w:rFonts w:ascii="Times New Roman" w:hAnsi="Times New Roman" w:cs="Times New Roman"/>
          <w:sz w:val="28"/>
          <w:szCs w:val="28"/>
        </w:rPr>
        <w:t xml:space="preserve">1С. </w:t>
      </w:r>
      <w:r w:rsidR="00F12B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3B6A" w:rsidRDefault="00F83B6A" w:rsidP="00F83B6A">
      <w:pPr>
        <w:pStyle w:val="a3"/>
        <w:spacing w:after="16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6F30">
        <w:rPr>
          <w:rFonts w:ascii="Times New Roman" w:hAnsi="Times New Roman" w:cs="Times New Roman"/>
          <w:b/>
          <w:sz w:val="28"/>
          <w:szCs w:val="28"/>
        </w:rPr>
        <w:t xml:space="preserve">ВОПРОС </w:t>
      </w:r>
      <w:r w:rsidR="005704B2">
        <w:rPr>
          <w:rFonts w:ascii="Times New Roman" w:hAnsi="Times New Roman" w:cs="Times New Roman"/>
          <w:b/>
          <w:sz w:val="28"/>
          <w:szCs w:val="28"/>
        </w:rPr>
        <w:t>1</w:t>
      </w:r>
      <w:r w:rsidR="006A1A74">
        <w:rPr>
          <w:rFonts w:ascii="Times New Roman" w:hAnsi="Times New Roman" w:cs="Times New Roman"/>
          <w:b/>
          <w:sz w:val="28"/>
          <w:szCs w:val="28"/>
        </w:rPr>
        <w:t>5</w:t>
      </w:r>
    </w:p>
    <w:p w:rsidR="00F83B6A" w:rsidRDefault="00F83B6A" w:rsidP="00F83B6A">
      <w:pPr>
        <w:autoSpaceDE w:val="0"/>
        <w:autoSpaceDN w:val="0"/>
        <w:adjustRightInd w:val="0"/>
        <w:spacing w:after="1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B6A">
        <w:rPr>
          <w:rFonts w:ascii="Times New Roman" w:hAnsi="Times New Roman" w:cs="Times New Roman"/>
          <w:sz w:val="28"/>
          <w:szCs w:val="28"/>
        </w:rPr>
        <w:t>Могут ли налоговые органы проводить выемку документов во время дополнительных мероприятий налогового контроля?</w:t>
      </w:r>
    </w:p>
    <w:p w:rsidR="00F83B6A" w:rsidRPr="00EB6F30" w:rsidRDefault="00F83B6A" w:rsidP="00F83B6A">
      <w:pPr>
        <w:autoSpaceDE w:val="0"/>
        <w:autoSpaceDN w:val="0"/>
        <w:adjustRightInd w:val="0"/>
        <w:spacing w:after="16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6F30">
        <w:rPr>
          <w:rFonts w:ascii="Times New Roman" w:hAnsi="Times New Roman" w:cs="Times New Roman"/>
          <w:b/>
          <w:sz w:val="28"/>
          <w:szCs w:val="28"/>
        </w:rPr>
        <w:t>ОТВЕТ:</w:t>
      </w:r>
    </w:p>
    <w:p w:rsidR="00F83B6A" w:rsidRPr="00F83B6A" w:rsidRDefault="00F83B6A" w:rsidP="00F83B6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B6A">
        <w:rPr>
          <w:rFonts w:ascii="Times New Roman" w:hAnsi="Times New Roman" w:cs="Times New Roman"/>
          <w:sz w:val="28"/>
          <w:szCs w:val="28"/>
        </w:rPr>
        <w:t xml:space="preserve">В соответствии с п. 6 ст. 101 Налогового кодекса в качестве дополнительных мероприятий налогового контроля могут проводиться истребование документов в соответствии со ст. ст. 93 и 93.1 Налогового кодекса, допрос свидетеля, экспертиза. При этом в п. 4 ст. 93 Налогового кодекса указано, что в случае отказа от представления документов должностное лицо налогового органа, проводящее налоговую проверку, осуществляет их выемку. </w:t>
      </w:r>
    </w:p>
    <w:p w:rsidR="0043139C" w:rsidRDefault="00F83B6A" w:rsidP="0043139C">
      <w:pPr>
        <w:pStyle w:val="a3"/>
        <w:spacing w:after="1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B6A">
        <w:rPr>
          <w:rFonts w:ascii="Times New Roman" w:hAnsi="Times New Roman" w:cs="Times New Roman"/>
          <w:sz w:val="28"/>
          <w:szCs w:val="28"/>
        </w:rPr>
        <w:t xml:space="preserve">В соответствии со сложившейся судебной практикой налоговый орган вправе произвести выемку документов в рамках дополнительных мероприятий налогового контроля в случае, если организация отказалась представить данные документы по ранее предъявленному требованию налогового органа </w:t>
      </w:r>
      <w:r w:rsidRPr="00DA4A49">
        <w:rPr>
          <w:rFonts w:ascii="Times New Roman" w:hAnsi="Times New Roman" w:cs="Times New Roman"/>
          <w:sz w:val="28"/>
          <w:szCs w:val="28"/>
        </w:rPr>
        <w:t>(Постановление ФАС Северо-Западного округа от 18.05.2010 по делу № А56-33713/</w:t>
      </w:r>
      <w:r w:rsidRPr="000122A2">
        <w:rPr>
          <w:rFonts w:ascii="Times New Roman" w:hAnsi="Times New Roman" w:cs="Times New Roman"/>
          <w:sz w:val="28"/>
          <w:szCs w:val="28"/>
        </w:rPr>
        <w:t>2009).</w:t>
      </w:r>
      <w:r w:rsidR="00474834" w:rsidRPr="000122A2">
        <w:rPr>
          <w:rFonts w:ascii="Times New Roman" w:hAnsi="Times New Roman" w:cs="Times New Roman"/>
          <w:sz w:val="28"/>
          <w:szCs w:val="28"/>
        </w:rPr>
        <w:tab/>
      </w:r>
    </w:p>
    <w:p w:rsidR="007A520C" w:rsidRPr="000122A2" w:rsidRDefault="007A520C" w:rsidP="007A520C">
      <w:pPr>
        <w:pStyle w:val="a3"/>
        <w:spacing w:after="16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2A2">
        <w:rPr>
          <w:rFonts w:ascii="Times New Roman" w:hAnsi="Times New Roman" w:cs="Times New Roman"/>
          <w:b/>
          <w:sz w:val="28"/>
          <w:szCs w:val="28"/>
        </w:rPr>
        <w:lastRenderedPageBreak/>
        <w:t>ВОПРОС 1</w:t>
      </w:r>
      <w:r>
        <w:rPr>
          <w:rFonts w:ascii="Times New Roman" w:hAnsi="Times New Roman" w:cs="Times New Roman"/>
          <w:b/>
          <w:sz w:val="28"/>
          <w:szCs w:val="28"/>
        </w:rPr>
        <w:t>6</w:t>
      </w:r>
    </w:p>
    <w:p w:rsidR="00B834C8" w:rsidRDefault="00B834C8" w:rsidP="007A520C">
      <w:pPr>
        <w:autoSpaceDE w:val="0"/>
        <w:autoSpaceDN w:val="0"/>
        <w:adjustRightInd w:val="0"/>
        <w:spacing w:after="1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4C8">
        <w:rPr>
          <w:rFonts w:ascii="Times New Roman" w:hAnsi="Times New Roman" w:cs="Times New Roman"/>
          <w:sz w:val="28"/>
          <w:szCs w:val="28"/>
        </w:rPr>
        <w:t>Вопрос, касающийся нарушения статьи 101 Налогового кодекса Российской Федерации при подп</w:t>
      </w:r>
      <w:r w:rsidR="003C5799">
        <w:rPr>
          <w:rFonts w:ascii="Times New Roman" w:hAnsi="Times New Roman" w:cs="Times New Roman"/>
          <w:sz w:val="28"/>
          <w:szCs w:val="28"/>
        </w:rPr>
        <w:t>исании акта налоговой проверки</w:t>
      </w:r>
      <w:r w:rsidRPr="00B834C8">
        <w:rPr>
          <w:rFonts w:ascii="Times New Roman" w:hAnsi="Times New Roman" w:cs="Times New Roman"/>
          <w:sz w:val="28"/>
          <w:szCs w:val="28"/>
        </w:rPr>
        <w:t xml:space="preserve"> лицами</w:t>
      </w:r>
      <w:r w:rsidR="003C5799">
        <w:rPr>
          <w:rFonts w:ascii="Times New Roman" w:hAnsi="Times New Roman" w:cs="Times New Roman"/>
          <w:sz w:val="28"/>
          <w:szCs w:val="28"/>
        </w:rPr>
        <w:t>, не проводившими налоговую проверку</w:t>
      </w:r>
      <w:r w:rsidRPr="00B834C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A520C" w:rsidRDefault="007A520C" w:rsidP="007A520C">
      <w:pPr>
        <w:autoSpaceDE w:val="0"/>
        <w:autoSpaceDN w:val="0"/>
        <w:adjustRightInd w:val="0"/>
        <w:spacing w:after="1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2A2">
        <w:rPr>
          <w:rFonts w:ascii="Times New Roman" w:hAnsi="Times New Roman" w:cs="Times New Roman"/>
          <w:b/>
          <w:sz w:val="28"/>
          <w:szCs w:val="28"/>
        </w:rPr>
        <w:t>ОТВЕТ:</w:t>
      </w:r>
    </w:p>
    <w:p w:rsidR="00B834C8" w:rsidRPr="00B834C8" w:rsidRDefault="00B834C8" w:rsidP="00B834C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4C8">
        <w:rPr>
          <w:rFonts w:ascii="Times New Roman" w:hAnsi="Times New Roman" w:cs="Times New Roman"/>
          <w:sz w:val="28"/>
          <w:szCs w:val="28"/>
        </w:rPr>
        <w:t>Акт, составленный по результатам налоговой проверки, не является единственным доказательством, подтверждающим неправомерные действия проверяемого лица, а в силу пункта 3 статьи 100 Налогового кодекса Российской Федерации отражает (оформляет) выводы и предложения проверяющих, а также проведённые ими мероприятия налогового контроля и факты установленных нарушений (или запись об отсутствии таковых).</w:t>
      </w:r>
    </w:p>
    <w:p w:rsidR="00B834C8" w:rsidRPr="00B834C8" w:rsidRDefault="00B834C8" w:rsidP="00B834C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4C8">
        <w:rPr>
          <w:rFonts w:ascii="Times New Roman" w:hAnsi="Times New Roman" w:cs="Times New Roman"/>
          <w:sz w:val="28"/>
          <w:szCs w:val="28"/>
        </w:rPr>
        <w:t>С учётом изложенного, каких-либо властно-распорядительных предписаний, распоряжений, нарушающих гражданские права и охраняемые законом интересы налогоплательщика в сфере экономической деятельности, в акте, составленном по результатам проверки, не содержится, он не нарушает права и законные интересы проверяемого лица, не порождает для него каких-либо правовых последствий и не ущемляет его права как налогоплательщика.</w:t>
      </w:r>
    </w:p>
    <w:p w:rsidR="00B834C8" w:rsidRPr="00B834C8" w:rsidRDefault="00B834C8" w:rsidP="00B834C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4C8">
        <w:rPr>
          <w:rFonts w:ascii="Times New Roman" w:hAnsi="Times New Roman" w:cs="Times New Roman"/>
          <w:sz w:val="28"/>
          <w:szCs w:val="28"/>
        </w:rPr>
        <w:t>Таким образом, подписание акта проверки Общества неустановленными лицами не нарушает его права и законные интересы, поскольку:</w:t>
      </w:r>
    </w:p>
    <w:p w:rsidR="00B834C8" w:rsidRPr="00B834C8" w:rsidRDefault="00B834C8" w:rsidP="00B834C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4C8">
        <w:rPr>
          <w:rFonts w:ascii="Times New Roman" w:hAnsi="Times New Roman" w:cs="Times New Roman"/>
          <w:sz w:val="28"/>
          <w:szCs w:val="28"/>
        </w:rPr>
        <w:t xml:space="preserve">- это не является нарушением существенных условий процедуры рассмотрения материалов налоговой проверки (когда не обеспечена возможность лица участвовать в процессе рассмотрения материалов проверки либо нарушения привели к принятию руководителем неправомерного решения) (п. 14 ст. 101 </w:t>
      </w:r>
      <w:r>
        <w:rPr>
          <w:rFonts w:ascii="Times New Roman" w:hAnsi="Times New Roman" w:cs="Times New Roman"/>
          <w:sz w:val="28"/>
          <w:szCs w:val="28"/>
        </w:rPr>
        <w:t>Налогового кодекса Российской Федерации</w:t>
      </w:r>
      <w:r w:rsidRPr="00B834C8">
        <w:rPr>
          <w:rFonts w:ascii="Times New Roman" w:hAnsi="Times New Roman" w:cs="Times New Roman"/>
          <w:sz w:val="28"/>
          <w:szCs w:val="28"/>
        </w:rPr>
        <w:t>);</w:t>
      </w:r>
    </w:p>
    <w:p w:rsidR="00B834C8" w:rsidRPr="00B834C8" w:rsidRDefault="00B834C8" w:rsidP="00B834C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4C8">
        <w:rPr>
          <w:rFonts w:ascii="Times New Roman" w:hAnsi="Times New Roman" w:cs="Times New Roman"/>
          <w:sz w:val="28"/>
          <w:szCs w:val="28"/>
        </w:rPr>
        <w:t>- сам по себе факт подписания акта налоговой проверки лицом, не указанным в решении о проведении выездной налоговой проверки, не является нарушением существенных условий процедуры рассмотрения материалов проверки и не влечет безусловного признания судом соответствующего решения инспекции недействительным (постановление Президиума Высшего Арбитражного суда Российской Федерации от 24.01.2012 № 12181/11);</w:t>
      </w:r>
    </w:p>
    <w:p w:rsidR="00B834C8" w:rsidRPr="00B834C8" w:rsidRDefault="00B834C8" w:rsidP="00B834C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4C8">
        <w:rPr>
          <w:rFonts w:ascii="Times New Roman" w:hAnsi="Times New Roman" w:cs="Times New Roman"/>
          <w:sz w:val="28"/>
          <w:szCs w:val="28"/>
        </w:rPr>
        <w:t>- принятие решения о привлечении к налоговой ответственности принадлежит не лицу, подписавшему акт налоговой проверки, а руководителю налогового органа, – на основе анализа собранных материалов и предварительных предложений, изложенных в акте налоговой проверки (постановление Президиума Высшего Арбитражного суда Российской Федерации от 24.01.2012 № 12181/11);</w:t>
      </w:r>
    </w:p>
    <w:p w:rsidR="007A520C" w:rsidRPr="000122A2" w:rsidRDefault="00B834C8" w:rsidP="00B834C8">
      <w:pPr>
        <w:pStyle w:val="a3"/>
        <w:spacing w:after="1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4C8">
        <w:rPr>
          <w:rFonts w:ascii="Times New Roman" w:hAnsi="Times New Roman" w:cs="Times New Roman"/>
          <w:sz w:val="28"/>
          <w:szCs w:val="28"/>
        </w:rPr>
        <w:t xml:space="preserve">- акт налоговой проверки предназначен для оформления результатов такой проверки и сам по себе не порождает изменений в правах и </w:t>
      </w:r>
      <w:r w:rsidRPr="00B834C8">
        <w:rPr>
          <w:rFonts w:ascii="Times New Roman" w:hAnsi="Times New Roman" w:cs="Times New Roman"/>
          <w:sz w:val="28"/>
          <w:szCs w:val="28"/>
        </w:rPr>
        <w:lastRenderedPageBreak/>
        <w:t>обязанностях налогоплательщиков (определение Конституционного суда Российской Федерации от 27.05.2010</w:t>
      </w:r>
      <w:r w:rsidR="009347BF">
        <w:rPr>
          <w:rFonts w:ascii="Times New Roman" w:hAnsi="Times New Roman" w:cs="Times New Roman"/>
          <w:sz w:val="28"/>
          <w:szCs w:val="28"/>
        </w:rPr>
        <w:t xml:space="preserve"> </w:t>
      </w:r>
      <w:r w:rsidRPr="00B834C8">
        <w:rPr>
          <w:rFonts w:ascii="Times New Roman" w:hAnsi="Times New Roman" w:cs="Times New Roman"/>
          <w:sz w:val="28"/>
          <w:szCs w:val="28"/>
        </w:rPr>
        <w:t>№ 766-О-О).</w:t>
      </w:r>
    </w:p>
    <w:p w:rsidR="0043139C" w:rsidRPr="000122A2" w:rsidRDefault="0043139C" w:rsidP="0043139C">
      <w:pPr>
        <w:pStyle w:val="a3"/>
        <w:spacing w:after="16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2A2">
        <w:rPr>
          <w:rFonts w:ascii="Times New Roman" w:hAnsi="Times New Roman" w:cs="Times New Roman"/>
          <w:b/>
          <w:sz w:val="28"/>
          <w:szCs w:val="28"/>
        </w:rPr>
        <w:t xml:space="preserve">ВОПРОС </w:t>
      </w:r>
      <w:r w:rsidR="00DA4A49" w:rsidRPr="000122A2">
        <w:rPr>
          <w:rFonts w:ascii="Times New Roman" w:hAnsi="Times New Roman" w:cs="Times New Roman"/>
          <w:b/>
          <w:sz w:val="28"/>
          <w:szCs w:val="28"/>
        </w:rPr>
        <w:t>1</w:t>
      </w:r>
      <w:r w:rsidR="004352D0">
        <w:rPr>
          <w:rFonts w:ascii="Times New Roman" w:hAnsi="Times New Roman" w:cs="Times New Roman"/>
          <w:b/>
          <w:sz w:val="28"/>
          <w:szCs w:val="28"/>
        </w:rPr>
        <w:t>7</w:t>
      </w:r>
    </w:p>
    <w:p w:rsidR="0043139C" w:rsidRPr="000122A2" w:rsidRDefault="0043139C" w:rsidP="0043139C">
      <w:pPr>
        <w:autoSpaceDE w:val="0"/>
        <w:autoSpaceDN w:val="0"/>
        <w:adjustRightInd w:val="0"/>
        <w:spacing w:after="1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2A2">
        <w:rPr>
          <w:rFonts w:ascii="Times New Roman" w:hAnsi="Times New Roman" w:cs="Times New Roman"/>
          <w:sz w:val="28"/>
          <w:szCs w:val="28"/>
        </w:rPr>
        <w:t>Могут ли быть начислены пени и взыскан штраф, если налоговый агент уплатил НДФЛ с просрочкой в один день?</w:t>
      </w:r>
    </w:p>
    <w:p w:rsidR="0043139C" w:rsidRPr="000122A2" w:rsidRDefault="0043139C" w:rsidP="0043139C">
      <w:pPr>
        <w:autoSpaceDE w:val="0"/>
        <w:autoSpaceDN w:val="0"/>
        <w:adjustRightInd w:val="0"/>
        <w:spacing w:after="16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22A2">
        <w:rPr>
          <w:rFonts w:ascii="Times New Roman" w:hAnsi="Times New Roman" w:cs="Times New Roman"/>
          <w:b/>
          <w:sz w:val="28"/>
          <w:szCs w:val="28"/>
        </w:rPr>
        <w:t>ОТВЕТ:</w:t>
      </w:r>
    </w:p>
    <w:p w:rsidR="00F83B6A" w:rsidRPr="000122A2" w:rsidRDefault="0043139C" w:rsidP="00474834">
      <w:pPr>
        <w:pStyle w:val="a3"/>
        <w:spacing w:after="1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2A2">
        <w:rPr>
          <w:rFonts w:ascii="Times New Roman" w:hAnsi="Times New Roman" w:cs="Times New Roman"/>
          <w:sz w:val="28"/>
          <w:szCs w:val="28"/>
        </w:rPr>
        <w:t>При перечислении НДФЛ с опозданием на один день пени за день, когда уплачен НДФЛ, не начисляются, вместе с тем налоговый агент подлежит привлечению к налоговой ответственности в виде штрафа в размере 20% от суммы налога, подлежащей удержанию и (или) перечислению. Однако незначительное количество дней просрочки уплаты НДФЛ может быть учтено в качестве обстоятельства, смягчающего ответственность.</w:t>
      </w:r>
    </w:p>
    <w:p w:rsidR="0043139C" w:rsidRPr="000122A2" w:rsidRDefault="0043139C" w:rsidP="0043139C">
      <w:pPr>
        <w:pStyle w:val="a3"/>
        <w:spacing w:after="16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2A2">
        <w:rPr>
          <w:rFonts w:ascii="Times New Roman" w:hAnsi="Times New Roman" w:cs="Times New Roman"/>
          <w:b/>
          <w:sz w:val="28"/>
          <w:szCs w:val="28"/>
        </w:rPr>
        <w:t>ВОПРОС 1</w:t>
      </w:r>
      <w:r w:rsidR="004352D0">
        <w:rPr>
          <w:rFonts w:ascii="Times New Roman" w:hAnsi="Times New Roman" w:cs="Times New Roman"/>
          <w:b/>
          <w:sz w:val="28"/>
          <w:szCs w:val="28"/>
        </w:rPr>
        <w:t>8</w:t>
      </w:r>
    </w:p>
    <w:p w:rsidR="0043139C" w:rsidRPr="000122A2" w:rsidRDefault="0043139C" w:rsidP="0043139C">
      <w:pPr>
        <w:autoSpaceDE w:val="0"/>
        <w:autoSpaceDN w:val="0"/>
        <w:adjustRightInd w:val="0"/>
        <w:spacing w:after="1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2A2">
        <w:rPr>
          <w:rFonts w:ascii="Times New Roman" w:hAnsi="Times New Roman" w:cs="Times New Roman"/>
          <w:sz w:val="28"/>
          <w:szCs w:val="28"/>
        </w:rPr>
        <w:t>Какими могут быть обстоятельства, смягчающие штраф за непредставление документов по встречной проверке (например, при командировках ответственных лиц)?</w:t>
      </w:r>
    </w:p>
    <w:p w:rsidR="0043139C" w:rsidRPr="000122A2" w:rsidRDefault="0043139C" w:rsidP="0043139C">
      <w:pPr>
        <w:autoSpaceDE w:val="0"/>
        <w:autoSpaceDN w:val="0"/>
        <w:adjustRightInd w:val="0"/>
        <w:spacing w:after="16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22A2">
        <w:rPr>
          <w:rFonts w:ascii="Times New Roman" w:hAnsi="Times New Roman" w:cs="Times New Roman"/>
          <w:b/>
          <w:sz w:val="28"/>
          <w:szCs w:val="28"/>
        </w:rPr>
        <w:t>ОТВЕТ:</w:t>
      </w:r>
    </w:p>
    <w:p w:rsidR="0043139C" w:rsidRPr="000122A2" w:rsidRDefault="0043139C" w:rsidP="00474834">
      <w:pPr>
        <w:pStyle w:val="a3"/>
        <w:spacing w:after="1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2A2">
        <w:rPr>
          <w:rFonts w:ascii="Times New Roman" w:hAnsi="Times New Roman" w:cs="Times New Roman"/>
          <w:sz w:val="28"/>
          <w:szCs w:val="28"/>
        </w:rPr>
        <w:t>К обстоятельствам, смягчающим ответственность за совершение налогового правонарушения, могут быть отнесены любые обстоятельства, признанные налоговым органом или судом в качестве таковых. Однако такое обстоятельство, как нахождение в командировке ответственных лиц, рекомендуется заявлять лишь в совокупности с другими.</w:t>
      </w:r>
    </w:p>
    <w:p w:rsidR="0043139C" w:rsidRPr="000122A2" w:rsidRDefault="0043139C" w:rsidP="0043139C">
      <w:pPr>
        <w:pStyle w:val="a3"/>
        <w:spacing w:after="16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2A2">
        <w:rPr>
          <w:rFonts w:ascii="Times New Roman" w:hAnsi="Times New Roman" w:cs="Times New Roman"/>
          <w:b/>
          <w:sz w:val="28"/>
          <w:szCs w:val="28"/>
        </w:rPr>
        <w:t>ВОПРОС 1</w:t>
      </w:r>
      <w:r w:rsidR="004352D0">
        <w:rPr>
          <w:rFonts w:ascii="Times New Roman" w:hAnsi="Times New Roman" w:cs="Times New Roman"/>
          <w:b/>
          <w:sz w:val="28"/>
          <w:szCs w:val="28"/>
        </w:rPr>
        <w:t>9</w:t>
      </w:r>
    </w:p>
    <w:p w:rsidR="0043139C" w:rsidRPr="000122A2" w:rsidRDefault="0043139C" w:rsidP="0043139C">
      <w:pPr>
        <w:autoSpaceDE w:val="0"/>
        <w:autoSpaceDN w:val="0"/>
        <w:adjustRightInd w:val="0"/>
        <w:spacing w:after="1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2A2">
        <w:rPr>
          <w:rFonts w:ascii="Times New Roman" w:hAnsi="Times New Roman" w:cs="Times New Roman"/>
          <w:sz w:val="28"/>
          <w:szCs w:val="28"/>
        </w:rPr>
        <w:t>Организация не представила расчет по форме 6 – НДФЛ в связи с тем, что не ведет деятельность, в штате состоит один директор, заработная плата которому не начисляется. Вправе ли налоговый орган привлечь организацию к ответственности и приостановить операции по счету?</w:t>
      </w:r>
    </w:p>
    <w:p w:rsidR="0043139C" w:rsidRPr="000122A2" w:rsidRDefault="0043139C" w:rsidP="0043139C">
      <w:pPr>
        <w:autoSpaceDE w:val="0"/>
        <w:autoSpaceDN w:val="0"/>
        <w:adjustRightInd w:val="0"/>
        <w:spacing w:after="16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22A2">
        <w:rPr>
          <w:rFonts w:ascii="Times New Roman" w:hAnsi="Times New Roman" w:cs="Times New Roman"/>
          <w:b/>
          <w:sz w:val="28"/>
          <w:szCs w:val="28"/>
        </w:rPr>
        <w:t>ОТВЕТ:</w:t>
      </w:r>
    </w:p>
    <w:p w:rsidR="00474834" w:rsidRDefault="0043139C" w:rsidP="00DA4A49">
      <w:pPr>
        <w:pStyle w:val="a3"/>
        <w:spacing w:after="1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2A2">
        <w:rPr>
          <w:rFonts w:ascii="Times New Roman" w:hAnsi="Times New Roman" w:cs="Times New Roman"/>
          <w:sz w:val="28"/>
          <w:szCs w:val="28"/>
        </w:rPr>
        <w:t>Налоговый орган не вправе привлечь организацию к ответственности за непредставление расчета и приостановить операции по счету. При отсутствии у налогового органа сведений о том, что организация не ведет деятельность и не выплачивает заработную плату, может быть составлен акт о нарушении и вынесено решение о приостановлении операций.</w:t>
      </w:r>
    </w:p>
    <w:p w:rsidR="00C26F80" w:rsidRPr="000122A2" w:rsidRDefault="00C26F80" w:rsidP="00C26F80">
      <w:pPr>
        <w:pStyle w:val="a3"/>
        <w:spacing w:after="16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2A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ВОПРОС </w:t>
      </w:r>
      <w:r w:rsidR="004352D0">
        <w:rPr>
          <w:rFonts w:ascii="Times New Roman" w:hAnsi="Times New Roman" w:cs="Times New Roman"/>
          <w:b/>
          <w:sz w:val="28"/>
          <w:szCs w:val="28"/>
        </w:rPr>
        <w:t>20</w:t>
      </w:r>
    </w:p>
    <w:p w:rsidR="00C26F80" w:rsidRPr="00C26F80" w:rsidRDefault="00C26F80" w:rsidP="00C26F80">
      <w:pPr>
        <w:autoSpaceDE w:val="0"/>
        <w:autoSpaceDN w:val="0"/>
        <w:adjustRightInd w:val="0"/>
        <w:spacing w:after="1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F80">
        <w:rPr>
          <w:rFonts w:ascii="Times New Roman" w:hAnsi="Times New Roman" w:cs="Times New Roman"/>
          <w:sz w:val="28"/>
          <w:szCs w:val="28"/>
        </w:rPr>
        <w:t>Что такое обоснованная налоговая выгода?</w:t>
      </w:r>
    </w:p>
    <w:p w:rsidR="00C26F80" w:rsidRPr="00C26F80" w:rsidRDefault="00C26F80" w:rsidP="00C26F80">
      <w:pPr>
        <w:autoSpaceDE w:val="0"/>
        <w:autoSpaceDN w:val="0"/>
        <w:adjustRightInd w:val="0"/>
        <w:spacing w:after="16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6F80">
        <w:rPr>
          <w:rFonts w:ascii="Times New Roman" w:hAnsi="Times New Roman" w:cs="Times New Roman"/>
          <w:b/>
          <w:sz w:val="28"/>
          <w:szCs w:val="28"/>
        </w:rPr>
        <w:t>ОТВЕТ:</w:t>
      </w:r>
    </w:p>
    <w:p w:rsidR="00C26F80" w:rsidRDefault="00C26F80" w:rsidP="00DA4A49">
      <w:pPr>
        <w:pStyle w:val="a3"/>
        <w:spacing w:after="1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F80">
        <w:rPr>
          <w:rFonts w:ascii="Times New Roman" w:hAnsi="Times New Roman" w:cs="Times New Roman"/>
          <w:sz w:val="28"/>
          <w:szCs w:val="28"/>
        </w:rPr>
        <w:t xml:space="preserve">Под налоговой выгодой понимается уменьшение размера налоговой обязанности вследствие, в частности, уменьшения налоговой базы, получения налогового вычета, налоговой льготы, применения более низкой налоговой ставки, а </w:t>
      </w:r>
      <w:r w:rsidRPr="000631D8">
        <w:rPr>
          <w:rFonts w:ascii="Times New Roman" w:hAnsi="Times New Roman" w:cs="Times New Roman"/>
          <w:sz w:val="28"/>
          <w:szCs w:val="28"/>
        </w:rPr>
        <w:t>также получени</w:t>
      </w:r>
      <w:r w:rsidR="009347BF" w:rsidRPr="000631D8">
        <w:rPr>
          <w:rFonts w:ascii="Times New Roman" w:hAnsi="Times New Roman" w:cs="Times New Roman"/>
          <w:sz w:val="28"/>
          <w:szCs w:val="28"/>
        </w:rPr>
        <w:t>я</w:t>
      </w:r>
      <w:r w:rsidRPr="000631D8">
        <w:rPr>
          <w:rFonts w:ascii="Times New Roman" w:hAnsi="Times New Roman" w:cs="Times New Roman"/>
          <w:sz w:val="28"/>
          <w:szCs w:val="28"/>
        </w:rPr>
        <w:t xml:space="preserve"> права на возврат (зачет) или возмещение налога из бюджета (п. 1 Постановления Пленума ВАС РФ </w:t>
      </w:r>
      <w:r w:rsidR="00D842DE">
        <w:rPr>
          <w:rFonts w:ascii="Times New Roman" w:hAnsi="Times New Roman" w:cs="Times New Roman"/>
          <w:sz w:val="28"/>
          <w:szCs w:val="28"/>
        </w:rPr>
        <w:t>№</w:t>
      </w:r>
      <w:r w:rsidRPr="000631D8">
        <w:rPr>
          <w:rFonts w:ascii="Times New Roman" w:hAnsi="Times New Roman" w:cs="Times New Roman"/>
          <w:sz w:val="28"/>
          <w:szCs w:val="28"/>
        </w:rPr>
        <w:t xml:space="preserve"> 53). Пленум </w:t>
      </w:r>
      <w:r w:rsidR="009347BF" w:rsidRPr="000631D8">
        <w:rPr>
          <w:rFonts w:ascii="Times New Roman" w:hAnsi="Times New Roman" w:cs="Times New Roman"/>
          <w:sz w:val="28"/>
          <w:szCs w:val="28"/>
        </w:rPr>
        <w:t xml:space="preserve">Высшего </w:t>
      </w:r>
      <w:r w:rsidR="00D842DE">
        <w:rPr>
          <w:rFonts w:ascii="Times New Roman" w:hAnsi="Times New Roman" w:cs="Times New Roman"/>
          <w:sz w:val="28"/>
          <w:szCs w:val="28"/>
        </w:rPr>
        <w:t>А</w:t>
      </w:r>
      <w:r w:rsidR="009347BF" w:rsidRPr="000631D8">
        <w:rPr>
          <w:rFonts w:ascii="Times New Roman" w:hAnsi="Times New Roman" w:cs="Times New Roman"/>
          <w:sz w:val="28"/>
          <w:szCs w:val="28"/>
        </w:rPr>
        <w:t xml:space="preserve">рбитражного </w:t>
      </w:r>
      <w:r w:rsidR="00D842DE">
        <w:rPr>
          <w:rFonts w:ascii="Times New Roman" w:hAnsi="Times New Roman" w:cs="Times New Roman"/>
          <w:sz w:val="28"/>
          <w:szCs w:val="28"/>
        </w:rPr>
        <w:t>С</w:t>
      </w:r>
      <w:r w:rsidR="009347BF" w:rsidRPr="000631D8">
        <w:rPr>
          <w:rFonts w:ascii="Times New Roman" w:hAnsi="Times New Roman" w:cs="Times New Roman"/>
          <w:sz w:val="28"/>
          <w:szCs w:val="28"/>
        </w:rPr>
        <w:t xml:space="preserve">уда </w:t>
      </w:r>
      <w:r w:rsidR="00E01F99" w:rsidRPr="000631D8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Pr="000631D8">
        <w:rPr>
          <w:rFonts w:ascii="Times New Roman" w:hAnsi="Times New Roman" w:cs="Times New Roman"/>
          <w:sz w:val="28"/>
          <w:szCs w:val="28"/>
        </w:rPr>
        <w:t>сориентировал налоговые и судебные органы на критерии, которые позволяют оценить налоговую выгоду в качестве необоснованной. Так, налоговая выгода не может быть признана обоснованной</w:t>
      </w:r>
      <w:r w:rsidRPr="00C26F80">
        <w:rPr>
          <w:rFonts w:ascii="Times New Roman" w:hAnsi="Times New Roman" w:cs="Times New Roman"/>
          <w:sz w:val="28"/>
          <w:szCs w:val="28"/>
        </w:rPr>
        <w:t xml:space="preserve"> в случаях: если получена налогоплательщиком вне связи с осуществлением реальной предпринимательской или иной экономической деятельности (п. 4); если для целей налогообложения учтены операции не в соответствии с их действительным экономическим смыслом или учтены операции, не обусловленные разумными экономическими или иными причинами (целями делового характера) (п. 3).</w:t>
      </w:r>
    </w:p>
    <w:p w:rsidR="00C26F80" w:rsidRPr="00EB6F30" w:rsidRDefault="00C26F80" w:rsidP="00DA4A49">
      <w:pPr>
        <w:pStyle w:val="a3"/>
        <w:spacing w:after="16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26F80" w:rsidRPr="00EB6F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F16326"/>
    <w:multiLevelType w:val="hybridMultilevel"/>
    <w:tmpl w:val="37366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A30CC"/>
    <w:multiLevelType w:val="multilevel"/>
    <w:tmpl w:val="EB9E90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7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A18"/>
    <w:rsid w:val="000122A2"/>
    <w:rsid w:val="00044E1A"/>
    <w:rsid w:val="000631D8"/>
    <w:rsid w:val="000A04C4"/>
    <w:rsid w:val="000A36F0"/>
    <w:rsid w:val="000C7416"/>
    <w:rsid w:val="000D2F1E"/>
    <w:rsid w:val="00136DA2"/>
    <w:rsid w:val="00172B91"/>
    <w:rsid w:val="001C00BA"/>
    <w:rsid w:val="001E1758"/>
    <w:rsid w:val="001E59B7"/>
    <w:rsid w:val="00225B8D"/>
    <w:rsid w:val="00234360"/>
    <w:rsid w:val="002B4FCE"/>
    <w:rsid w:val="00317CA3"/>
    <w:rsid w:val="00346583"/>
    <w:rsid w:val="003A4F3A"/>
    <w:rsid w:val="003B5F69"/>
    <w:rsid w:val="003C5799"/>
    <w:rsid w:val="003F0915"/>
    <w:rsid w:val="00402B19"/>
    <w:rsid w:val="0043139C"/>
    <w:rsid w:val="004352D0"/>
    <w:rsid w:val="004647E5"/>
    <w:rsid w:val="00472E55"/>
    <w:rsid w:val="00474834"/>
    <w:rsid w:val="004D0D4E"/>
    <w:rsid w:val="004E789C"/>
    <w:rsid w:val="00510716"/>
    <w:rsid w:val="00517868"/>
    <w:rsid w:val="00543033"/>
    <w:rsid w:val="00553F32"/>
    <w:rsid w:val="0056186E"/>
    <w:rsid w:val="005704B2"/>
    <w:rsid w:val="005D1BD9"/>
    <w:rsid w:val="005D6E66"/>
    <w:rsid w:val="006A1A74"/>
    <w:rsid w:val="00732A38"/>
    <w:rsid w:val="007449E9"/>
    <w:rsid w:val="007A520C"/>
    <w:rsid w:val="007A6411"/>
    <w:rsid w:val="007C38FF"/>
    <w:rsid w:val="007F16F1"/>
    <w:rsid w:val="00872BA0"/>
    <w:rsid w:val="008F4C83"/>
    <w:rsid w:val="009347BF"/>
    <w:rsid w:val="009D4156"/>
    <w:rsid w:val="009D6ED5"/>
    <w:rsid w:val="009E1986"/>
    <w:rsid w:val="00A643FF"/>
    <w:rsid w:val="00A644DB"/>
    <w:rsid w:val="00A66412"/>
    <w:rsid w:val="00AD0E66"/>
    <w:rsid w:val="00B47C89"/>
    <w:rsid w:val="00B834C8"/>
    <w:rsid w:val="00B978FA"/>
    <w:rsid w:val="00BA24BB"/>
    <w:rsid w:val="00C11A18"/>
    <w:rsid w:val="00C259B1"/>
    <w:rsid w:val="00C26F80"/>
    <w:rsid w:val="00CE0ACE"/>
    <w:rsid w:val="00CE1D10"/>
    <w:rsid w:val="00D23A03"/>
    <w:rsid w:val="00D23E69"/>
    <w:rsid w:val="00D414D5"/>
    <w:rsid w:val="00D842DE"/>
    <w:rsid w:val="00DA26EB"/>
    <w:rsid w:val="00DA4A49"/>
    <w:rsid w:val="00DC25F7"/>
    <w:rsid w:val="00E01F99"/>
    <w:rsid w:val="00E04F91"/>
    <w:rsid w:val="00E43998"/>
    <w:rsid w:val="00E80CE8"/>
    <w:rsid w:val="00EA05FC"/>
    <w:rsid w:val="00EB6F30"/>
    <w:rsid w:val="00EF5275"/>
    <w:rsid w:val="00F12BA4"/>
    <w:rsid w:val="00F306DA"/>
    <w:rsid w:val="00F72CB9"/>
    <w:rsid w:val="00F83B6A"/>
    <w:rsid w:val="00FD2FB8"/>
    <w:rsid w:val="00FE7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EA00BA-27C0-4407-998D-04A8474C3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E439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2B19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E439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E43998"/>
    <w:pPr>
      <w:ind w:left="720"/>
      <w:contextualSpacing/>
    </w:pPr>
  </w:style>
  <w:style w:type="character" w:styleId="a5">
    <w:name w:val="Strong"/>
    <w:basedOn w:val="a0"/>
    <w:uiPriority w:val="22"/>
    <w:qFormat/>
    <w:rsid w:val="001E59B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E7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71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79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6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3139</Words>
  <Characters>17897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ufns</Company>
  <LinksUpToDate>false</LinksUpToDate>
  <CharactersWithSpaces>20995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Валентинович Алексеев</dc:creator>
  <cp:keywords/>
  <dc:description/>
  <cp:lastModifiedBy>user</cp:lastModifiedBy>
  <cp:revision>2</cp:revision>
  <cp:lastPrinted>2018-12-13T06:29:00Z</cp:lastPrinted>
  <dcterms:created xsi:type="dcterms:W3CDTF">2018-12-13T13:11:00Z</dcterms:created>
  <dcterms:modified xsi:type="dcterms:W3CDTF">2018-12-13T13:11:00Z</dcterms:modified>
</cp:coreProperties>
</file>