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1307"/>
      </w:tblGrid>
      <w:tr w:rsidR="00DB59E5" w:rsidRPr="00DB59E5" w:rsidTr="00DB59E5">
        <w:trPr>
          <w:tblCellSpacing w:w="15" w:type="dxa"/>
        </w:trPr>
        <w:tc>
          <w:tcPr>
            <w:tcW w:w="1250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421823" w:rsidRDefault="00421823" w:rsidP="0042182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576"/>
        <w:gridCol w:w="849"/>
        <w:gridCol w:w="454"/>
        <w:gridCol w:w="1279"/>
        <w:gridCol w:w="1610"/>
        <w:gridCol w:w="735"/>
        <w:gridCol w:w="768"/>
        <w:gridCol w:w="1176"/>
        <w:gridCol w:w="2054"/>
        <w:gridCol w:w="850"/>
        <w:gridCol w:w="1126"/>
        <w:gridCol w:w="1079"/>
        <w:gridCol w:w="909"/>
      </w:tblGrid>
      <w:tr w:rsidR="00B315A4" w:rsidRPr="00B315A4" w:rsidTr="00B315A4"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B315A4" w:rsidRPr="00B315A4" w:rsidTr="00B315A4"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315A4" w:rsidRPr="00B315A4" w:rsidTr="00B315A4"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315A4" w:rsidRPr="00B315A4" w:rsidTr="00B315A4"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B315A4" w:rsidRPr="00B315A4" w:rsidTr="00782D61">
        <w:trPr>
          <w:cantSplit/>
          <w:trHeight w:val="1134"/>
        </w:trPr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43.22</w:t>
            </w:r>
          </w:p>
        </w:tc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43.22.12.160</w:t>
            </w:r>
          </w:p>
        </w:tc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проектированию и монтажу (с учетом оборудования) приборов учета тепловой энергии</w:t>
            </w: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15A4">
              <w:rPr>
                <w:rFonts w:ascii="Times New Roman" w:eastAsia="Times New Roman" w:hAnsi="Times New Roman" w:cs="Times New Roman"/>
                <w:lang w:eastAsia="ru-RU"/>
              </w:rPr>
              <w:t>В соответствии с техническими условиями на проектирование узлов учета тепловой энергии и теплоносителя</w:t>
            </w:r>
          </w:p>
        </w:tc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739,776</w:t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7,39776  /  73,9776  /  Выплата аванса не предусмотрена</w:t>
            </w:r>
          </w:p>
        </w:tc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Выполнение работ не позднее 15.10.2016</w:t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Выполнение работ не позднее 15.10.2016</w:t>
            </w:r>
          </w:p>
        </w:tc>
        <w:tc>
          <w:tcPr>
            <w:tcW w:w="0" w:type="auto"/>
            <w:hideMark/>
          </w:tcPr>
          <w:p w:rsidR="00B315A4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B315A4" w:rsidRPr="00B315A4" w:rsidRDefault="00782D61" w:rsidP="00782D6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782D61" w:rsidRPr="00B315A4" w:rsidTr="006F3EA7">
        <w:tc>
          <w:tcPr>
            <w:tcW w:w="0" w:type="auto"/>
            <w:vMerge w:val="restart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26.30.11</w:t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26.20.1</w:t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26.20.2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hideMark/>
          </w:tcPr>
          <w:p w:rsidR="00782D61" w:rsidRPr="00B315A4" w:rsidRDefault="00B315A4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  <w:r w:rsidR="00782D61"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169,998</w:t>
            </w:r>
          </w:p>
        </w:tc>
        <w:tc>
          <w:tcPr>
            <w:tcW w:w="0" w:type="auto"/>
            <w:vMerge w:val="restart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1,69998  /  33,9996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31.10.2016 года</w:t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782D61" w:rsidRPr="00B315A4" w:rsidRDefault="00782D61" w:rsidP="001C366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782D61" w:rsidRPr="00B315A4" w:rsidTr="00B315A4"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26.20.17.110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Монитор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Диагональ изображения: не менее 18.5 дюймов. Разрешение: не менее 1366х768. Шаг пикселя: не менее 0.3 </w:t>
            </w:r>
            <w:proofErr w:type="spell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mm</w:t>
            </w:r>
            <w:proofErr w:type="spell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Яркость: не менее 200 </w:t>
            </w:r>
            <w:proofErr w:type="spell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cd</w:t>
            </w:r>
            <w:proofErr w:type="spell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/m2. Динамическая контрастность: не менее 50000000:1. Углы обзора: не менее 90 градусов (H)/50 градусов (V). Время отклика: </w:t>
            </w:r>
            <w:proofErr w:type="spell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нменее</w:t>
            </w:r>
            <w:proofErr w:type="spell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5ms. Цветовая палитра (млн. цветов): не менее 16.7. Коннектор: D-</w:t>
            </w:r>
            <w:proofErr w:type="spell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sub</w:t>
            </w:r>
            <w:proofErr w:type="spell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10,86666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82D61" w:rsidRPr="00B315A4" w:rsidTr="00B315A4"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26.20.13.000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Рабочая станция (системный блок, монитор, клавиатура, мышь, </w:t>
            </w: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</w:t>
            </w:r>
            <w:proofErr w:type="gram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1) Системный блок: процессор не менее 2 ГГц, не менее 2 ядер, TDP не более 65 Вт (начало серийного производства не ранее 2012); ОЗУ не менее 4 Гб DDR3 1600 МГц; HDD не менее 500 ГБ - частота вращения шпинделя не менее </w:t>
            </w: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7200 об/мин; LAN 10/100/1000 </w:t>
            </w:r>
            <w:proofErr w:type="spell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Base</w:t>
            </w:r>
            <w:proofErr w:type="spell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-T 2) Монитор: диагональ не менее 20,7”;</w:t>
            </w:r>
            <w:proofErr w:type="gram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яркость не менее 200 кд/м; разрешение не хуже 1600х900; углы обзора (</w:t>
            </w:r>
            <w:proofErr w:type="spell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верт</w:t>
            </w:r>
            <w:proofErr w:type="spell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/гор)</w:t>
            </w: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)</w:t>
            </w:r>
            <w:proofErr w:type="gram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не менее 160/160 Клавиатура 104 </w:t>
            </w:r>
            <w:proofErr w:type="spell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</w:t>
            </w:r>
            <w:proofErr w:type="spell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раскладки кириллическая и латиница Манипулятор мышь с колесом прокрутки, USB 3) Предустановленное ПО: </w:t>
            </w:r>
            <w:proofErr w:type="spell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Free</w:t>
            </w:r>
            <w:proofErr w:type="spell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DOS или эквивалент. 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68,332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82D61" w:rsidRPr="00B315A4" w:rsidTr="00B315A4"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26.20.16.170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Манипулятор (Мышь)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Тип: </w:t>
            </w: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оптическая</w:t>
            </w:r>
            <w:proofErr w:type="gram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светодиодная. Интерфейс подключения: USB. Количество клавиш: не менее 3. </w:t>
            </w: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Длинна</w:t>
            </w:r>
            <w:proofErr w:type="gram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провода: не менее 1.5 метра. 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2,97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82D61" w:rsidRPr="00B315A4" w:rsidTr="00B315A4"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26.20.11.110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Портативная рабочая станция (Ноутбук)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Диагональ Экрана: не менее 15.6 дюймов. Объем жесткого диска: не менее 250 Гигабайт Порты USB: не менее 2 шт. Веб-Камера: да. Тип графического контроллера: интегрированный. Процессор, частота: не менее 2 Гигагерц. Количество ядер процессора: не менее двух. Оперативная Память: не менее 2 Гигабайт. Встроенный </w:t>
            </w:r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микрофон: да. Операционная система: </w:t>
            </w:r>
            <w:proofErr w:type="spellStart"/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Free</w:t>
            </w:r>
            <w:proofErr w:type="spellEnd"/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DOS или эквивалент. 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81,165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82D61" w:rsidRPr="00B315A4" w:rsidTr="00B315A4"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26.30.11.190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Switch</w:t>
            </w:r>
            <w:proofErr w:type="spellEnd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8 портовый (Коммутатор)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портов коммутатора не менее 8, Базовая скорость передачи данных не ниже 10/100 Мбит/сек., Внутренняя пропускная способность не ниже 1.6 Гбит/сек., Размер таблицы MAC адресов 1024 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5,165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82D61" w:rsidRPr="00B315A4" w:rsidTr="00B315A4"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фильтр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Номинальное напряжение</w:t>
            </w:r>
            <w:proofErr w:type="gramStart"/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/Гц: не менее 220/50-60 Ток нагрузки: не менее 10А. Защита от перегрузки и короткого замыкания: да. Количество розеток: не менее 5. </w:t>
            </w:r>
            <w:proofErr w:type="gramStart"/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Длинна</w:t>
            </w:r>
            <w:proofErr w:type="gramEnd"/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шнура: не менее 5 метров. Материал корпуса: негорючий пластик. 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</w:t>
            </w: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82D61" w:rsidRPr="00B315A4" w:rsidTr="00824608"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53.20.1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 по отправке и доставке корреспонденции</w:t>
            </w: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специальной связи по отправке и доставке корреспонденции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</w:t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Выплата аванса не предусмотрена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31.10.2016</w:t>
            </w: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 позднее 31.10.2016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782D61" w:rsidRPr="00B315A4" w:rsidRDefault="00782D61" w:rsidP="001C366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НОВАЯ ЗА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КУПКА</w:t>
            </w:r>
          </w:p>
        </w:tc>
      </w:tr>
      <w:tr w:rsidR="00782D61" w:rsidRPr="00B315A4" w:rsidTr="00B315A4">
        <w:tc>
          <w:tcPr>
            <w:tcW w:w="0" w:type="auto"/>
            <w:gridSpan w:val="14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782D61" w:rsidRPr="00B315A4" w:rsidTr="00B315A4"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Закупка у единственного поставщика 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82D61" w:rsidRPr="00B315A4" w:rsidTr="00B315A4"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</w:t>
            </w: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9244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113,5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Закупка у </w:t>
            </w:r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единственного поставщика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82D61" w:rsidRPr="00B315A4" w:rsidTr="00B315A4">
        <w:tc>
          <w:tcPr>
            <w:tcW w:w="0" w:type="auto"/>
            <w:gridSpan w:val="14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782D61" w:rsidRPr="00B315A4" w:rsidTr="00B315A4"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366,8052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82D61" w:rsidRPr="00B315A4" w:rsidTr="00B315A4">
        <w:tc>
          <w:tcPr>
            <w:tcW w:w="0" w:type="auto"/>
            <w:gridSpan w:val="14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782D61" w:rsidRPr="00B315A4" w:rsidTr="00B315A4"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82D61" w:rsidRPr="00B315A4" w:rsidTr="00B315A4">
        <w:tc>
          <w:tcPr>
            <w:tcW w:w="0" w:type="auto"/>
            <w:gridSpan w:val="14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782D61" w:rsidRPr="00B315A4" w:rsidTr="00B315A4"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11288,21495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82D61" w:rsidRPr="00B315A4" w:rsidTr="00B315A4">
        <w:tc>
          <w:tcPr>
            <w:tcW w:w="0" w:type="auto"/>
            <w:gridSpan w:val="14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782D61" w:rsidRPr="00B315A4" w:rsidTr="00B315A4"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550,2839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82D61" w:rsidRPr="00B315A4" w:rsidTr="00B315A4">
        <w:tc>
          <w:tcPr>
            <w:tcW w:w="0" w:type="auto"/>
            <w:gridSpan w:val="14"/>
            <w:hideMark/>
          </w:tcPr>
          <w:p w:rsidR="00782D61" w:rsidRPr="00B315A4" w:rsidRDefault="00782D61" w:rsidP="00B3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782D61" w:rsidRPr="00B315A4" w:rsidTr="00B315A4"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33844,45184 / 33844,45184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15A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</w:t>
            </w:r>
          </w:p>
        </w:tc>
        <w:tc>
          <w:tcPr>
            <w:tcW w:w="0" w:type="auto"/>
            <w:hideMark/>
          </w:tcPr>
          <w:p w:rsidR="00782D61" w:rsidRPr="00B315A4" w:rsidRDefault="00782D61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1"/>
        <w:gridCol w:w="453"/>
        <w:gridCol w:w="708"/>
        <w:gridCol w:w="798"/>
        <w:gridCol w:w="3764"/>
        <w:gridCol w:w="5223"/>
        <w:gridCol w:w="345"/>
      </w:tblGrid>
      <w:tr w:rsidR="00776D4F" w:rsidRPr="00DB59E5" w:rsidTr="00070674">
        <w:tc>
          <w:tcPr>
            <w:tcW w:w="1334" w:type="pct"/>
            <w:gridSpan w:val="2"/>
            <w:hideMark/>
          </w:tcPr>
          <w:p w:rsidR="00DB59E5" w:rsidRPr="00DB59E5" w:rsidRDefault="00B315A4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Михаленко Константин Борисович</w:t>
            </w:r>
            <w:r w:rsid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7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489" w:type="pct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22" w:type="pct"/>
            <w:hideMark/>
          </w:tcPr>
          <w:p w:rsidR="00DB59E5" w:rsidRPr="00DB59E5" w:rsidRDefault="00DB59E5" w:rsidP="00B315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E35DA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</w:t>
            </w:r>
            <w:r w:rsidR="00B315A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7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B315A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августа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070674">
        <w:trPr>
          <w:gridAfter w:val="1"/>
        </w:trPr>
        <w:tc>
          <w:tcPr>
            <w:tcW w:w="733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177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B315A4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B315A4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Шешукова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Юлия Николаевна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86511F" w:rsidRDefault="0086511F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E35DA5" w:rsidP="00E35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C53E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E35DA5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4"/>
            </w:tblGrid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B315A4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Михаленко К.Б.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(34922)3-77-59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(34922)3-77-61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ufns1@yandex.ru</w:t>
                  </w:r>
                </w:p>
              </w:tc>
            </w:tr>
          </w:tbl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5ED" w:rsidRDefault="00BD65ED" w:rsidP="0086511F">
      <w:pPr>
        <w:spacing w:after="0" w:line="240" w:lineRule="auto"/>
      </w:pPr>
      <w:r>
        <w:separator/>
      </w:r>
    </w:p>
  </w:endnote>
  <w:endnote w:type="continuationSeparator" w:id="0">
    <w:p w:rsidR="00BD65ED" w:rsidRDefault="00BD65ED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4F" w:rsidRDefault="00776D4F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82D61" w:rsidRPr="00782D61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776D4F" w:rsidRDefault="00776D4F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</w:t>
    </w:r>
    <w:r w:rsidR="006B6C12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776D4F" w:rsidRDefault="00776D4F" w:rsidP="0086511F">
    <w:pPr>
      <w:pStyle w:val="a3"/>
    </w:pPr>
  </w:p>
  <w:p w:rsidR="00776D4F" w:rsidRDefault="00776D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5ED" w:rsidRDefault="00BD65ED" w:rsidP="0086511F">
      <w:pPr>
        <w:spacing w:after="0" w:line="240" w:lineRule="auto"/>
      </w:pPr>
      <w:r>
        <w:separator/>
      </w:r>
    </w:p>
  </w:footnote>
  <w:footnote w:type="continuationSeparator" w:id="0">
    <w:p w:rsidR="00BD65ED" w:rsidRDefault="00BD65ED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8C7"/>
    <w:multiLevelType w:val="multilevel"/>
    <w:tmpl w:val="83AA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E5916"/>
    <w:multiLevelType w:val="multilevel"/>
    <w:tmpl w:val="AE16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626DD"/>
    <w:multiLevelType w:val="multilevel"/>
    <w:tmpl w:val="3DDE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86F51"/>
    <w:multiLevelType w:val="multilevel"/>
    <w:tmpl w:val="967C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F5EEB"/>
    <w:multiLevelType w:val="multilevel"/>
    <w:tmpl w:val="6292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B23AB"/>
    <w:multiLevelType w:val="multilevel"/>
    <w:tmpl w:val="126E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C4883"/>
    <w:multiLevelType w:val="multilevel"/>
    <w:tmpl w:val="390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781CF0"/>
    <w:multiLevelType w:val="multilevel"/>
    <w:tmpl w:val="9CD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2C4C78"/>
    <w:multiLevelType w:val="multilevel"/>
    <w:tmpl w:val="CB4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92228"/>
    <w:multiLevelType w:val="multilevel"/>
    <w:tmpl w:val="2C3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D448B7"/>
    <w:multiLevelType w:val="multilevel"/>
    <w:tmpl w:val="AD3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E35540"/>
    <w:multiLevelType w:val="multilevel"/>
    <w:tmpl w:val="65A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80968"/>
    <w:multiLevelType w:val="multilevel"/>
    <w:tmpl w:val="1B9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420EA6"/>
    <w:multiLevelType w:val="multilevel"/>
    <w:tmpl w:val="3C68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E67FE6"/>
    <w:multiLevelType w:val="multilevel"/>
    <w:tmpl w:val="CBD2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2F70AA"/>
    <w:multiLevelType w:val="multilevel"/>
    <w:tmpl w:val="FF0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6348E2"/>
    <w:multiLevelType w:val="multilevel"/>
    <w:tmpl w:val="A21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0"/>
  </w:num>
  <w:num w:numId="5">
    <w:abstractNumId w:val="2"/>
  </w:num>
  <w:num w:numId="6">
    <w:abstractNumId w:val="14"/>
  </w:num>
  <w:num w:numId="7">
    <w:abstractNumId w:val="13"/>
  </w:num>
  <w:num w:numId="8">
    <w:abstractNumId w:val="4"/>
  </w:num>
  <w:num w:numId="9">
    <w:abstractNumId w:val="12"/>
  </w:num>
  <w:num w:numId="10">
    <w:abstractNumId w:val="10"/>
  </w:num>
  <w:num w:numId="11">
    <w:abstractNumId w:val="9"/>
  </w:num>
  <w:num w:numId="12">
    <w:abstractNumId w:val="1"/>
  </w:num>
  <w:num w:numId="13">
    <w:abstractNumId w:val="5"/>
  </w:num>
  <w:num w:numId="14">
    <w:abstractNumId w:val="11"/>
  </w:num>
  <w:num w:numId="15">
    <w:abstractNumId w:val="16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104D5A"/>
    <w:rsid w:val="00112385"/>
    <w:rsid w:val="002A374B"/>
    <w:rsid w:val="00312DAA"/>
    <w:rsid w:val="0035623F"/>
    <w:rsid w:val="00374AF2"/>
    <w:rsid w:val="003C7BDA"/>
    <w:rsid w:val="003D0A5C"/>
    <w:rsid w:val="0042181F"/>
    <w:rsid w:val="00421823"/>
    <w:rsid w:val="00457325"/>
    <w:rsid w:val="004B71AA"/>
    <w:rsid w:val="006B6C12"/>
    <w:rsid w:val="006C581A"/>
    <w:rsid w:val="00713272"/>
    <w:rsid w:val="00776D4F"/>
    <w:rsid w:val="00782D61"/>
    <w:rsid w:val="008444DD"/>
    <w:rsid w:val="0086511F"/>
    <w:rsid w:val="008D6C31"/>
    <w:rsid w:val="008F0BA6"/>
    <w:rsid w:val="00971569"/>
    <w:rsid w:val="009D4055"/>
    <w:rsid w:val="00A87679"/>
    <w:rsid w:val="00B315A4"/>
    <w:rsid w:val="00BC1A7A"/>
    <w:rsid w:val="00BD65ED"/>
    <w:rsid w:val="00C50AD0"/>
    <w:rsid w:val="00C53ED5"/>
    <w:rsid w:val="00CC68E7"/>
    <w:rsid w:val="00CE0318"/>
    <w:rsid w:val="00D84517"/>
    <w:rsid w:val="00D87A3A"/>
    <w:rsid w:val="00DB59E5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752A-E778-4519-94EC-ECD092AF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2</cp:revision>
  <cp:lastPrinted>2016-08-17T11:49:00Z</cp:lastPrinted>
  <dcterms:created xsi:type="dcterms:W3CDTF">2016-08-17T11:50:00Z</dcterms:created>
  <dcterms:modified xsi:type="dcterms:W3CDTF">2016-08-17T11:50:00Z</dcterms:modified>
</cp:coreProperties>
</file>