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3D76F3" w:rsidRPr="003D76F3" w:rsidTr="003D76F3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D76F3" w:rsidRPr="003D76F3" w:rsidTr="003D76F3"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14.09.2017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14.09.2017</w:t>
            </w:r>
          </w:p>
        </w:tc>
      </w:tr>
      <w:tr w:rsidR="003D76F3" w:rsidRPr="003D76F3" w:rsidTr="003D76F3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3D76F3" w:rsidRPr="003D76F3" w:rsidTr="003D76F3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"/>
        <w:gridCol w:w="2310"/>
        <w:gridCol w:w="1346"/>
        <w:gridCol w:w="1893"/>
        <w:gridCol w:w="1324"/>
        <w:gridCol w:w="722"/>
        <w:gridCol w:w="840"/>
        <w:gridCol w:w="842"/>
        <w:gridCol w:w="567"/>
        <w:gridCol w:w="530"/>
        <w:gridCol w:w="890"/>
        <w:gridCol w:w="1095"/>
        <w:gridCol w:w="504"/>
        <w:gridCol w:w="540"/>
        <w:gridCol w:w="842"/>
        <w:gridCol w:w="567"/>
        <w:gridCol w:w="530"/>
        <w:gridCol w:w="890"/>
        <w:gridCol w:w="1051"/>
        <w:gridCol w:w="660"/>
        <w:gridCol w:w="795"/>
        <w:gridCol w:w="979"/>
        <w:gridCol w:w="795"/>
        <w:gridCol w:w="907"/>
        <w:gridCol w:w="1052"/>
        <w:gridCol w:w="1058"/>
        <w:gridCol w:w="983"/>
        <w:gridCol w:w="1087"/>
        <w:gridCol w:w="968"/>
        <w:gridCol w:w="1581"/>
        <w:gridCol w:w="1127"/>
        <w:gridCol w:w="1112"/>
        <w:gridCol w:w="953"/>
      </w:tblGrid>
      <w:tr w:rsidR="003D76F3" w:rsidRPr="003D76F3" w:rsidTr="003D76F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3D76F3" w:rsidRPr="003D76F3" w:rsidTr="003D76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носителей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носителей информации,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Январь- декабрь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Согласно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немаркированных конвертов для нужд территориальных налоговых органов УФНС России по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условиям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Оказание услуг по проведению предрейсового и послерейсового осмотра водителей транспортных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средств территориальных налоговых органов и УФНС России по Республике Крым в 2017 году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Приобретение запасных частей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Согласно условиям 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Электронный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Отмена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Сентябрь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Апрель -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электронной системы SCAN система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комплексного анализа новостей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589222.01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(принтеры цветные формата А4) Тип 1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Устройства ввода/ вывода данных, содержащие или не содержащие в одном корпусе запоминающие устройства (МФУ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монохромный, формата А4)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7179134.10/7179134.10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полгода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71791.34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технического задания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Литр;^кубический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средств защиты информации от несанкционированного доступа для автоматизированных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Согласно условиям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Мебель деревянная для офисов, административных помещений ,и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элементов навигации (стендов) для нужд территориальных налоговых 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(включая доставку, монтаж и пусконаладку) стационарных рамочных металлодетекторов для нужд территориальных налоговых органов и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5241297.70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5241297.70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557409.37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119699504.75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124940802.45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124940802.45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3D76F3" w:rsidRPr="003D76F3" w:rsidTr="003D76F3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3D76F3" w:rsidRPr="003D76F3" w:rsidTr="003D76F3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«14»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lastRenderedPageBreak/>
              <w:t>ФОРМА 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3D76F3" w:rsidRPr="003D76F3" w:rsidTr="003D76F3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D76F3" w:rsidRPr="003D76F3" w:rsidTr="003D76F3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2310"/>
        <w:gridCol w:w="2899"/>
        <w:gridCol w:w="2091"/>
        <w:gridCol w:w="2239"/>
        <w:gridCol w:w="5039"/>
        <w:gridCol w:w="2394"/>
        <w:gridCol w:w="1236"/>
        <w:gridCol w:w="1407"/>
        <w:gridCol w:w="1643"/>
      </w:tblGrid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контракта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выбранного способа определения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дополнительных требований к участникам закупки (при наличии таких требований)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Проведение капитального ремонта административного здания ИФНС России по г. Ялте Республики Крым, расположенного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58922200.56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7179134.10/7179134.10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лицензий для обеспечения терминального доступа для нужд УФНС России по Республике Крым и территориальных налоговых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153200.00/153200.00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4683888.33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557409.37</w:t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3D76F3" w:rsidRPr="003D76F3" w:rsidRDefault="003D76F3" w:rsidP="003D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76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3D76F3" w:rsidRPr="003D76F3" w:rsidTr="003D76F3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«14»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D76F3" w:rsidRPr="003D76F3" w:rsidTr="003D76F3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3D76F3" w:rsidRPr="003D76F3" w:rsidRDefault="003D76F3" w:rsidP="003D76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7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D76F3" w:rsidRPr="003D76F3" w:rsidRDefault="003D76F3" w:rsidP="003D7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44796" w:rsidRDefault="00E44796">
      <w:bookmarkStart w:id="0" w:name="_GoBack"/>
      <w:bookmarkEnd w:id="0"/>
    </w:p>
    <w:sectPr w:rsidR="00E44796" w:rsidSect="003D76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80"/>
    <w:rsid w:val="003D76F3"/>
    <w:rsid w:val="00420280"/>
    <w:rsid w:val="00E4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D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D7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11776</Words>
  <Characters>67124</Characters>
  <Application>Microsoft Office Word</Application>
  <DocSecurity>0</DocSecurity>
  <Lines>559</Lines>
  <Paragraphs>157</Paragraphs>
  <ScaleCrop>false</ScaleCrop>
  <Company/>
  <LinksUpToDate>false</LinksUpToDate>
  <CharactersWithSpaces>78743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2017-10-14T15:58:00Z</dcterms:created>
  <dcterms:modified xsi:type="dcterms:W3CDTF">2017-10-14T15:58:00Z</dcterms:modified>
</cp:coreProperties>
</file>