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8AF" w:rsidRPr="00D218AF" w:rsidRDefault="00D218AF" w:rsidP="00D218AF">
      <w:pPr>
        <w:rPr>
          <w:b/>
        </w:rPr>
      </w:pPr>
      <w:bookmarkStart w:id="0" w:name="_GoBack"/>
      <w:r w:rsidRPr="00D218AF">
        <w:rPr>
          <w:b/>
        </w:rPr>
        <w:t xml:space="preserve">График проведения </w:t>
      </w:r>
      <w:proofErr w:type="gramStart"/>
      <w:r w:rsidRPr="00D218AF">
        <w:rPr>
          <w:b/>
        </w:rPr>
        <w:t>семинаров  в</w:t>
      </w:r>
      <w:proofErr w:type="gramEnd"/>
      <w:r w:rsidRPr="00D218AF">
        <w:rPr>
          <w:b/>
        </w:rPr>
        <w:t xml:space="preserve"> ИФНС России</w:t>
      </w:r>
    </w:p>
    <w:p w:rsidR="00D218AF" w:rsidRPr="00D218AF" w:rsidRDefault="00D218AF" w:rsidP="00D218AF">
      <w:pPr>
        <w:rPr>
          <w:b/>
        </w:rPr>
      </w:pPr>
      <w:r w:rsidRPr="00D218AF">
        <w:rPr>
          <w:b/>
        </w:rPr>
        <w:t xml:space="preserve"> по Бахчисарайскому району    Республики Крым                                      </w:t>
      </w:r>
    </w:p>
    <w:p w:rsidR="00D218AF" w:rsidRPr="00D218AF" w:rsidRDefault="00D218AF" w:rsidP="00D218AF">
      <w:r w:rsidRPr="00D218AF">
        <w:rPr>
          <w:b/>
        </w:rPr>
        <w:t xml:space="preserve"> на декабрь 2014 года </w:t>
      </w:r>
    </w:p>
    <w:bookmarkEnd w:id="0"/>
    <w:p w:rsidR="00D218AF" w:rsidRPr="00D218AF" w:rsidRDefault="00D218AF" w:rsidP="00D218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1545"/>
        <w:gridCol w:w="2825"/>
        <w:gridCol w:w="2791"/>
      </w:tblGrid>
      <w:tr w:rsidR="00D218AF" w:rsidRPr="00D218AF" w:rsidTr="005E76ED">
        <w:tc>
          <w:tcPr>
            <w:tcW w:w="2493" w:type="dxa"/>
            <w:shd w:val="clear" w:color="auto" w:fill="auto"/>
          </w:tcPr>
          <w:p w:rsidR="00D218AF" w:rsidRPr="00D218AF" w:rsidRDefault="00D218AF" w:rsidP="00D218AF">
            <w:r w:rsidRPr="00D218AF">
              <w:t>Инспекция</w:t>
            </w:r>
          </w:p>
        </w:tc>
        <w:tc>
          <w:tcPr>
            <w:tcW w:w="1726" w:type="dxa"/>
            <w:shd w:val="clear" w:color="auto" w:fill="auto"/>
          </w:tcPr>
          <w:p w:rsidR="00D218AF" w:rsidRPr="00D218AF" w:rsidRDefault="00D218AF" w:rsidP="00D218AF">
            <w:r w:rsidRPr="00D218AF">
              <w:t>Дата и время проведения семинара</w:t>
            </w:r>
          </w:p>
        </w:tc>
        <w:tc>
          <w:tcPr>
            <w:tcW w:w="3116" w:type="dxa"/>
            <w:shd w:val="clear" w:color="auto" w:fill="auto"/>
          </w:tcPr>
          <w:p w:rsidR="00D218AF" w:rsidRPr="00D218AF" w:rsidRDefault="00D218AF" w:rsidP="00D218AF">
            <w:r w:rsidRPr="00D218AF">
              <w:t>Тема семинара</w:t>
            </w:r>
          </w:p>
        </w:tc>
        <w:tc>
          <w:tcPr>
            <w:tcW w:w="3086" w:type="dxa"/>
            <w:shd w:val="clear" w:color="auto" w:fill="auto"/>
          </w:tcPr>
          <w:p w:rsidR="00D218AF" w:rsidRPr="00D218AF" w:rsidRDefault="00D218AF" w:rsidP="00D218AF">
            <w:r w:rsidRPr="00D218AF">
              <w:t>Место проведения, телефон для справок</w:t>
            </w:r>
          </w:p>
        </w:tc>
      </w:tr>
      <w:tr w:rsidR="00D218AF" w:rsidRPr="00D218AF" w:rsidTr="005E76ED">
        <w:trPr>
          <w:trHeight w:val="1710"/>
        </w:trPr>
        <w:tc>
          <w:tcPr>
            <w:tcW w:w="2493" w:type="dxa"/>
            <w:shd w:val="clear" w:color="auto" w:fill="auto"/>
          </w:tcPr>
          <w:p w:rsidR="00D218AF" w:rsidRPr="00D218AF" w:rsidRDefault="00D218AF" w:rsidP="00D218AF">
            <w:r w:rsidRPr="00D218AF">
              <w:t>ИФНС России по Бахчисарайскому району Республики Крым</w:t>
            </w:r>
          </w:p>
        </w:tc>
        <w:tc>
          <w:tcPr>
            <w:tcW w:w="1726" w:type="dxa"/>
            <w:shd w:val="clear" w:color="auto" w:fill="auto"/>
          </w:tcPr>
          <w:p w:rsidR="00D218AF" w:rsidRPr="00D218AF" w:rsidRDefault="00D218AF" w:rsidP="00D218AF">
            <w:proofErr w:type="gramStart"/>
            <w:r w:rsidRPr="00D218AF">
              <w:t>11.12.2014  в</w:t>
            </w:r>
            <w:proofErr w:type="gramEnd"/>
            <w:r w:rsidRPr="00D218AF">
              <w:t xml:space="preserve"> 11:00</w:t>
            </w:r>
          </w:p>
        </w:tc>
        <w:tc>
          <w:tcPr>
            <w:tcW w:w="3116" w:type="dxa"/>
            <w:shd w:val="clear" w:color="auto" w:fill="auto"/>
          </w:tcPr>
          <w:p w:rsidR="00D218AF" w:rsidRPr="00D218AF" w:rsidRDefault="00D218AF" w:rsidP="00D218AF">
            <w:r w:rsidRPr="00D218AF">
              <w:t xml:space="preserve">«Налог на </w:t>
            </w:r>
            <w:proofErr w:type="spellStart"/>
            <w:r w:rsidRPr="00D218AF">
              <w:t>добавленнуюстоимость</w:t>
            </w:r>
            <w:proofErr w:type="spellEnd"/>
            <w:r w:rsidRPr="00D218AF">
              <w:t xml:space="preserve">. О государственной </w:t>
            </w:r>
            <w:proofErr w:type="gramStart"/>
            <w:r w:rsidRPr="00D218AF">
              <w:t>регистрации  юридических</w:t>
            </w:r>
            <w:proofErr w:type="gramEnd"/>
            <w:r w:rsidRPr="00D218AF">
              <w:t xml:space="preserve"> лиц и перерегистрации юридических лиц  в соответствии с требованиями законодательства Российской Федерации. Интерактивные сервисы официального сайта ФНС России. Личный кабинет налогоплательщика – юридического лица</w:t>
            </w:r>
            <w:proofErr w:type="gramStart"/>
            <w:r w:rsidRPr="00D218AF">
              <w:t>. »</w:t>
            </w:r>
            <w:proofErr w:type="gramEnd"/>
          </w:p>
        </w:tc>
        <w:tc>
          <w:tcPr>
            <w:tcW w:w="3086" w:type="dxa"/>
            <w:shd w:val="clear" w:color="auto" w:fill="auto"/>
          </w:tcPr>
          <w:p w:rsidR="00D218AF" w:rsidRPr="00D218AF" w:rsidRDefault="00D218AF" w:rsidP="00D218AF">
            <w:proofErr w:type="spellStart"/>
            <w:r w:rsidRPr="00D218AF">
              <w:t>г.Бахчисарай</w:t>
            </w:r>
            <w:proofErr w:type="spellEnd"/>
            <w:r w:rsidRPr="00D218AF">
              <w:t>, ул.Симферопольская,14</w:t>
            </w:r>
          </w:p>
          <w:p w:rsidR="00D218AF" w:rsidRPr="00D218AF" w:rsidRDefault="00D218AF" w:rsidP="00D218AF">
            <w:r w:rsidRPr="00D218AF">
              <w:t>(актовый зал),</w:t>
            </w:r>
          </w:p>
          <w:p w:rsidR="00D218AF" w:rsidRPr="00D218AF" w:rsidRDefault="00D218AF" w:rsidP="00D218AF">
            <w:r w:rsidRPr="00D218AF">
              <w:t xml:space="preserve">телефон для справок: </w:t>
            </w:r>
          </w:p>
          <w:p w:rsidR="00D218AF" w:rsidRPr="00D218AF" w:rsidRDefault="00D218AF" w:rsidP="00D218AF">
            <w:r w:rsidRPr="00D218AF">
              <w:t>38 (06554) 4-47-90</w:t>
            </w:r>
          </w:p>
          <w:p w:rsidR="00D218AF" w:rsidRPr="00D218AF" w:rsidRDefault="00D218AF" w:rsidP="00D218AF"/>
        </w:tc>
      </w:tr>
      <w:tr w:rsidR="00D218AF" w:rsidRPr="00D218AF" w:rsidTr="005E76ED">
        <w:trPr>
          <w:trHeight w:val="699"/>
        </w:trPr>
        <w:tc>
          <w:tcPr>
            <w:tcW w:w="2493" w:type="dxa"/>
            <w:shd w:val="clear" w:color="auto" w:fill="auto"/>
          </w:tcPr>
          <w:p w:rsidR="00D218AF" w:rsidRPr="00D218AF" w:rsidRDefault="00D218AF" w:rsidP="00D218AF">
            <w:r w:rsidRPr="00D218AF">
              <w:t>ИФНС России по Бахчисарайскому району Республики Крым</w:t>
            </w:r>
          </w:p>
        </w:tc>
        <w:tc>
          <w:tcPr>
            <w:tcW w:w="1726" w:type="dxa"/>
            <w:shd w:val="clear" w:color="auto" w:fill="auto"/>
          </w:tcPr>
          <w:p w:rsidR="00D218AF" w:rsidRPr="00D218AF" w:rsidRDefault="00D218AF" w:rsidP="00D218AF">
            <w:proofErr w:type="gramStart"/>
            <w:r w:rsidRPr="00D218AF">
              <w:t>18.12.2014  в</w:t>
            </w:r>
            <w:proofErr w:type="gramEnd"/>
            <w:r w:rsidRPr="00D218AF">
              <w:t xml:space="preserve"> 14:00</w:t>
            </w:r>
          </w:p>
        </w:tc>
        <w:tc>
          <w:tcPr>
            <w:tcW w:w="3116" w:type="dxa"/>
            <w:shd w:val="clear" w:color="auto" w:fill="auto"/>
          </w:tcPr>
          <w:p w:rsidR="00D218AF" w:rsidRPr="00D218AF" w:rsidRDefault="00D218AF" w:rsidP="00D218AF">
            <w:r w:rsidRPr="00D218AF">
              <w:t xml:space="preserve">«Налог на добавленную стоимость.  Порядок </w:t>
            </w:r>
            <w:proofErr w:type="gramStart"/>
            <w:r w:rsidRPr="00D218AF">
              <w:t>регистрации  индивидуальных</w:t>
            </w:r>
            <w:proofErr w:type="gramEnd"/>
            <w:r w:rsidRPr="00D218AF">
              <w:t xml:space="preserve"> предпринимателей в соответствии с требованиями  законодательства Российской Федерации. Интерактивные сервисы официального сайта ФНС России. Личный кабинет налогоплательщика – </w:t>
            </w:r>
            <w:proofErr w:type="gramStart"/>
            <w:r w:rsidRPr="00D218AF">
              <w:t>физического  лица</w:t>
            </w:r>
            <w:proofErr w:type="gramEnd"/>
            <w:r w:rsidRPr="00D218AF">
              <w:t>. »</w:t>
            </w:r>
          </w:p>
        </w:tc>
        <w:tc>
          <w:tcPr>
            <w:tcW w:w="3086" w:type="dxa"/>
            <w:shd w:val="clear" w:color="auto" w:fill="auto"/>
          </w:tcPr>
          <w:p w:rsidR="00D218AF" w:rsidRPr="00D218AF" w:rsidRDefault="00D218AF" w:rsidP="00D218AF">
            <w:proofErr w:type="spellStart"/>
            <w:r w:rsidRPr="00D218AF">
              <w:t>г.Бахчисарай</w:t>
            </w:r>
            <w:proofErr w:type="spellEnd"/>
            <w:r w:rsidRPr="00D218AF">
              <w:t>, ул.Симферопольская,14</w:t>
            </w:r>
          </w:p>
          <w:p w:rsidR="00D218AF" w:rsidRPr="00D218AF" w:rsidRDefault="00D218AF" w:rsidP="00D218AF">
            <w:r w:rsidRPr="00D218AF">
              <w:t>(актовый зал),</w:t>
            </w:r>
          </w:p>
          <w:p w:rsidR="00D218AF" w:rsidRPr="00D218AF" w:rsidRDefault="00D218AF" w:rsidP="00D218AF">
            <w:r w:rsidRPr="00D218AF">
              <w:t xml:space="preserve">телефон для справок: </w:t>
            </w:r>
          </w:p>
          <w:p w:rsidR="00D218AF" w:rsidRPr="00D218AF" w:rsidRDefault="00D218AF" w:rsidP="00D218AF">
            <w:r w:rsidRPr="00D218AF">
              <w:t>38 (06554) 4-47-90</w:t>
            </w:r>
          </w:p>
          <w:p w:rsidR="00D218AF" w:rsidRPr="00D218AF" w:rsidRDefault="00D218AF" w:rsidP="00D218AF"/>
          <w:p w:rsidR="00D218AF" w:rsidRPr="00D218AF" w:rsidRDefault="00D218AF" w:rsidP="00D218AF"/>
          <w:p w:rsidR="00D218AF" w:rsidRPr="00D218AF" w:rsidRDefault="00D218AF" w:rsidP="00D218AF"/>
          <w:p w:rsidR="00D218AF" w:rsidRPr="00D218AF" w:rsidRDefault="00D218AF" w:rsidP="00D218AF"/>
        </w:tc>
      </w:tr>
    </w:tbl>
    <w:p w:rsidR="00D218AF" w:rsidRPr="00D218AF" w:rsidRDefault="00D218AF" w:rsidP="00D218AF"/>
    <w:p w:rsidR="0087048C" w:rsidRPr="00D218AF" w:rsidRDefault="0087048C" w:rsidP="00D218AF"/>
    <w:sectPr w:rsidR="0087048C" w:rsidRPr="00D21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611C8"/>
    <w:multiLevelType w:val="hybridMultilevel"/>
    <w:tmpl w:val="C05AF7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3F9"/>
    <w:rsid w:val="0087048C"/>
    <w:rsid w:val="00D218AF"/>
    <w:rsid w:val="00FE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52482-22EC-4780-9C32-82573F50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2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Бак</dc:creator>
  <cp:keywords/>
  <dc:description/>
  <cp:lastModifiedBy>Андрей Бак</cp:lastModifiedBy>
  <cp:revision>2</cp:revision>
  <dcterms:created xsi:type="dcterms:W3CDTF">2014-11-27T21:39:00Z</dcterms:created>
  <dcterms:modified xsi:type="dcterms:W3CDTF">2014-11-27T21:39:00Z</dcterms:modified>
</cp:coreProperties>
</file>